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29B2" w14:textId="63D1C1BC" w:rsidR="00A3323F" w:rsidRPr="00A3323F" w:rsidRDefault="00A3323F" w:rsidP="00A3323F">
      <w:pPr>
        <w:numPr>
          <w:ilvl w:val="0"/>
          <w:numId w:val="3"/>
        </w:numPr>
        <w:pBdr>
          <w:bottom w:val="single" w:sz="6" w:space="3" w:color="A8A8A8"/>
        </w:pBdr>
        <w:tabs>
          <w:tab w:val="clear" w:pos="720"/>
        </w:tabs>
        <w:spacing w:before="100" w:beforeAutospacing="1" w:after="100" w:afterAutospacing="1" w:line="240" w:lineRule="auto"/>
        <w:ind w:left="0" w:firstLine="0"/>
        <w:outlineLvl w:val="0"/>
        <w:rPr>
          <w:rFonts w:ascii="Lato" w:eastAsia="Times New Roman" w:hAnsi="Lato" w:cs="Times New Roman"/>
          <w:b/>
          <w:bCs/>
          <w:color w:val="2C4D82"/>
          <w:kern w:val="36"/>
          <w:sz w:val="54"/>
          <w:szCs w:val="54"/>
        </w:rPr>
      </w:pPr>
      <w:proofErr w:type="spellStart"/>
      <w:r>
        <w:rPr>
          <w:rFonts w:ascii="Lato" w:eastAsia="Times New Roman" w:hAnsi="Lato" w:cs="Times New Roman"/>
          <w:b/>
          <w:bCs/>
          <w:color w:val="2C4D82"/>
          <w:kern w:val="36"/>
          <w:sz w:val="54"/>
          <w:szCs w:val="54"/>
        </w:rPr>
        <w:t>Swisslog</w:t>
      </w:r>
      <w:proofErr w:type="spellEnd"/>
      <w:r>
        <w:rPr>
          <w:rFonts w:ascii="Lato" w:eastAsia="Times New Roman" w:hAnsi="Lato" w:cs="Times New Roman"/>
          <w:b/>
          <w:bCs/>
          <w:color w:val="2C4D82"/>
          <w:kern w:val="36"/>
          <w:sz w:val="54"/>
          <w:szCs w:val="54"/>
        </w:rPr>
        <w:t xml:space="preserve"> </w:t>
      </w:r>
      <w:proofErr w:type="spellStart"/>
      <w:proofErr w:type="gramStart"/>
      <w:r>
        <w:rPr>
          <w:rFonts w:ascii="Lato" w:eastAsia="Times New Roman" w:hAnsi="Lato" w:cs="Times New Roman"/>
          <w:b/>
          <w:bCs/>
          <w:color w:val="2C4D82"/>
          <w:kern w:val="36"/>
          <w:sz w:val="54"/>
          <w:szCs w:val="54"/>
        </w:rPr>
        <w:t>SynQ</w:t>
      </w:r>
      <w:proofErr w:type="spellEnd"/>
      <w:r>
        <w:rPr>
          <w:rFonts w:ascii="Lato" w:eastAsia="Times New Roman" w:hAnsi="Lato" w:cs="Times New Roman"/>
          <w:b/>
          <w:bCs/>
          <w:color w:val="2C4D82"/>
          <w:kern w:val="36"/>
          <w:sz w:val="54"/>
          <w:szCs w:val="54"/>
        </w:rPr>
        <w:t xml:space="preserve"> </w:t>
      </w:r>
      <w:r w:rsidRPr="00A3323F">
        <w:rPr>
          <w:rFonts w:ascii="Lato" w:eastAsia="Times New Roman" w:hAnsi="Lato" w:cs="Times New Roman"/>
          <w:b/>
          <w:bCs/>
          <w:color w:val="2C4D82"/>
          <w:kern w:val="36"/>
          <w:sz w:val="54"/>
          <w:szCs w:val="54"/>
        </w:rPr>
        <w:t xml:space="preserve"> Automated</w:t>
      </w:r>
      <w:proofErr w:type="gramEnd"/>
      <w:r w:rsidRPr="00A3323F">
        <w:rPr>
          <w:rFonts w:ascii="Lato" w:eastAsia="Times New Roman" w:hAnsi="Lato" w:cs="Times New Roman"/>
          <w:b/>
          <w:bCs/>
          <w:color w:val="2C4D82"/>
          <w:kern w:val="36"/>
          <w:sz w:val="54"/>
          <w:szCs w:val="54"/>
        </w:rPr>
        <w:t xml:space="preserve"> Storage Retrieval System (ASRS)</w:t>
      </w:r>
    </w:p>
    <w:p w14:paraId="4B575FE4" w14:textId="77777777" w:rsidR="00A3323F" w:rsidRPr="00A3323F" w:rsidRDefault="00A3323F" w:rsidP="00A3323F">
      <w:pPr>
        <w:spacing w:after="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To configure ASRS functionality, you must have the following role:</w:t>
      </w:r>
    </w:p>
    <w:p w14:paraId="72067994" w14:textId="77777777" w:rsidR="00A3323F" w:rsidRPr="00A3323F" w:rsidRDefault="00A3323F" w:rsidP="00A3323F">
      <w:pPr>
        <w:numPr>
          <w:ilvl w:val="0"/>
          <w:numId w:val="8"/>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General System Administrator</w:t>
      </w:r>
    </w:p>
    <w:p w14:paraId="7D73151A" w14:textId="77777777" w:rsidR="00A3323F" w:rsidRPr="00A3323F" w:rsidRDefault="00A3323F" w:rsidP="00A3323F">
      <w:pPr>
        <w:spacing w:after="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To place requests for remote storage items, you must have the following role:</w:t>
      </w:r>
    </w:p>
    <w:p w14:paraId="42FD8DD7" w14:textId="77777777" w:rsidR="00A3323F" w:rsidRPr="00A3323F" w:rsidRDefault="00A3323F" w:rsidP="00A3323F">
      <w:pPr>
        <w:numPr>
          <w:ilvl w:val="0"/>
          <w:numId w:val="9"/>
        </w:numPr>
        <w:spacing w:before="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Fulfillment Services Operator</w:t>
      </w:r>
    </w:p>
    <w:p w14:paraId="143753A4" w14:textId="77777777" w:rsidR="00A3323F" w:rsidRPr="00A3323F" w:rsidRDefault="00A3323F" w:rsidP="00A3323F">
      <w:pPr>
        <w:spacing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An Automated Storage and Retrieval System (ASRS) is a system for storing library resources using special cost-effective storing </w:t>
      </w:r>
      <w:proofErr w:type="gramStart"/>
      <w:r w:rsidRPr="00A3323F">
        <w:rPr>
          <w:rFonts w:ascii="Times New Roman" w:eastAsia="Times New Roman" w:hAnsi="Times New Roman" w:cs="Times New Roman"/>
          <w:sz w:val="24"/>
          <w:szCs w:val="24"/>
        </w:rPr>
        <w:t>techniques, and</w:t>
      </w:r>
      <w:proofErr w:type="gramEnd"/>
      <w:r w:rsidRPr="00A3323F">
        <w:rPr>
          <w:rFonts w:ascii="Times New Roman" w:eastAsia="Times New Roman" w:hAnsi="Times New Roman" w:cs="Times New Roman"/>
          <w:sz w:val="24"/>
          <w:szCs w:val="24"/>
        </w:rPr>
        <w:t xml:space="preserve"> based on an automated system which is used whenever a resource needs to be retrieved from the storage. The ASRS utilizes an automated retrieval machine and a special integrated software control system to provide fully automated, high density media archiving.</w:t>
      </w:r>
    </w:p>
    <w:p w14:paraId="29906896" w14:textId="77777777" w:rsidR="00A3323F" w:rsidRPr="00A3323F" w:rsidRDefault="00A3323F" w:rsidP="00A3323F">
      <w:pPr>
        <w:spacing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Automated Remote Storage must be notified each time items are added or removed from the remote storage. Alma uses the </w:t>
      </w:r>
      <w:hyperlink r:id="rId5" w:anchor="Inventory_Remote_Storage_Update" w:tooltip="Viewing Scheduled Jobs" w:history="1">
        <w:r w:rsidRPr="00A3323F">
          <w:rPr>
            <w:rFonts w:ascii="Times New Roman" w:eastAsia="Times New Roman" w:hAnsi="Times New Roman" w:cs="Times New Roman"/>
            <w:color w:val="0000FF"/>
            <w:sz w:val="24"/>
            <w:szCs w:val="24"/>
            <w:u w:val="single"/>
          </w:rPr>
          <w:t>Inventory Remote Storage Update job</w:t>
        </w:r>
      </w:hyperlink>
      <w:r w:rsidRPr="00A3323F">
        <w:rPr>
          <w:rFonts w:ascii="Times New Roman" w:eastAsia="Times New Roman" w:hAnsi="Times New Roman" w:cs="Times New Roman"/>
          <w:sz w:val="24"/>
          <w:szCs w:val="24"/>
        </w:rPr>
        <w:t> to send messages to the remote storage so that the ASRS can update its own database of inventory stored in the remote storage.</w:t>
      </w:r>
    </w:p>
    <w:p w14:paraId="24090A33" w14:textId="77777777" w:rsidR="00A3323F" w:rsidRPr="00A3323F" w:rsidRDefault="00A3323F" w:rsidP="00A3323F">
      <w:pPr>
        <w:spacing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Additionally, Alma sends a message to the remote storage whenever a request is created, so that the ASRS system can automatically pull the proper bin off the shelf and supply the requested item.  Immediately after the requests are placed from Primo or from Alma, they are communicated to the remote storage online. This communication of the requests is </w:t>
      </w:r>
      <w:r w:rsidRPr="00A3323F">
        <w:rPr>
          <w:rFonts w:ascii="Times New Roman" w:eastAsia="Times New Roman" w:hAnsi="Times New Roman" w:cs="Times New Roman"/>
          <w:b/>
          <w:bCs/>
          <w:sz w:val="24"/>
          <w:szCs w:val="24"/>
        </w:rPr>
        <w:t>not </w:t>
      </w:r>
      <w:r w:rsidRPr="00A3323F">
        <w:rPr>
          <w:rFonts w:ascii="Times New Roman" w:eastAsia="Times New Roman" w:hAnsi="Times New Roman" w:cs="Times New Roman"/>
          <w:sz w:val="24"/>
          <w:szCs w:val="24"/>
        </w:rPr>
        <w:t>related to the job schedule of the </w:t>
      </w:r>
      <w:proofErr w:type="spellStart"/>
      <w:r w:rsidRPr="00A3323F">
        <w:rPr>
          <w:rFonts w:ascii="Roboto" w:eastAsia="Times New Roman" w:hAnsi="Roboto" w:cs="Times New Roman"/>
          <w:sz w:val="24"/>
          <w:szCs w:val="24"/>
        </w:rPr>
        <w:t>the</w:t>
      </w:r>
      <w:proofErr w:type="spellEnd"/>
      <w:r w:rsidRPr="00A3323F">
        <w:rPr>
          <w:rFonts w:ascii="Roboto" w:eastAsia="Times New Roman" w:hAnsi="Roboto" w:cs="Times New Roman"/>
          <w:sz w:val="24"/>
          <w:szCs w:val="24"/>
        </w:rPr>
        <w:t> </w:t>
      </w:r>
      <w:hyperlink r:id="rId6" w:anchor="Inventory_Remote_Storage_Update" w:tooltip="Viewing Scheduled Jobs" w:history="1">
        <w:r w:rsidRPr="00A3323F">
          <w:rPr>
            <w:rFonts w:ascii="Times New Roman" w:eastAsia="Times New Roman" w:hAnsi="Times New Roman" w:cs="Times New Roman"/>
            <w:color w:val="5D5C61"/>
            <w:sz w:val="21"/>
            <w:szCs w:val="21"/>
            <w:u w:val="single"/>
          </w:rPr>
          <w:t>Inventory Remote Storage Update job</w:t>
        </w:r>
      </w:hyperlink>
      <w:r w:rsidRPr="00A3323F">
        <w:rPr>
          <w:rFonts w:ascii="Roboto" w:eastAsia="Times New Roman" w:hAnsi="Roboto" w:cs="Times New Roman"/>
          <w:sz w:val="24"/>
          <w:szCs w:val="24"/>
        </w:rPr>
        <w:t>.</w:t>
      </w:r>
    </w:p>
    <w:p w14:paraId="09D919DA" w14:textId="5E537E98" w:rsidR="00A3323F" w:rsidRPr="00A3323F" w:rsidRDefault="00A3323F" w:rsidP="00A3323F">
      <w:pPr>
        <w:spacing w:after="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To use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 perform the following actions:</w:t>
      </w:r>
    </w:p>
    <w:p w14:paraId="68C17312" w14:textId="4F82A868" w:rsidR="00A3323F" w:rsidRPr="00A3323F" w:rsidRDefault="00A3323F" w:rsidP="00A3323F">
      <w:pPr>
        <w:numPr>
          <w:ilvl w:val="0"/>
          <w:numId w:val="10"/>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Configure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w:t>
      </w:r>
    </w:p>
    <w:p w14:paraId="60686030" w14:textId="66B0E17E" w:rsidR="00A3323F" w:rsidRPr="00A3323F" w:rsidRDefault="00A3323F" w:rsidP="00A3323F">
      <w:pPr>
        <w:numPr>
          <w:ilvl w:val="0"/>
          <w:numId w:val="10"/>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Request a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 item </w:t>
      </w:r>
    </w:p>
    <w:p w14:paraId="1F3F0BCC" w14:textId="458CC11D" w:rsidR="00A3323F" w:rsidRPr="00A3323F" w:rsidRDefault="00A3323F" w:rsidP="00A3323F">
      <w:pPr>
        <w:numPr>
          <w:ilvl w:val="0"/>
          <w:numId w:val="10"/>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Update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 inventory </w:t>
      </w:r>
    </w:p>
    <w:p w14:paraId="50B45C56" w14:textId="7EB2AFB7" w:rsidR="00A3323F" w:rsidRPr="00A3323F" w:rsidRDefault="00A3323F" w:rsidP="00A3323F">
      <w:pPr>
        <w:spacing w:before="100" w:beforeAutospacing="1" w:after="100" w:afterAutospacing="1"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For a typical ASRS request ASRS workflow and other frequently asked questions about using automated storage and retrieval systems in Alma, see </w:t>
      </w:r>
      <w:hyperlink r:id="rId7" w:anchor="Closed_Storage.2C_ASRS" w:tgtFrame="_blank" w:tooltip="https://knowledge.exlibrisgroup.com/Alma/Product_Materials/050Alma_FAQs/Fulfillment/Request_Management#Closed_Storage.2C_ASRS" w:history="1">
        <w:r w:rsidRPr="00A3323F">
          <w:rPr>
            <w:rFonts w:ascii="Times New Roman" w:eastAsia="Times New Roman" w:hAnsi="Times New Roman" w:cs="Times New Roman"/>
            <w:color w:val="0000FF"/>
            <w:sz w:val="24"/>
            <w:szCs w:val="24"/>
            <w:u w:val="single"/>
          </w:rPr>
          <w:t>Closed Storage, ASRS</w:t>
        </w:r>
      </w:hyperlink>
      <w:r w:rsidRPr="00A3323F">
        <w:rPr>
          <w:rFonts w:ascii="Times New Roman" w:eastAsia="Times New Roman" w:hAnsi="Times New Roman" w:cs="Times New Roman"/>
          <w:sz w:val="24"/>
          <w:szCs w:val="24"/>
        </w:rPr>
        <w:t>.</w:t>
      </w:r>
    </w:p>
    <w:p w14:paraId="3247372B" w14:textId="0567894A" w:rsidR="00A3323F" w:rsidRPr="00A3323F" w:rsidRDefault="00A3323F" w:rsidP="00A3323F">
      <w:pPr>
        <w:spacing w:before="100" w:beforeAutospacing="1" w:after="100" w:afterAutospacing="1" w:line="240" w:lineRule="auto"/>
        <w:outlineLvl w:val="2"/>
        <w:rPr>
          <w:rFonts w:ascii="Lato" w:eastAsia="Times New Roman" w:hAnsi="Lato" w:cs="Times New Roman"/>
          <w:b/>
          <w:bCs/>
          <w:color w:val="2C4D82"/>
          <w:sz w:val="43"/>
          <w:szCs w:val="43"/>
        </w:rPr>
      </w:pPr>
      <w:bookmarkStart w:id="0" w:name="Configuring_the_Dematic_ASRS"/>
      <w:bookmarkStart w:id="1" w:name="Configuring_Dematic_ASRS"/>
      <w:bookmarkEnd w:id="0"/>
      <w:bookmarkEnd w:id="1"/>
      <w:r w:rsidRPr="00A3323F">
        <w:rPr>
          <w:rFonts w:ascii="Lato" w:eastAsia="Times New Roman" w:hAnsi="Lato" w:cs="Times New Roman"/>
          <w:b/>
          <w:bCs/>
          <w:color w:val="2C4D82"/>
          <w:sz w:val="43"/>
          <w:szCs w:val="43"/>
        </w:rPr>
        <w:t xml:space="preserve">Configuring </w:t>
      </w:r>
      <w:proofErr w:type="spellStart"/>
      <w:r>
        <w:rPr>
          <w:rFonts w:ascii="Lato" w:eastAsia="Times New Roman" w:hAnsi="Lato" w:cs="Times New Roman"/>
          <w:b/>
          <w:bCs/>
          <w:color w:val="2C4D82"/>
          <w:sz w:val="43"/>
          <w:szCs w:val="43"/>
        </w:rPr>
        <w:t>Swisslog</w:t>
      </w:r>
      <w:proofErr w:type="spellEnd"/>
      <w:r>
        <w:rPr>
          <w:rFonts w:ascii="Lato" w:eastAsia="Times New Roman" w:hAnsi="Lato" w:cs="Times New Roman"/>
          <w:b/>
          <w:bCs/>
          <w:color w:val="2C4D82"/>
          <w:sz w:val="43"/>
          <w:szCs w:val="43"/>
        </w:rPr>
        <w:t xml:space="preserve"> </w:t>
      </w:r>
      <w:proofErr w:type="spellStart"/>
      <w:r>
        <w:rPr>
          <w:rFonts w:ascii="Lato" w:eastAsia="Times New Roman" w:hAnsi="Lato" w:cs="Times New Roman"/>
          <w:b/>
          <w:bCs/>
          <w:color w:val="2C4D82"/>
          <w:sz w:val="43"/>
          <w:szCs w:val="43"/>
        </w:rPr>
        <w:t>SynQ</w:t>
      </w:r>
      <w:proofErr w:type="spellEnd"/>
      <w:r w:rsidRPr="00A3323F">
        <w:rPr>
          <w:rFonts w:ascii="Lato" w:eastAsia="Times New Roman" w:hAnsi="Lato" w:cs="Times New Roman"/>
          <w:b/>
          <w:bCs/>
          <w:color w:val="2C4D82"/>
          <w:sz w:val="43"/>
          <w:szCs w:val="43"/>
        </w:rPr>
        <w:t xml:space="preserve"> ASRS</w:t>
      </w:r>
    </w:p>
    <w:p w14:paraId="711C43FC" w14:textId="76693CE5" w:rsidR="00A3323F" w:rsidRPr="00A3323F" w:rsidRDefault="00A3323F" w:rsidP="00A3323F">
      <w:pPr>
        <w:spacing w:after="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Configuring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 includes the following steps:</w:t>
      </w:r>
    </w:p>
    <w:p w14:paraId="646912CE" w14:textId="1CFC7B46" w:rsidR="00A3323F" w:rsidRPr="00A3323F" w:rsidRDefault="00A3323F" w:rsidP="00A3323F">
      <w:pPr>
        <w:numPr>
          <w:ilvl w:val="0"/>
          <w:numId w:val="11"/>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Configure a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 integration profile </w:t>
      </w:r>
    </w:p>
    <w:p w14:paraId="51355515" w14:textId="77777777" w:rsidR="00A3323F" w:rsidRPr="00A3323F" w:rsidRDefault="00A3323F" w:rsidP="00A3323F">
      <w:pPr>
        <w:numPr>
          <w:ilvl w:val="0"/>
          <w:numId w:val="11"/>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Configure remote storage – See </w:t>
      </w:r>
      <w:hyperlink r:id="rId8" w:anchor="Adding_a_Remote_Storage_Facility" w:tooltip="Configuring Remote Storage Facilities" w:history="1">
        <w:r w:rsidRPr="00A3323F">
          <w:rPr>
            <w:rFonts w:ascii="Times New Roman" w:eastAsia="Times New Roman" w:hAnsi="Times New Roman" w:cs="Times New Roman"/>
            <w:color w:val="0000FF"/>
            <w:sz w:val="24"/>
            <w:szCs w:val="24"/>
            <w:u w:val="single"/>
          </w:rPr>
          <w:t>Adding a Remote Storage Facility</w:t>
        </w:r>
      </w:hyperlink>
      <w:r w:rsidRPr="00A3323F">
        <w:rPr>
          <w:rFonts w:ascii="Times New Roman" w:eastAsia="Times New Roman" w:hAnsi="Times New Roman" w:cs="Times New Roman"/>
          <w:sz w:val="24"/>
          <w:szCs w:val="24"/>
        </w:rPr>
        <w:t>.</w:t>
      </w:r>
    </w:p>
    <w:p w14:paraId="060DF5C0" w14:textId="77777777" w:rsidR="00A3323F" w:rsidRPr="00A3323F" w:rsidRDefault="00A3323F" w:rsidP="00A3323F">
      <w:pPr>
        <w:numPr>
          <w:ilvl w:val="0"/>
          <w:numId w:val="11"/>
        </w:numPr>
        <w:spacing w:before="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Configure locations – See </w:t>
      </w:r>
      <w:hyperlink r:id="rId9" w:anchor="Adding_a_Physical_Location" w:tooltip="Configuring Physical Locations" w:history="1">
        <w:r w:rsidRPr="00A3323F">
          <w:rPr>
            <w:rFonts w:ascii="Times New Roman" w:eastAsia="Times New Roman" w:hAnsi="Times New Roman" w:cs="Times New Roman"/>
            <w:color w:val="0000FF"/>
            <w:sz w:val="24"/>
            <w:szCs w:val="24"/>
            <w:u w:val="single"/>
          </w:rPr>
          <w:t>Adding a Physical Location</w:t>
        </w:r>
      </w:hyperlink>
      <w:r w:rsidRPr="00A3323F">
        <w:rPr>
          <w:rFonts w:ascii="Times New Roman" w:eastAsia="Times New Roman" w:hAnsi="Times New Roman" w:cs="Times New Roman"/>
          <w:sz w:val="24"/>
          <w:szCs w:val="24"/>
        </w:rPr>
        <w:t>.</w:t>
      </w:r>
    </w:p>
    <w:p w14:paraId="60998889" w14:textId="5F5017EC" w:rsidR="00A3323F" w:rsidRPr="00A3323F" w:rsidRDefault="00A3323F" w:rsidP="00A3323F">
      <w:pPr>
        <w:spacing w:before="100" w:beforeAutospacing="1" w:after="100" w:afterAutospacing="1" w:line="240" w:lineRule="auto"/>
        <w:outlineLvl w:val="2"/>
        <w:rPr>
          <w:rFonts w:ascii="Lato" w:eastAsia="Times New Roman" w:hAnsi="Lato" w:cs="Times New Roman"/>
          <w:b/>
          <w:bCs/>
          <w:color w:val="2C4D82"/>
          <w:sz w:val="43"/>
          <w:szCs w:val="43"/>
        </w:rPr>
      </w:pPr>
      <w:bookmarkStart w:id="2" w:name="Configuring_a_Dematic_ASRS_Integration_P"/>
      <w:bookmarkEnd w:id="2"/>
      <w:r w:rsidRPr="00A3323F">
        <w:rPr>
          <w:rFonts w:ascii="Lato" w:eastAsia="Times New Roman" w:hAnsi="Lato" w:cs="Times New Roman"/>
          <w:b/>
          <w:bCs/>
          <w:color w:val="2C4D82"/>
          <w:sz w:val="43"/>
          <w:szCs w:val="43"/>
        </w:rPr>
        <w:lastRenderedPageBreak/>
        <w:t xml:space="preserve">Configuring a </w:t>
      </w:r>
      <w:proofErr w:type="spellStart"/>
      <w:r>
        <w:rPr>
          <w:rFonts w:ascii="Lato" w:eastAsia="Times New Roman" w:hAnsi="Lato" w:cs="Times New Roman"/>
          <w:b/>
          <w:bCs/>
          <w:color w:val="2C4D82"/>
          <w:sz w:val="43"/>
          <w:szCs w:val="43"/>
        </w:rPr>
        <w:t>Swisslog</w:t>
      </w:r>
      <w:proofErr w:type="spellEnd"/>
      <w:r>
        <w:rPr>
          <w:rFonts w:ascii="Lato" w:eastAsia="Times New Roman" w:hAnsi="Lato" w:cs="Times New Roman"/>
          <w:b/>
          <w:bCs/>
          <w:color w:val="2C4D82"/>
          <w:sz w:val="43"/>
          <w:szCs w:val="43"/>
        </w:rPr>
        <w:t xml:space="preserve"> </w:t>
      </w:r>
      <w:proofErr w:type="spellStart"/>
      <w:r>
        <w:rPr>
          <w:rFonts w:ascii="Lato" w:eastAsia="Times New Roman" w:hAnsi="Lato" w:cs="Times New Roman"/>
          <w:b/>
          <w:bCs/>
          <w:color w:val="2C4D82"/>
          <w:sz w:val="43"/>
          <w:szCs w:val="43"/>
        </w:rPr>
        <w:t>SynQ</w:t>
      </w:r>
      <w:proofErr w:type="spellEnd"/>
      <w:r w:rsidRPr="00A3323F">
        <w:rPr>
          <w:rFonts w:ascii="Lato" w:eastAsia="Times New Roman" w:hAnsi="Lato" w:cs="Times New Roman"/>
          <w:b/>
          <w:bCs/>
          <w:color w:val="2C4D82"/>
          <w:sz w:val="43"/>
          <w:szCs w:val="43"/>
        </w:rPr>
        <w:t xml:space="preserve"> ASRS Integration Profile</w:t>
      </w:r>
    </w:p>
    <w:p w14:paraId="7D17DC0A" w14:textId="4493D8BA" w:rsidR="00A3323F" w:rsidRPr="00A3323F" w:rsidRDefault="00A3323F" w:rsidP="00A3323F">
      <w:pPr>
        <w:spacing w:after="0" w:line="240" w:lineRule="auto"/>
        <w:rPr>
          <w:rFonts w:ascii="Times New Roman" w:eastAsia="Times New Roman" w:hAnsi="Times New Roman" w:cs="Times New Roman"/>
          <w:b/>
          <w:bCs/>
          <w:sz w:val="24"/>
          <w:szCs w:val="24"/>
        </w:rPr>
      </w:pPr>
      <w:r w:rsidRPr="00A3323F">
        <w:rPr>
          <w:rFonts w:ascii="Times New Roman" w:eastAsia="Times New Roman" w:hAnsi="Times New Roman" w:cs="Times New Roman"/>
          <w:b/>
          <w:bCs/>
          <w:sz w:val="24"/>
          <w:szCs w:val="24"/>
        </w:rPr>
        <w:t xml:space="preserve">To configure a </w:t>
      </w:r>
      <w:proofErr w:type="spellStart"/>
      <w:r>
        <w:rPr>
          <w:rFonts w:ascii="Times New Roman" w:eastAsia="Times New Roman" w:hAnsi="Times New Roman" w:cs="Times New Roman"/>
          <w:b/>
          <w:bCs/>
          <w:sz w:val="24"/>
          <w:szCs w:val="24"/>
        </w:rPr>
        <w:t>Swisslog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SynQ</w:t>
      </w:r>
      <w:proofErr w:type="spellEnd"/>
      <w:r w:rsidRPr="00A3323F">
        <w:rPr>
          <w:rFonts w:ascii="Times New Roman" w:eastAsia="Times New Roman" w:hAnsi="Times New Roman" w:cs="Times New Roman"/>
          <w:b/>
          <w:bCs/>
          <w:sz w:val="24"/>
          <w:szCs w:val="24"/>
        </w:rPr>
        <w:t xml:space="preserve"> ASRS integration profile</w:t>
      </w:r>
    </w:p>
    <w:p w14:paraId="17615788" w14:textId="77777777" w:rsidR="00A3323F" w:rsidRPr="00A3323F" w:rsidRDefault="00A3323F" w:rsidP="00A3323F">
      <w:pPr>
        <w:numPr>
          <w:ilvl w:val="0"/>
          <w:numId w:val="12"/>
        </w:numPr>
        <w:spacing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On the Integration Profiles List page (</w:t>
      </w:r>
      <w:r w:rsidRPr="00A3323F">
        <w:rPr>
          <w:rFonts w:ascii="Times New Roman" w:eastAsia="Times New Roman" w:hAnsi="Times New Roman" w:cs="Times New Roman"/>
          <w:b/>
          <w:bCs/>
          <w:color w:val="2C4D82"/>
          <w:sz w:val="24"/>
          <w:szCs w:val="24"/>
        </w:rPr>
        <w:t>Configuration Menu &gt; General &gt; External Systems &gt; Integration Profiles</w:t>
      </w:r>
      <w:r w:rsidRPr="00A3323F">
        <w:rPr>
          <w:rFonts w:ascii="Times New Roman" w:eastAsia="Times New Roman" w:hAnsi="Times New Roman" w:cs="Times New Roman"/>
          <w:sz w:val="24"/>
          <w:szCs w:val="24"/>
        </w:rPr>
        <w:t>), select </w:t>
      </w:r>
      <w:r w:rsidRPr="00A3323F">
        <w:rPr>
          <w:rFonts w:ascii="Times New Roman" w:eastAsia="Times New Roman" w:hAnsi="Times New Roman" w:cs="Times New Roman"/>
          <w:b/>
          <w:bCs/>
          <w:sz w:val="24"/>
          <w:szCs w:val="24"/>
        </w:rPr>
        <w:t>Add Integration Profile</w:t>
      </w:r>
      <w:r w:rsidRPr="00A3323F">
        <w:rPr>
          <w:rFonts w:ascii="Times New Roman" w:eastAsia="Times New Roman" w:hAnsi="Times New Roman" w:cs="Times New Roman"/>
          <w:sz w:val="24"/>
          <w:szCs w:val="24"/>
        </w:rPr>
        <w:t>. The first page of the integration profile wizard opens.</w:t>
      </w:r>
    </w:p>
    <w:p w14:paraId="0C67C577" w14:textId="77777777"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Pr="00A3323F">
        <w:rPr>
          <w:rFonts w:ascii="Times New Roman" w:eastAsia="Times New Roman" w:hAnsi="Times New Roman" w:cs="Times New Roman"/>
          <w:b/>
          <w:bCs/>
          <w:sz w:val="24"/>
          <w:szCs w:val="24"/>
        </w:rPr>
        <w:t>Code</w:t>
      </w:r>
      <w:r w:rsidRPr="00A3323F">
        <w:rPr>
          <w:rFonts w:ascii="Times New Roman" w:eastAsia="Times New Roman" w:hAnsi="Times New Roman" w:cs="Times New Roman"/>
          <w:sz w:val="24"/>
          <w:szCs w:val="24"/>
        </w:rPr>
        <w:t> and </w:t>
      </w:r>
      <w:r w:rsidRPr="00A3323F">
        <w:rPr>
          <w:rFonts w:ascii="Times New Roman" w:eastAsia="Times New Roman" w:hAnsi="Times New Roman" w:cs="Times New Roman"/>
          <w:b/>
          <w:bCs/>
          <w:sz w:val="24"/>
          <w:szCs w:val="24"/>
        </w:rPr>
        <w:t>Name</w:t>
      </w:r>
      <w:r w:rsidRPr="00A3323F">
        <w:rPr>
          <w:rFonts w:ascii="Times New Roman" w:eastAsia="Times New Roman" w:hAnsi="Times New Roman" w:cs="Times New Roman"/>
          <w:sz w:val="24"/>
          <w:szCs w:val="24"/>
        </w:rPr>
        <w:t> fields, enter a code and name for the profile, respectively.</w:t>
      </w:r>
    </w:p>
    <w:p w14:paraId="040F1D88" w14:textId="77777777"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Pr="00A3323F">
        <w:rPr>
          <w:rFonts w:ascii="Times New Roman" w:eastAsia="Times New Roman" w:hAnsi="Times New Roman" w:cs="Times New Roman"/>
          <w:b/>
          <w:bCs/>
          <w:sz w:val="24"/>
          <w:szCs w:val="24"/>
        </w:rPr>
        <w:t>Integration type</w:t>
      </w:r>
      <w:r w:rsidRPr="00A3323F">
        <w:rPr>
          <w:rFonts w:ascii="Times New Roman" w:eastAsia="Times New Roman" w:hAnsi="Times New Roman" w:cs="Times New Roman"/>
          <w:sz w:val="24"/>
          <w:szCs w:val="24"/>
        </w:rPr>
        <w:t> field, select </w:t>
      </w:r>
      <w:r w:rsidRPr="00A3323F">
        <w:rPr>
          <w:rFonts w:ascii="Times New Roman" w:eastAsia="Times New Roman" w:hAnsi="Times New Roman" w:cs="Times New Roman"/>
          <w:b/>
          <w:bCs/>
          <w:sz w:val="24"/>
          <w:szCs w:val="24"/>
        </w:rPr>
        <w:t>Remote Storage</w:t>
      </w:r>
      <w:r w:rsidRPr="00A3323F">
        <w:rPr>
          <w:rFonts w:ascii="Times New Roman" w:eastAsia="Times New Roman" w:hAnsi="Times New Roman" w:cs="Times New Roman"/>
          <w:sz w:val="24"/>
          <w:szCs w:val="24"/>
        </w:rPr>
        <w:t>. The </w:t>
      </w:r>
      <w:r w:rsidRPr="00A3323F">
        <w:rPr>
          <w:rFonts w:ascii="Times New Roman" w:eastAsia="Times New Roman" w:hAnsi="Times New Roman" w:cs="Times New Roman"/>
          <w:b/>
          <w:bCs/>
          <w:sz w:val="24"/>
          <w:szCs w:val="24"/>
        </w:rPr>
        <w:t>System (for Ex Libris’ informational purposes)</w:t>
      </w:r>
      <w:r w:rsidRPr="00A3323F">
        <w:rPr>
          <w:rFonts w:ascii="Times New Roman" w:eastAsia="Times New Roman" w:hAnsi="Times New Roman" w:cs="Times New Roman"/>
          <w:sz w:val="24"/>
          <w:szCs w:val="24"/>
        </w:rPr>
        <w:t> field appears.</w:t>
      </w:r>
    </w:p>
    <w:p w14:paraId="52EC9FD4" w14:textId="51EA1767"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Pr="00A3323F">
        <w:rPr>
          <w:rFonts w:ascii="Times New Roman" w:eastAsia="Times New Roman" w:hAnsi="Times New Roman" w:cs="Times New Roman"/>
          <w:b/>
          <w:bCs/>
          <w:sz w:val="24"/>
          <w:szCs w:val="24"/>
        </w:rPr>
        <w:t>System (for Ex Libris’ informational purposes)</w:t>
      </w:r>
      <w:r w:rsidRPr="00A3323F">
        <w:rPr>
          <w:rFonts w:ascii="Times New Roman" w:eastAsia="Times New Roman" w:hAnsi="Times New Roman" w:cs="Times New Roman"/>
          <w:sz w:val="24"/>
          <w:szCs w:val="24"/>
        </w:rPr>
        <w:t> field, select </w:t>
      </w:r>
      <w:proofErr w:type="spellStart"/>
      <w:r>
        <w:rPr>
          <w:rFonts w:ascii="Times New Roman" w:eastAsia="Times New Roman" w:hAnsi="Times New Roman" w:cs="Times New Roman"/>
          <w:b/>
          <w:bCs/>
          <w:sz w:val="24"/>
          <w:szCs w:val="24"/>
        </w:rPr>
        <w:t>Swisslog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SynQ</w:t>
      </w:r>
      <w:proofErr w:type="spellEnd"/>
      <w:r w:rsidRPr="00A3323F">
        <w:rPr>
          <w:rFonts w:ascii="Times New Roman" w:eastAsia="Times New Roman" w:hAnsi="Times New Roman" w:cs="Times New Roman"/>
          <w:sz w:val="24"/>
          <w:szCs w:val="24"/>
        </w:rPr>
        <w:t>.</w:t>
      </w:r>
    </w:p>
    <w:p w14:paraId="5ABC7569" w14:textId="77777777"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Select </w:t>
      </w:r>
      <w:r w:rsidRPr="00A3323F">
        <w:rPr>
          <w:rFonts w:ascii="Times New Roman" w:eastAsia="Times New Roman" w:hAnsi="Times New Roman" w:cs="Times New Roman"/>
          <w:b/>
          <w:bCs/>
          <w:sz w:val="24"/>
          <w:szCs w:val="24"/>
        </w:rPr>
        <w:t>Next</w:t>
      </w:r>
      <w:r w:rsidRPr="00A3323F">
        <w:rPr>
          <w:rFonts w:ascii="Times New Roman" w:eastAsia="Times New Roman" w:hAnsi="Times New Roman" w:cs="Times New Roman"/>
          <w:sz w:val="24"/>
          <w:szCs w:val="24"/>
        </w:rPr>
        <w:t>. The second page of the wizard opens.</w:t>
      </w:r>
    </w:p>
    <w:p w14:paraId="0AF11E7B" w14:textId="723F9D90"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Pr="00A3323F">
        <w:rPr>
          <w:rFonts w:ascii="Times New Roman" w:eastAsia="Times New Roman" w:hAnsi="Times New Roman" w:cs="Times New Roman"/>
          <w:b/>
          <w:bCs/>
          <w:sz w:val="24"/>
          <w:szCs w:val="24"/>
        </w:rPr>
        <w:t>Integration type</w:t>
      </w:r>
      <w:r w:rsidRPr="00A3323F">
        <w:rPr>
          <w:rFonts w:ascii="Times New Roman" w:eastAsia="Times New Roman" w:hAnsi="Times New Roman" w:cs="Times New Roman"/>
          <w:sz w:val="24"/>
          <w:szCs w:val="24"/>
        </w:rPr>
        <w:t> field, select </w:t>
      </w:r>
      <w:proofErr w:type="spellStart"/>
      <w:r>
        <w:rPr>
          <w:rFonts w:ascii="Times New Roman" w:eastAsia="Times New Roman" w:hAnsi="Times New Roman" w:cs="Times New Roman"/>
          <w:b/>
          <w:bCs/>
          <w:sz w:val="24"/>
          <w:szCs w:val="24"/>
        </w:rPr>
        <w:t>Swisslog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SynQ</w:t>
      </w:r>
      <w:proofErr w:type="spellEnd"/>
      <w:r w:rsidRPr="00A3323F">
        <w:rPr>
          <w:rFonts w:ascii="Times New Roman" w:eastAsia="Times New Roman" w:hAnsi="Times New Roman" w:cs="Times New Roman"/>
          <w:sz w:val="24"/>
          <w:szCs w:val="24"/>
        </w:rPr>
        <w:t>. The page refreshes and displays additional fields.</w:t>
      </w:r>
    </w:p>
    <w:p w14:paraId="5F2B0649" w14:textId="02FDD2B3" w:rsidR="00A3323F" w:rsidRPr="00A3323F" w:rsidRDefault="00A3323F" w:rsidP="00A3323F">
      <w:pPr>
        <w:spacing w:line="240" w:lineRule="auto"/>
        <w:ind w:left="720"/>
        <w:rPr>
          <w:rFonts w:ascii="Times New Roman" w:eastAsia="Times New Roman" w:hAnsi="Times New Roman" w:cs="Times New Roman"/>
          <w:sz w:val="24"/>
          <w:szCs w:val="24"/>
        </w:rPr>
      </w:pPr>
      <w:r>
        <w:rPr>
          <w:noProof/>
        </w:rPr>
        <w:drawing>
          <wp:inline distT="0" distB="0" distL="0" distR="0" wp14:anchorId="5E88DD2A" wp14:editId="28E480B0">
            <wp:extent cx="5609524" cy="4780952"/>
            <wp:effectExtent l="19050" t="19050" r="1079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9524" cy="4780952"/>
                    </a:xfrm>
                    <a:prstGeom prst="rect">
                      <a:avLst/>
                    </a:prstGeom>
                    <a:ln>
                      <a:solidFill>
                        <a:schemeClr val="accent1"/>
                      </a:solidFill>
                    </a:ln>
                  </pic:spPr>
                </pic:pic>
              </a:graphicData>
            </a:graphic>
          </wp:inline>
        </w:drawing>
      </w:r>
    </w:p>
    <w:p w14:paraId="109D01CE" w14:textId="77777777" w:rsidR="00A3323F" w:rsidRPr="00A3323F" w:rsidRDefault="00A3323F" w:rsidP="00A3323F">
      <w:pPr>
        <w:spacing w:before="60" w:after="60" w:line="240" w:lineRule="auto"/>
        <w:ind w:left="720"/>
        <w:rPr>
          <w:rFonts w:ascii="Times New Roman" w:eastAsia="Times New Roman" w:hAnsi="Times New Roman" w:cs="Times New Roman"/>
          <w:sz w:val="18"/>
          <w:szCs w:val="18"/>
        </w:rPr>
      </w:pPr>
      <w:r w:rsidRPr="00A3323F">
        <w:rPr>
          <w:rFonts w:ascii="Times New Roman" w:eastAsia="Times New Roman" w:hAnsi="Times New Roman" w:cs="Times New Roman"/>
          <w:sz w:val="18"/>
          <w:szCs w:val="18"/>
        </w:rPr>
        <w:t>External System Page – Page 2 of Wizard</w:t>
      </w:r>
    </w:p>
    <w:p w14:paraId="725AE2CC" w14:textId="6BB9EB40"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lastRenderedPageBreak/>
        <w:t>In the </w:t>
      </w:r>
      <w:r w:rsidRPr="00A3323F">
        <w:rPr>
          <w:rFonts w:ascii="Times New Roman" w:eastAsia="Times New Roman" w:hAnsi="Times New Roman" w:cs="Times New Roman"/>
          <w:b/>
          <w:bCs/>
          <w:sz w:val="24"/>
          <w:szCs w:val="24"/>
        </w:rPr>
        <w:t xml:space="preserve">Remote </w:t>
      </w:r>
      <w:r>
        <w:rPr>
          <w:rFonts w:ascii="Times New Roman" w:eastAsia="Times New Roman" w:hAnsi="Times New Roman" w:cs="Times New Roman"/>
          <w:b/>
          <w:bCs/>
          <w:sz w:val="24"/>
          <w:szCs w:val="24"/>
        </w:rPr>
        <w:t>system URL</w:t>
      </w:r>
      <w:r w:rsidRPr="00A3323F">
        <w:rPr>
          <w:rFonts w:ascii="Times New Roman" w:eastAsia="Times New Roman" w:hAnsi="Times New Roman" w:cs="Times New Roman"/>
          <w:sz w:val="24"/>
          <w:szCs w:val="24"/>
        </w:rPr>
        <w:t xml:space="preserve"> field, which is the </w:t>
      </w:r>
      <w:r>
        <w:rPr>
          <w:rFonts w:ascii="Times New Roman" w:eastAsia="Times New Roman" w:hAnsi="Times New Roman" w:cs="Times New Roman"/>
          <w:sz w:val="24"/>
          <w:szCs w:val="24"/>
        </w:rPr>
        <w:t xml:space="preserve">URL of the remote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Syn</w:t>
      </w:r>
      <w:r w:rsidR="00C81B66">
        <w:rPr>
          <w:rFonts w:ascii="Times New Roman" w:eastAsia="Times New Roman" w:hAnsi="Times New Roman" w:cs="Times New Roman"/>
          <w:sz w:val="24"/>
          <w:szCs w:val="24"/>
        </w:rPr>
        <w:t>Q</w:t>
      </w:r>
      <w:proofErr w:type="spellEnd"/>
      <w:r>
        <w:rPr>
          <w:rFonts w:ascii="Times New Roman" w:eastAsia="Times New Roman" w:hAnsi="Times New Roman" w:cs="Times New Roman"/>
          <w:sz w:val="24"/>
          <w:szCs w:val="24"/>
        </w:rPr>
        <w:t xml:space="preserve">  system</w:t>
      </w:r>
      <w:proofErr w:type="gramEnd"/>
    </w:p>
    <w:p w14:paraId="23BB9755" w14:textId="5D0605D4"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Pr>
          <w:rFonts w:ascii="Times New Roman" w:eastAsia="Times New Roman" w:hAnsi="Times New Roman" w:cs="Times New Roman"/>
          <w:b/>
          <w:bCs/>
          <w:sz w:val="24"/>
          <w:szCs w:val="24"/>
        </w:rPr>
        <w:t>Own</w:t>
      </w:r>
      <w:r w:rsidR="00C81B66">
        <w:rPr>
          <w:rFonts w:ascii="Times New Roman" w:eastAsia="Times New Roman" w:hAnsi="Times New Roman" w:cs="Times New Roman"/>
          <w:b/>
          <w:bCs/>
          <w:sz w:val="24"/>
          <w:szCs w:val="24"/>
        </w:rPr>
        <w:t>er</w:t>
      </w:r>
      <w:r w:rsidRPr="00A3323F">
        <w:rPr>
          <w:rFonts w:ascii="Times New Roman" w:eastAsia="Times New Roman" w:hAnsi="Times New Roman" w:cs="Times New Roman"/>
          <w:b/>
          <w:bCs/>
          <w:sz w:val="24"/>
          <w:szCs w:val="24"/>
        </w:rPr>
        <w:t> </w:t>
      </w:r>
      <w:r w:rsidRPr="00A3323F">
        <w:rPr>
          <w:rFonts w:ascii="Times New Roman" w:eastAsia="Times New Roman" w:hAnsi="Times New Roman" w:cs="Times New Roman"/>
          <w:sz w:val="24"/>
          <w:szCs w:val="24"/>
        </w:rPr>
        <w:t>field</w:t>
      </w:r>
      <w:r w:rsidR="00C81B66">
        <w:rPr>
          <w:rFonts w:ascii="Times New Roman" w:eastAsia="Times New Roman" w:hAnsi="Times New Roman" w:cs="Times New Roman"/>
          <w:sz w:val="24"/>
          <w:szCs w:val="24"/>
        </w:rPr>
        <w:t xml:space="preserve"> type in the code that identifies your system, as per </w:t>
      </w:r>
      <w:proofErr w:type="spellStart"/>
      <w:r w:rsidR="00C81B66">
        <w:rPr>
          <w:rFonts w:ascii="Times New Roman" w:eastAsia="Times New Roman" w:hAnsi="Times New Roman" w:cs="Times New Roman"/>
          <w:sz w:val="24"/>
          <w:szCs w:val="24"/>
        </w:rPr>
        <w:t>Swisslog</w:t>
      </w:r>
      <w:proofErr w:type="spellEnd"/>
      <w:r w:rsidR="00C81B66">
        <w:rPr>
          <w:rFonts w:ascii="Times New Roman" w:eastAsia="Times New Roman" w:hAnsi="Times New Roman" w:cs="Times New Roman"/>
          <w:sz w:val="24"/>
          <w:szCs w:val="24"/>
        </w:rPr>
        <w:t xml:space="preserve"> requirements</w:t>
      </w:r>
      <w:r w:rsidRPr="00A3323F">
        <w:rPr>
          <w:rFonts w:ascii="Times New Roman" w:eastAsia="Times New Roman" w:hAnsi="Times New Roman" w:cs="Times New Roman"/>
          <w:sz w:val="24"/>
          <w:szCs w:val="24"/>
        </w:rPr>
        <w:t>.</w:t>
      </w:r>
    </w:p>
    <w:p w14:paraId="6EA96F05" w14:textId="106ECBB2"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00C81B66">
        <w:rPr>
          <w:rFonts w:ascii="Times New Roman" w:eastAsia="Times New Roman" w:hAnsi="Times New Roman" w:cs="Times New Roman"/>
          <w:b/>
          <w:bCs/>
          <w:sz w:val="24"/>
          <w:szCs w:val="24"/>
        </w:rPr>
        <w:t xml:space="preserve">Confidential Item Policies </w:t>
      </w:r>
      <w:r w:rsidR="00C81B66">
        <w:rPr>
          <w:rFonts w:ascii="Times New Roman" w:eastAsia="Times New Roman" w:hAnsi="Times New Roman" w:cs="Times New Roman"/>
          <w:sz w:val="24"/>
          <w:szCs w:val="24"/>
        </w:rPr>
        <w:t xml:space="preserve">field, select </w:t>
      </w:r>
      <w:proofErr w:type="gramStart"/>
      <w:r w:rsidR="00C81B66">
        <w:rPr>
          <w:rFonts w:ascii="Times New Roman" w:eastAsia="Times New Roman" w:hAnsi="Times New Roman" w:cs="Times New Roman"/>
          <w:sz w:val="24"/>
          <w:szCs w:val="24"/>
        </w:rPr>
        <w:t>that  item</w:t>
      </w:r>
      <w:proofErr w:type="gramEnd"/>
      <w:r w:rsidR="00C81B66">
        <w:rPr>
          <w:rFonts w:ascii="Times New Roman" w:eastAsia="Times New Roman" w:hAnsi="Times New Roman" w:cs="Times New Roman"/>
          <w:sz w:val="24"/>
          <w:szCs w:val="24"/>
        </w:rPr>
        <w:t xml:space="preserve"> policies that, if attached to an item, will cause it to be updated in the </w:t>
      </w:r>
      <w:proofErr w:type="spellStart"/>
      <w:r w:rsidR="00C81B66">
        <w:rPr>
          <w:rFonts w:ascii="Times New Roman" w:eastAsia="Times New Roman" w:hAnsi="Times New Roman" w:cs="Times New Roman"/>
          <w:sz w:val="24"/>
          <w:szCs w:val="24"/>
        </w:rPr>
        <w:t>Swisslog</w:t>
      </w:r>
      <w:proofErr w:type="spellEnd"/>
      <w:r w:rsidR="00C81B66">
        <w:rPr>
          <w:rFonts w:ascii="Times New Roman" w:eastAsia="Times New Roman" w:hAnsi="Times New Roman" w:cs="Times New Roman"/>
          <w:sz w:val="24"/>
          <w:szCs w:val="24"/>
        </w:rPr>
        <w:t xml:space="preserve"> system as  </w:t>
      </w:r>
      <w:r w:rsidR="00C81B66" w:rsidRPr="00C81B66">
        <w:rPr>
          <w:rFonts w:ascii="Times New Roman" w:eastAsia="Times New Roman" w:hAnsi="Times New Roman" w:cs="Times New Roman"/>
          <w:sz w:val="24"/>
          <w:szCs w:val="24"/>
        </w:rPr>
        <w:t>confidential</w:t>
      </w:r>
      <w:r w:rsidR="00C81B66">
        <w:rPr>
          <w:rFonts w:ascii="Times New Roman" w:eastAsia="Times New Roman" w:hAnsi="Times New Roman" w:cs="Times New Roman"/>
          <w:sz w:val="24"/>
          <w:szCs w:val="24"/>
        </w:rPr>
        <w:t>=true</w:t>
      </w:r>
    </w:p>
    <w:p w14:paraId="7514F62B" w14:textId="77777777"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Pr="00A3323F">
        <w:rPr>
          <w:rFonts w:ascii="Times New Roman" w:eastAsia="Times New Roman" w:hAnsi="Times New Roman" w:cs="Times New Roman"/>
          <w:b/>
          <w:bCs/>
          <w:sz w:val="24"/>
          <w:szCs w:val="24"/>
        </w:rPr>
        <w:t>Active inventory remote storage job </w:t>
      </w:r>
      <w:r w:rsidRPr="00A3323F">
        <w:rPr>
          <w:rFonts w:ascii="Times New Roman" w:eastAsia="Times New Roman" w:hAnsi="Times New Roman" w:cs="Times New Roman"/>
          <w:sz w:val="24"/>
          <w:szCs w:val="24"/>
        </w:rPr>
        <w:t>field, select </w:t>
      </w:r>
      <w:r w:rsidRPr="00A3323F">
        <w:rPr>
          <w:rFonts w:ascii="Times New Roman" w:eastAsia="Times New Roman" w:hAnsi="Times New Roman" w:cs="Times New Roman"/>
          <w:b/>
          <w:bCs/>
          <w:sz w:val="24"/>
          <w:szCs w:val="24"/>
        </w:rPr>
        <w:t>Active</w:t>
      </w:r>
      <w:r w:rsidRPr="00A3323F">
        <w:rPr>
          <w:rFonts w:ascii="Times New Roman" w:eastAsia="Times New Roman" w:hAnsi="Times New Roman" w:cs="Times New Roman"/>
          <w:sz w:val="24"/>
          <w:szCs w:val="24"/>
        </w:rPr>
        <w:t>.</w:t>
      </w:r>
    </w:p>
    <w:p w14:paraId="4034CA6E" w14:textId="77777777" w:rsidR="00A3323F" w:rsidRPr="00A3323F" w:rsidRDefault="00A3323F" w:rsidP="00A3323F">
      <w:pPr>
        <w:numPr>
          <w:ilvl w:val="0"/>
          <w:numId w:val="12"/>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In the </w:t>
      </w:r>
      <w:r w:rsidRPr="00A3323F">
        <w:rPr>
          <w:rFonts w:ascii="Times New Roman" w:eastAsia="Times New Roman" w:hAnsi="Times New Roman" w:cs="Times New Roman"/>
          <w:b/>
          <w:bCs/>
          <w:sz w:val="24"/>
          <w:szCs w:val="24"/>
        </w:rPr>
        <w:t>Schedule inventory remote storage job </w:t>
      </w:r>
      <w:r w:rsidRPr="00A3323F">
        <w:rPr>
          <w:rFonts w:ascii="Times New Roman" w:eastAsia="Times New Roman" w:hAnsi="Times New Roman" w:cs="Times New Roman"/>
          <w:sz w:val="24"/>
          <w:szCs w:val="24"/>
        </w:rPr>
        <w:t>field, select the relevant scheduling for the inventory job to run the job automatically.</w:t>
      </w:r>
    </w:p>
    <w:p w14:paraId="4446ACB6" w14:textId="77777777" w:rsidR="00A3323F" w:rsidRPr="00A3323F" w:rsidRDefault="00A3323F" w:rsidP="00A3323F">
      <w:pPr>
        <w:numPr>
          <w:ilvl w:val="0"/>
          <w:numId w:val="12"/>
        </w:numPr>
        <w:spacing w:before="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Select </w:t>
      </w:r>
      <w:r w:rsidRPr="00A3323F">
        <w:rPr>
          <w:rFonts w:ascii="Times New Roman" w:eastAsia="Times New Roman" w:hAnsi="Times New Roman" w:cs="Times New Roman"/>
          <w:b/>
          <w:bCs/>
          <w:sz w:val="24"/>
          <w:szCs w:val="24"/>
        </w:rPr>
        <w:t>Save</w:t>
      </w:r>
      <w:r w:rsidRPr="00A3323F">
        <w:rPr>
          <w:rFonts w:ascii="Times New Roman" w:eastAsia="Times New Roman" w:hAnsi="Times New Roman" w:cs="Times New Roman"/>
          <w:sz w:val="24"/>
          <w:szCs w:val="24"/>
        </w:rPr>
        <w:t> to save the profile.</w:t>
      </w:r>
    </w:p>
    <w:p w14:paraId="665C9848" w14:textId="2D2F00B2" w:rsidR="00A3323F" w:rsidRPr="00A3323F" w:rsidRDefault="00A3323F" w:rsidP="00A3323F">
      <w:pPr>
        <w:spacing w:before="100" w:beforeAutospacing="1" w:after="100" w:afterAutospacing="1" w:line="240" w:lineRule="auto"/>
        <w:outlineLvl w:val="1"/>
        <w:rPr>
          <w:rFonts w:ascii="Lato" w:eastAsia="Times New Roman" w:hAnsi="Lato" w:cs="Times New Roman"/>
          <w:b/>
          <w:bCs/>
          <w:color w:val="2C4D82"/>
          <w:sz w:val="49"/>
          <w:szCs w:val="49"/>
        </w:rPr>
      </w:pPr>
      <w:bookmarkStart w:id="3" w:name="Requesting_a_Dematic_ASRS_Item"/>
      <w:bookmarkEnd w:id="3"/>
      <w:r w:rsidRPr="00A3323F">
        <w:rPr>
          <w:rFonts w:ascii="Lato" w:eastAsia="Times New Roman" w:hAnsi="Lato" w:cs="Times New Roman"/>
          <w:b/>
          <w:bCs/>
          <w:color w:val="2C4D82"/>
          <w:sz w:val="49"/>
          <w:szCs w:val="49"/>
        </w:rPr>
        <w:t xml:space="preserve">Requesting a </w:t>
      </w:r>
      <w:proofErr w:type="spellStart"/>
      <w:r>
        <w:rPr>
          <w:rFonts w:ascii="Lato" w:eastAsia="Times New Roman" w:hAnsi="Lato" w:cs="Times New Roman"/>
          <w:b/>
          <w:bCs/>
          <w:color w:val="2C4D82"/>
          <w:sz w:val="49"/>
          <w:szCs w:val="49"/>
        </w:rPr>
        <w:t>Swisslog</w:t>
      </w:r>
      <w:proofErr w:type="spellEnd"/>
      <w:r>
        <w:rPr>
          <w:rFonts w:ascii="Lato" w:eastAsia="Times New Roman" w:hAnsi="Lato" w:cs="Times New Roman"/>
          <w:b/>
          <w:bCs/>
          <w:color w:val="2C4D82"/>
          <w:sz w:val="49"/>
          <w:szCs w:val="49"/>
        </w:rPr>
        <w:t xml:space="preserve"> </w:t>
      </w:r>
      <w:proofErr w:type="spellStart"/>
      <w:r>
        <w:rPr>
          <w:rFonts w:ascii="Lato" w:eastAsia="Times New Roman" w:hAnsi="Lato" w:cs="Times New Roman"/>
          <w:b/>
          <w:bCs/>
          <w:color w:val="2C4D82"/>
          <w:sz w:val="49"/>
          <w:szCs w:val="49"/>
        </w:rPr>
        <w:t>SynQ</w:t>
      </w:r>
      <w:proofErr w:type="spellEnd"/>
      <w:r w:rsidRPr="00A3323F">
        <w:rPr>
          <w:rFonts w:ascii="Lato" w:eastAsia="Times New Roman" w:hAnsi="Lato" w:cs="Times New Roman"/>
          <w:b/>
          <w:bCs/>
          <w:color w:val="2C4D82"/>
          <w:sz w:val="49"/>
          <w:szCs w:val="49"/>
        </w:rPr>
        <w:t xml:space="preserve"> ASRS Item</w:t>
      </w:r>
    </w:p>
    <w:p w14:paraId="094AFE04" w14:textId="7F30839B" w:rsidR="00A3323F" w:rsidRPr="00A3323F" w:rsidRDefault="00A3323F" w:rsidP="00A3323F">
      <w:pPr>
        <w:spacing w:after="0" w:line="240" w:lineRule="auto"/>
        <w:rPr>
          <w:rFonts w:ascii="Times New Roman" w:eastAsia="Times New Roman" w:hAnsi="Times New Roman" w:cs="Times New Roman"/>
          <w:b/>
          <w:bCs/>
          <w:sz w:val="24"/>
          <w:szCs w:val="24"/>
        </w:rPr>
      </w:pPr>
      <w:r w:rsidRPr="00A3323F">
        <w:rPr>
          <w:rFonts w:ascii="Times New Roman" w:eastAsia="Times New Roman" w:hAnsi="Times New Roman" w:cs="Times New Roman"/>
          <w:b/>
          <w:bCs/>
          <w:sz w:val="24"/>
          <w:szCs w:val="24"/>
        </w:rPr>
        <w:t xml:space="preserve">To request a </w:t>
      </w:r>
      <w:proofErr w:type="spellStart"/>
      <w:r>
        <w:rPr>
          <w:rFonts w:ascii="Times New Roman" w:eastAsia="Times New Roman" w:hAnsi="Times New Roman" w:cs="Times New Roman"/>
          <w:b/>
          <w:bCs/>
          <w:sz w:val="24"/>
          <w:szCs w:val="24"/>
        </w:rPr>
        <w:t>Swisslog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SynQ</w:t>
      </w:r>
      <w:proofErr w:type="spellEnd"/>
      <w:r w:rsidRPr="00A3323F">
        <w:rPr>
          <w:rFonts w:ascii="Times New Roman" w:eastAsia="Times New Roman" w:hAnsi="Times New Roman" w:cs="Times New Roman"/>
          <w:b/>
          <w:bCs/>
          <w:sz w:val="24"/>
          <w:szCs w:val="24"/>
        </w:rPr>
        <w:t xml:space="preserve"> ASRS item:</w:t>
      </w:r>
    </w:p>
    <w:p w14:paraId="1CFF9C99" w14:textId="77777777" w:rsidR="00A3323F" w:rsidRPr="00A3323F" w:rsidRDefault="00A3323F" w:rsidP="00A3323F">
      <w:pPr>
        <w:numPr>
          <w:ilvl w:val="0"/>
          <w:numId w:val="13"/>
        </w:numPr>
        <w:spacing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From the search bar, search for a title or item whose location is connected to remote storage, or whose integration profile has a type of </w:t>
      </w:r>
      <w:r w:rsidRPr="00A3323F">
        <w:rPr>
          <w:rFonts w:ascii="Times New Roman" w:eastAsia="Times New Roman" w:hAnsi="Times New Roman" w:cs="Times New Roman"/>
          <w:b/>
          <w:bCs/>
          <w:sz w:val="24"/>
          <w:szCs w:val="24"/>
        </w:rPr>
        <w:t>ASRS Remote Storage</w:t>
      </w:r>
      <w:r w:rsidRPr="00A3323F">
        <w:rPr>
          <w:rFonts w:ascii="Times New Roman" w:eastAsia="Times New Roman" w:hAnsi="Times New Roman" w:cs="Times New Roman"/>
          <w:sz w:val="24"/>
          <w:szCs w:val="24"/>
        </w:rPr>
        <w:t>.</w:t>
      </w:r>
    </w:p>
    <w:p w14:paraId="15275574" w14:textId="77777777" w:rsidR="00A3323F" w:rsidRPr="00A3323F" w:rsidRDefault="00A3323F" w:rsidP="00A3323F">
      <w:pPr>
        <w:numPr>
          <w:ilvl w:val="0"/>
          <w:numId w:val="13"/>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Select </w:t>
      </w:r>
      <w:r w:rsidRPr="00A3323F">
        <w:rPr>
          <w:rFonts w:ascii="Times New Roman" w:eastAsia="Times New Roman" w:hAnsi="Times New Roman" w:cs="Times New Roman"/>
          <w:b/>
          <w:bCs/>
          <w:sz w:val="24"/>
          <w:szCs w:val="24"/>
        </w:rPr>
        <w:t>Request</w:t>
      </w:r>
      <w:r w:rsidRPr="00A3323F">
        <w:rPr>
          <w:rFonts w:ascii="Times New Roman" w:eastAsia="Times New Roman" w:hAnsi="Times New Roman" w:cs="Times New Roman"/>
          <w:sz w:val="24"/>
          <w:szCs w:val="24"/>
        </w:rPr>
        <w:t> to place a request. If an ASRS item is available to fulfill the request, the item's </w:t>
      </w:r>
      <w:r w:rsidRPr="00A3323F">
        <w:rPr>
          <w:rFonts w:ascii="Times New Roman" w:eastAsia="Times New Roman" w:hAnsi="Times New Roman" w:cs="Times New Roman"/>
          <w:b/>
          <w:bCs/>
          <w:sz w:val="24"/>
          <w:szCs w:val="24"/>
        </w:rPr>
        <w:t>Process Type = Requested</w:t>
      </w:r>
      <w:r w:rsidRPr="00A3323F">
        <w:rPr>
          <w:rFonts w:ascii="Times New Roman" w:eastAsia="Times New Roman" w:hAnsi="Times New Roman" w:cs="Times New Roman"/>
          <w:sz w:val="24"/>
          <w:szCs w:val="24"/>
        </w:rPr>
        <w:t> on the Repository Search page.</w:t>
      </w:r>
    </w:p>
    <w:p w14:paraId="2105FBA4" w14:textId="77777777" w:rsidR="00A3323F" w:rsidRPr="00A3323F" w:rsidRDefault="00A3323F" w:rsidP="00A3323F">
      <w:pPr>
        <w:numPr>
          <w:ilvl w:val="0"/>
          <w:numId w:val="13"/>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request displays on the Resource Request Monitoring page (</w:t>
      </w:r>
      <w:r w:rsidRPr="00A3323F">
        <w:rPr>
          <w:rFonts w:ascii="Times New Roman" w:eastAsia="Times New Roman" w:hAnsi="Times New Roman" w:cs="Times New Roman"/>
          <w:b/>
          <w:bCs/>
          <w:color w:val="2C4D82"/>
          <w:sz w:val="24"/>
          <w:szCs w:val="24"/>
        </w:rPr>
        <w:t>Fulfillment &gt; Resource Requests &gt; Monitor Requests &amp; Item Processes</w:t>
      </w:r>
      <w:r w:rsidRPr="00A3323F">
        <w:rPr>
          <w:rFonts w:ascii="Times New Roman" w:eastAsia="Times New Roman" w:hAnsi="Times New Roman" w:cs="Times New Roman"/>
          <w:sz w:val="24"/>
          <w:szCs w:val="24"/>
        </w:rPr>
        <w:t>) with </w:t>
      </w:r>
      <w:r w:rsidRPr="00A3323F">
        <w:rPr>
          <w:rFonts w:ascii="Times New Roman" w:eastAsia="Times New Roman" w:hAnsi="Times New Roman" w:cs="Times New Roman"/>
          <w:b/>
          <w:bCs/>
          <w:sz w:val="24"/>
          <w:szCs w:val="24"/>
        </w:rPr>
        <w:t>Workflow Step = Request Communicated to Storage</w:t>
      </w:r>
      <w:r w:rsidRPr="00A3323F">
        <w:rPr>
          <w:rFonts w:ascii="Times New Roman" w:eastAsia="Times New Roman" w:hAnsi="Times New Roman" w:cs="Times New Roman"/>
          <w:sz w:val="24"/>
          <w:szCs w:val="24"/>
        </w:rPr>
        <w:t>.</w:t>
      </w:r>
    </w:p>
    <w:p w14:paraId="7D937467" w14:textId="77777777" w:rsidR="00A3323F" w:rsidRPr="00A3323F" w:rsidRDefault="00A3323F" w:rsidP="00A3323F">
      <w:pPr>
        <w:spacing w:line="240" w:lineRule="auto"/>
        <w:ind w:left="720"/>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When an ASRS system needs to be automatically updated by Alma with the addition (Item Add) or removal (Item Delete) of items from the remote storage facility, the </w:t>
      </w:r>
      <w:hyperlink r:id="rId11" w:anchor="Inventory_Remote_Storage_Update" w:tooltip="Viewing Scheduled Jobs" w:history="1">
        <w:r w:rsidRPr="00A3323F">
          <w:rPr>
            <w:rFonts w:ascii="Times New Roman" w:eastAsia="Times New Roman" w:hAnsi="Times New Roman" w:cs="Times New Roman"/>
            <w:color w:val="0000FF"/>
            <w:sz w:val="24"/>
            <w:szCs w:val="24"/>
            <w:u w:val="single"/>
          </w:rPr>
          <w:t>Inventory Remote Storage Update job</w:t>
        </w:r>
      </w:hyperlink>
      <w:r w:rsidRPr="00A3323F">
        <w:rPr>
          <w:rFonts w:ascii="Times New Roman" w:eastAsia="Times New Roman" w:hAnsi="Times New Roman" w:cs="Times New Roman"/>
          <w:sz w:val="24"/>
          <w:szCs w:val="24"/>
        </w:rPr>
        <w:t> must be activated (see the procedure in </w:t>
      </w:r>
      <w:hyperlink r:id="rId12" w:anchor="Running_the_ASRS_Update_Job" w:tgtFrame="_blank" w:tooltip="https://knowledge.exlibrisgroup.com/Alma/Product_Documentation/010Alma_Online_Help_(English)/090Integrations_with_External_Systems/040Fulfillment/050Dematic_Automated_Storage_Retrieval_System_(ASRS)?mt-draft=true#Running_the_ASRS_Update_Job" w:history="1">
        <w:r w:rsidRPr="00A3323F">
          <w:rPr>
            <w:rFonts w:ascii="Times New Roman" w:eastAsia="Times New Roman" w:hAnsi="Times New Roman" w:cs="Times New Roman"/>
            <w:color w:val="0000FF"/>
            <w:sz w:val="24"/>
            <w:szCs w:val="24"/>
            <w:u w:val="single"/>
          </w:rPr>
          <w:t>Running the ASRS Update Job</w:t>
        </w:r>
      </w:hyperlink>
      <w:r w:rsidRPr="00A3323F">
        <w:rPr>
          <w:rFonts w:ascii="Times New Roman" w:eastAsia="Times New Roman" w:hAnsi="Times New Roman" w:cs="Times New Roman"/>
          <w:sz w:val="24"/>
          <w:szCs w:val="24"/>
        </w:rPr>
        <w:t>, below).</w:t>
      </w:r>
    </w:p>
    <w:p w14:paraId="1CE58B9B" w14:textId="77777777" w:rsidR="00A3323F" w:rsidRPr="00A3323F" w:rsidRDefault="00A3323F" w:rsidP="00A3323F">
      <w:pPr>
        <w:spacing w:after="60" w:line="240" w:lineRule="auto"/>
        <w:ind w:left="720"/>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Item Delete message is only sent when:</w:t>
      </w:r>
    </w:p>
    <w:p w14:paraId="2D297A46" w14:textId="77777777" w:rsidR="00A3323F" w:rsidRPr="00A3323F" w:rsidRDefault="00A3323F" w:rsidP="00A3323F">
      <w:pPr>
        <w:numPr>
          <w:ilvl w:val="1"/>
          <w:numId w:val="13"/>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The previous current location is </w:t>
      </w:r>
      <w:proofErr w:type="gramStart"/>
      <w:r w:rsidRPr="00A3323F">
        <w:rPr>
          <w:rFonts w:ascii="Times New Roman" w:eastAsia="Times New Roman" w:hAnsi="Times New Roman" w:cs="Times New Roman"/>
          <w:sz w:val="24"/>
          <w:szCs w:val="24"/>
        </w:rPr>
        <w:t>storage</w:t>
      </w:r>
      <w:proofErr w:type="gramEnd"/>
      <w:r w:rsidRPr="00A3323F">
        <w:rPr>
          <w:rFonts w:ascii="Times New Roman" w:eastAsia="Times New Roman" w:hAnsi="Times New Roman" w:cs="Times New Roman"/>
          <w:sz w:val="24"/>
          <w:szCs w:val="24"/>
        </w:rPr>
        <w:t xml:space="preserve"> and the current location is not a storage location, or they are not the same remote storage location.</w:t>
      </w:r>
    </w:p>
    <w:p w14:paraId="2B44956A" w14:textId="77777777" w:rsidR="00A3323F" w:rsidRPr="00A3323F" w:rsidRDefault="00A3323F" w:rsidP="00A3323F">
      <w:pPr>
        <w:numPr>
          <w:ilvl w:val="1"/>
          <w:numId w:val="13"/>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permanent location is not a storage location.</w:t>
      </w:r>
    </w:p>
    <w:p w14:paraId="0124D004" w14:textId="77777777" w:rsidR="00A3323F" w:rsidRPr="00A3323F" w:rsidRDefault="00A3323F" w:rsidP="00A3323F">
      <w:pPr>
        <w:spacing w:line="240" w:lineRule="auto"/>
        <w:ind w:left="720"/>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Item Add message will now only be sent when the item's current location is changed from a non-storage location to a storage location and the previous permanent location was not a storage location (or not the same storage location).</w:t>
      </w:r>
    </w:p>
    <w:p w14:paraId="7C4CC805" w14:textId="77777777" w:rsidR="00A3323F" w:rsidRPr="00A3323F" w:rsidRDefault="00A3323F" w:rsidP="00A3323F">
      <w:pPr>
        <w:spacing w:before="100" w:beforeAutospacing="1" w:after="100" w:afterAutospacing="1" w:line="240" w:lineRule="auto"/>
        <w:outlineLvl w:val="1"/>
        <w:rPr>
          <w:rFonts w:ascii="Lato" w:eastAsia="Times New Roman" w:hAnsi="Lato" w:cs="Times New Roman"/>
          <w:b/>
          <w:bCs/>
          <w:color w:val="2C4D82"/>
          <w:sz w:val="49"/>
          <w:szCs w:val="49"/>
        </w:rPr>
      </w:pPr>
      <w:bookmarkStart w:id="4" w:name="Running_the_ASRS_Update_Job"/>
      <w:bookmarkEnd w:id="4"/>
      <w:r w:rsidRPr="00A3323F">
        <w:rPr>
          <w:rFonts w:ascii="Lato" w:eastAsia="Times New Roman" w:hAnsi="Lato" w:cs="Times New Roman"/>
          <w:b/>
          <w:bCs/>
          <w:color w:val="2C4D82"/>
          <w:sz w:val="49"/>
          <w:szCs w:val="49"/>
        </w:rPr>
        <w:t>Running the ASRS Update Job</w:t>
      </w:r>
    </w:p>
    <w:p w14:paraId="28A26C38" w14:textId="77777777" w:rsidR="00A3323F" w:rsidRPr="00A3323F" w:rsidRDefault="00A3323F" w:rsidP="00A3323F">
      <w:pPr>
        <w:spacing w:after="0" w:line="240" w:lineRule="auto"/>
        <w:rPr>
          <w:rFonts w:ascii="Times New Roman" w:eastAsia="Times New Roman" w:hAnsi="Times New Roman" w:cs="Times New Roman"/>
          <w:b/>
          <w:bCs/>
          <w:sz w:val="24"/>
          <w:szCs w:val="24"/>
        </w:rPr>
      </w:pPr>
      <w:r w:rsidRPr="00A3323F">
        <w:rPr>
          <w:rFonts w:ascii="Times New Roman" w:eastAsia="Times New Roman" w:hAnsi="Times New Roman" w:cs="Times New Roman"/>
          <w:b/>
          <w:bCs/>
          <w:sz w:val="24"/>
          <w:szCs w:val="24"/>
        </w:rPr>
        <w:t>To run the job to update the ASRS with inventory changes:</w:t>
      </w:r>
    </w:p>
    <w:p w14:paraId="7A1E5DDB" w14:textId="517735C9" w:rsidR="00A3323F" w:rsidRPr="00A3323F" w:rsidRDefault="00A3323F" w:rsidP="00A3323F">
      <w:pPr>
        <w:numPr>
          <w:ilvl w:val="0"/>
          <w:numId w:val="14"/>
        </w:numPr>
        <w:spacing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 xml:space="preserve">Ensure the </w:t>
      </w:r>
      <w:proofErr w:type="spellStart"/>
      <w:r>
        <w:rPr>
          <w:rFonts w:ascii="Times New Roman" w:eastAsia="Times New Roman" w:hAnsi="Times New Roman" w:cs="Times New Roman"/>
          <w:sz w:val="24"/>
          <w:szCs w:val="24"/>
        </w:rPr>
        <w:t>Swisslog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SynQ</w:t>
      </w:r>
      <w:proofErr w:type="spellEnd"/>
      <w:r w:rsidRPr="00A3323F">
        <w:rPr>
          <w:rFonts w:ascii="Times New Roman" w:eastAsia="Times New Roman" w:hAnsi="Times New Roman" w:cs="Times New Roman"/>
          <w:sz w:val="24"/>
          <w:szCs w:val="24"/>
        </w:rPr>
        <w:t xml:space="preserve"> ASRS integration profile is configured, as described in </w:t>
      </w:r>
      <w:hyperlink r:id="rId13" w:anchor="Configuring_a_Dematic_ASRS_Integration_Profile" w:tooltip="Dematic Automated Storage Retrieval System (ASRS)" w:history="1">
        <w:r w:rsidRPr="00A3323F">
          <w:rPr>
            <w:rFonts w:ascii="Times New Roman" w:eastAsia="Times New Roman" w:hAnsi="Times New Roman" w:cs="Times New Roman"/>
            <w:color w:val="0000FF"/>
            <w:sz w:val="24"/>
            <w:szCs w:val="24"/>
            <w:u w:val="single"/>
          </w:rPr>
          <w:t xml:space="preserve">Configuring a </w:t>
        </w:r>
        <w:proofErr w:type="spellStart"/>
        <w:r>
          <w:rPr>
            <w:rFonts w:ascii="Times New Roman" w:eastAsia="Times New Roman" w:hAnsi="Times New Roman" w:cs="Times New Roman"/>
            <w:color w:val="0000FF"/>
            <w:sz w:val="24"/>
            <w:szCs w:val="24"/>
            <w:u w:val="single"/>
          </w:rPr>
          <w:t>Swisslog</w:t>
        </w:r>
        <w:proofErr w:type="spellEnd"/>
        <w:r>
          <w:rPr>
            <w:rFonts w:ascii="Times New Roman" w:eastAsia="Times New Roman" w:hAnsi="Times New Roman" w:cs="Times New Roman"/>
            <w:color w:val="0000FF"/>
            <w:sz w:val="24"/>
            <w:szCs w:val="24"/>
            <w:u w:val="single"/>
          </w:rPr>
          <w:t xml:space="preserve"> </w:t>
        </w:r>
        <w:proofErr w:type="spellStart"/>
        <w:r>
          <w:rPr>
            <w:rFonts w:ascii="Times New Roman" w:eastAsia="Times New Roman" w:hAnsi="Times New Roman" w:cs="Times New Roman"/>
            <w:color w:val="0000FF"/>
            <w:sz w:val="24"/>
            <w:szCs w:val="24"/>
            <w:u w:val="single"/>
          </w:rPr>
          <w:t>SynQ</w:t>
        </w:r>
        <w:proofErr w:type="spellEnd"/>
        <w:r w:rsidRPr="00A3323F">
          <w:rPr>
            <w:rFonts w:ascii="Times New Roman" w:eastAsia="Times New Roman" w:hAnsi="Times New Roman" w:cs="Times New Roman"/>
            <w:color w:val="0000FF"/>
            <w:sz w:val="24"/>
            <w:szCs w:val="24"/>
            <w:u w:val="single"/>
          </w:rPr>
          <w:t xml:space="preserve"> ASRS Integration Profile</w:t>
        </w:r>
      </w:hyperlink>
      <w:r w:rsidRPr="00A3323F">
        <w:rPr>
          <w:rFonts w:ascii="Times New Roman" w:eastAsia="Times New Roman" w:hAnsi="Times New Roman" w:cs="Times New Roman"/>
          <w:sz w:val="24"/>
          <w:szCs w:val="24"/>
        </w:rPr>
        <w:t>.</w:t>
      </w:r>
    </w:p>
    <w:p w14:paraId="7A039FA1" w14:textId="77777777" w:rsidR="00A3323F" w:rsidRPr="00A3323F" w:rsidRDefault="00A3323F" w:rsidP="00A3323F">
      <w:pPr>
        <w:numPr>
          <w:ilvl w:val="0"/>
          <w:numId w:val="14"/>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On the Integration Profiles List page (</w:t>
      </w:r>
      <w:r w:rsidRPr="00A3323F">
        <w:rPr>
          <w:rFonts w:ascii="Times New Roman" w:eastAsia="Times New Roman" w:hAnsi="Times New Roman" w:cs="Times New Roman"/>
          <w:b/>
          <w:bCs/>
          <w:color w:val="2C4D82"/>
          <w:sz w:val="24"/>
          <w:szCs w:val="24"/>
        </w:rPr>
        <w:t>Configuration Menu &gt; General &gt; External Systems &gt; Integration Profiles</w:t>
      </w:r>
      <w:r w:rsidRPr="00A3323F">
        <w:rPr>
          <w:rFonts w:ascii="Times New Roman" w:eastAsia="Times New Roman" w:hAnsi="Times New Roman" w:cs="Times New Roman"/>
          <w:sz w:val="24"/>
          <w:szCs w:val="24"/>
        </w:rPr>
        <w:t>), select from the following options:</w:t>
      </w:r>
    </w:p>
    <w:p w14:paraId="780FD41A" w14:textId="77777777" w:rsidR="00A3323F" w:rsidRPr="00A3323F" w:rsidRDefault="00A3323F" w:rsidP="00A3323F">
      <w:pPr>
        <w:numPr>
          <w:ilvl w:val="1"/>
          <w:numId w:val="14"/>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lastRenderedPageBreak/>
        <w:t>To schedule the Inventory Remote Storage Update Job to run automatically, select the interval to run the job in the </w:t>
      </w:r>
      <w:r w:rsidRPr="00A3323F">
        <w:rPr>
          <w:rFonts w:ascii="Times New Roman" w:eastAsia="Times New Roman" w:hAnsi="Times New Roman" w:cs="Times New Roman"/>
          <w:b/>
          <w:bCs/>
          <w:sz w:val="24"/>
          <w:szCs w:val="24"/>
        </w:rPr>
        <w:t>Schedule inventory remote storage update job</w:t>
      </w:r>
      <w:r w:rsidRPr="00A3323F">
        <w:rPr>
          <w:rFonts w:ascii="Times New Roman" w:eastAsia="Times New Roman" w:hAnsi="Times New Roman" w:cs="Times New Roman"/>
          <w:sz w:val="24"/>
          <w:szCs w:val="24"/>
        </w:rPr>
        <w:t> field, and select </w:t>
      </w:r>
      <w:r w:rsidRPr="00A3323F">
        <w:rPr>
          <w:rFonts w:ascii="Times New Roman" w:eastAsia="Times New Roman" w:hAnsi="Times New Roman" w:cs="Times New Roman"/>
          <w:b/>
          <w:bCs/>
          <w:sz w:val="24"/>
          <w:szCs w:val="24"/>
        </w:rPr>
        <w:t>Save</w:t>
      </w:r>
      <w:r w:rsidRPr="00A3323F">
        <w:rPr>
          <w:rFonts w:ascii="Times New Roman" w:eastAsia="Times New Roman" w:hAnsi="Times New Roman" w:cs="Times New Roman"/>
          <w:sz w:val="24"/>
          <w:szCs w:val="24"/>
        </w:rPr>
        <w:t>.</w:t>
      </w:r>
    </w:p>
    <w:p w14:paraId="1248E9F3" w14:textId="77777777" w:rsidR="00A3323F" w:rsidRPr="00A3323F" w:rsidRDefault="00A3323F" w:rsidP="00A3323F">
      <w:pPr>
        <w:spacing w:line="240" w:lineRule="auto"/>
        <w:ind w:left="1440"/>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scheduled job appears on the Monitor Jobs page (see </w:t>
      </w:r>
      <w:hyperlink r:id="rId14" w:tooltip="Viewing Scheduled Jobs" w:history="1">
        <w:r w:rsidRPr="00A3323F">
          <w:rPr>
            <w:rFonts w:ascii="Times New Roman" w:eastAsia="Times New Roman" w:hAnsi="Times New Roman" w:cs="Times New Roman"/>
            <w:color w:val="0000FF"/>
            <w:sz w:val="24"/>
            <w:szCs w:val="24"/>
            <w:u w:val="single"/>
          </w:rPr>
          <w:t>Viewing Scheduled Jobs</w:t>
        </w:r>
      </w:hyperlink>
      <w:r w:rsidRPr="00A3323F">
        <w:rPr>
          <w:rFonts w:ascii="Times New Roman" w:eastAsia="Times New Roman" w:hAnsi="Times New Roman" w:cs="Times New Roman"/>
          <w:sz w:val="24"/>
          <w:szCs w:val="24"/>
        </w:rPr>
        <w:t>) with the name </w:t>
      </w:r>
      <w:r w:rsidRPr="00A3323F">
        <w:rPr>
          <w:rFonts w:ascii="Times New Roman" w:eastAsia="Times New Roman" w:hAnsi="Times New Roman" w:cs="Times New Roman"/>
          <w:b/>
          <w:bCs/>
          <w:sz w:val="24"/>
          <w:szCs w:val="24"/>
        </w:rPr>
        <w:t>Inventory Remote Storage Update &lt;Integration Profile Name&gt;</w:t>
      </w:r>
    </w:p>
    <w:p w14:paraId="1243D68A" w14:textId="77777777" w:rsidR="00A3323F" w:rsidRPr="00A3323F" w:rsidRDefault="00A3323F" w:rsidP="00A3323F">
      <w:pPr>
        <w:numPr>
          <w:ilvl w:val="1"/>
          <w:numId w:val="14"/>
        </w:numPr>
        <w:spacing w:before="60" w:after="60" w:line="240" w:lineRule="auto"/>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To run the Inventory Remote Storage Update Job manually, select </w:t>
      </w:r>
      <w:r w:rsidRPr="00A3323F">
        <w:rPr>
          <w:rFonts w:ascii="Times New Roman" w:eastAsia="Times New Roman" w:hAnsi="Times New Roman" w:cs="Times New Roman"/>
          <w:b/>
          <w:bCs/>
          <w:sz w:val="24"/>
          <w:szCs w:val="24"/>
        </w:rPr>
        <w:t>Run Inventory Remote Storage Update Job</w:t>
      </w:r>
      <w:r w:rsidRPr="00A3323F">
        <w:rPr>
          <w:rFonts w:ascii="Times New Roman" w:eastAsia="Times New Roman" w:hAnsi="Times New Roman" w:cs="Times New Roman"/>
          <w:sz w:val="24"/>
          <w:szCs w:val="24"/>
        </w:rPr>
        <w:t>.</w:t>
      </w:r>
    </w:p>
    <w:p w14:paraId="4F8A15A4" w14:textId="77777777" w:rsidR="00A3323F" w:rsidRPr="00A3323F" w:rsidRDefault="00A3323F" w:rsidP="00A3323F">
      <w:pPr>
        <w:spacing w:line="240" w:lineRule="auto"/>
        <w:ind w:left="1440"/>
        <w:rPr>
          <w:rFonts w:ascii="Times New Roman" w:eastAsia="Times New Roman" w:hAnsi="Times New Roman" w:cs="Times New Roman"/>
          <w:sz w:val="24"/>
          <w:szCs w:val="24"/>
        </w:rPr>
      </w:pPr>
      <w:r w:rsidRPr="00A3323F">
        <w:rPr>
          <w:rFonts w:ascii="Times New Roman" w:eastAsia="Times New Roman" w:hAnsi="Times New Roman" w:cs="Times New Roman"/>
          <w:sz w:val="24"/>
          <w:szCs w:val="24"/>
        </w:rPr>
        <w:t>The job's output appears in a job report. For more information on job reports, see </w:t>
      </w:r>
      <w:hyperlink r:id="rId15" w:anchor="Viewing_Job_Reports" w:tooltip="Viewing Completed Jobs" w:history="1">
        <w:r w:rsidRPr="00A3323F">
          <w:rPr>
            <w:rFonts w:ascii="Times New Roman" w:eastAsia="Times New Roman" w:hAnsi="Times New Roman" w:cs="Times New Roman"/>
            <w:color w:val="0000FF"/>
            <w:sz w:val="24"/>
            <w:szCs w:val="24"/>
            <w:u w:val="single"/>
          </w:rPr>
          <w:t>Viewing Job Reports</w:t>
        </w:r>
      </w:hyperlink>
      <w:r w:rsidRPr="00A3323F">
        <w:rPr>
          <w:rFonts w:ascii="Times New Roman" w:eastAsia="Times New Roman" w:hAnsi="Times New Roman" w:cs="Times New Roman"/>
          <w:sz w:val="24"/>
          <w:szCs w:val="24"/>
        </w:rPr>
        <w:t>.</w:t>
      </w:r>
    </w:p>
    <w:p w14:paraId="26767ED3" w14:textId="77777777" w:rsidR="00107DC8" w:rsidRDefault="00107DC8"/>
    <w:sectPr w:rsidR="00107DC8" w:rsidSect="00330D8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FFE"/>
    <w:multiLevelType w:val="multilevel"/>
    <w:tmpl w:val="25E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62816"/>
    <w:multiLevelType w:val="multilevel"/>
    <w:tmpl w:val="40707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06BB"/>
    <w:multiLevelType w:val="multilevel"/>
    <w:tmpl w:val="B766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874B9"/>
    <w:multiLevelType w:val="multilevel"/>
    <w:tmpl w:val="7F4A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A51A6"/>
    <w:multiLevelType w:val="multilevel"/>
    <w:tmpl w:val="08D2A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2579A"/>
    <w:multiLevelType w:val="hybridMultilevel"/>
    <w:tmpl w:val="6D0A8396"/>
    <w:lvl w:ilvl="0" w:tplc="841A82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1275F"/>
    <w:multiLevelType w:val="multilevel"/>
    <w:tmpl w:val="598A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05D13"/>
    <w:multiLevelType w:val="multilevel"/>
    <w:tmpl w:val="EBC6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7239F3"/>
    <w:multiLevelType w:val="multilevel"/>
    <w:tmpl w:val="BD1ED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674B33"/>
    <w:multiLevelType w:val="hybridMultilevel"/>
    <w:tmpl w:val="E9AE4FD0"/>
    <w:lvl w:ilvl="0" w:tplc="DE469F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F74D6"/>
    <w:multiLevelType w:val="multilevel"/>
    <w:tmpl w:val="0B2E4B7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321A26"/>
    <w:multiLevelType w:val="multilevel"/>
    <w:tmpl w:val="A128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A94C74"/>
    <w:multiLevelType w:val="multilevel"/>
    <w:tmpl w:val="A76A2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2"/>
  </w:num>
  <w:num w:numId="8">
    <w:abstractNumId w:val="6"/>
  </w:num>
  <w:num w:numId="9">
    <w:abstractNumId w:val="0"/>
  </w:num>
  <w:num w:numId="10">
    <w:abstractNumId w:val="7"/>
  </w:num>
  <w:num w:numId="11">
    <w:abstractNumId w:val="2"/>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3F"/>
    <w:rsid w:val="00107DC8"/>
    <w:rsid w:val="002F5841"/>
    <w:rsid w:val="00330D8E"/>
    <w:rsid w:val="00A3323F"/>
    <w:rsid w:val="00C81B6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690A"/>
  <w15:chartTrackingRefBased/>
  <w15:docId w15:val="{00AFE6F5-04E6-49D1-977B-B0A50460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F5841"/>
    <w:pPr>
      <w:keepNext/>
      <w:keepLines/>
      <w:numPr>
        <w:numId w:val="3"/>
      </w:numPr>
      <w:spacing w:before="240" w:after="0"/>
      <w:ind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2F5841"/>
    <w:pPr>
      <w:keepNext/>
      <w:keepLines/>
      <w:tabs>
        <w:tab w:val="num" w:pos="720"/>
      </w:tabs>
      <w:spacing w:before="40" w:after="0"/>
      <w:ind w:left="720" w:hanging="36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3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58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323F"/>
    <w:rPr>
      <w:rFonts w:ascii="Times New Roman" w:eastAsia="Times New Roman" w:hAnsi="Times New Roman" w:cs="Times New Roman"/>
      <w:b/>
      <w:bCs/>
      <w:sz w:val="27"/>
      <w:szCs w:val="27"/>
    </w:rPr>
  </w:style>
  <w:style w:type="character" w:customStyle="1" w:styleId="Title1">
    <w:name w:val="Title1"/>
    <w:basedOn w:val="DefaultParagraphFont"/>
    <w:rsid w:val="00A3323F"/>
  </w:style>
  <w:style w:type="paragraph" w:customStyle="1" w:styleId="elm-page-rss-feed">
    <w:name w:val="elm-page-rss-feed"/>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323F"/>
    <w:rPr>
      <w:color w:val="0000FF"/>
      <w:u w:val="single"/>
    </w:rPr>
  </w:style>
  <w:style w:type="character" w:customStyle="1" w:styleId="mt-icon-rss">
    <w:name w:val="mt-icon-rss"/>
    <w:basedOn w:val="DefaultParagraphFont"/>
    <w:rsid w:val="00A3323F"/>
  </w:style>
  <w:style w:type="paragraph" w:customStyle="1" w:styleId="elm-page-share">
    <w:name w:val="elm-page-share"/>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icon-mail5">
    <w:name w:val="mt-icon-mail5"/>
    <w:basedOn w:val="DefaultParagraphFont"/>
    <w:rsid w:val="00A3323F"/>
  </w:style>
  <w:style w:type="paragraph" w:customStyle="1" w:styleId="elm-page-restriction">
    <w:name w:val="elm-page-restriction"/>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m-meta-icons">
    <w:name w:val="elm-meta-icons"/>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m-page-notifications">
    <w:name w:val="elm-page-notifications"/>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us">
    <w:name w:val="status"/>
    <w:basedOn w:val="DefaultParagraphFont"/>
    <w:rsid w:val="00A3323F"/>
  </w:style>
  <w:style w:type="paragraph" w:customStyle="1" w:styleId="elm-pdf-export">
    <w:name w:val="elm-pdf-export"/>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m-social-share">
    <w:name w:val="elm-social-share"/>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m-article-pagination">
    <w:name w:val="elm-article-pagination"/>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pagination-previous">
    <w:name w:val="mt-pagination-previous"/>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pagination-next">
    <w:name w:val="mt-pagination-next"/>
    <w:basedOn w:val="Normal"/>
    <w:rsid w:val="00A332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23F"/>
    <w:rPr>
      <w:b/>
      <w:bCs/>
    </w:rPr>
  </w:style>
  <w:style w:type="character" w:customStyle="1" w:styleId="mt-color-000000">
    <w:name w:val="mt-color-000000"/>
    <w:basedOn w:val="DefaultParagraphFont"/>
    <w:rsid w:val="00A3323F"/>
  </w:style>
  <w:style w:type="paragraph" w:styleId="NormalWeb">
    <w:name w:val="Normal (Web)"/>
    <w:basedOn w:val="Normal"/>
    <w:uiPriority w:val="99"/>
    <w:semiHidden/>
    <w:unhideWhenUsed/>
    <w:rsid w:val="00A3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mamainmenu">
    <w:name w:val="almamainmenu"/>
    <w:basedOn w:val="DefaultParagraphFont"/>
    <w:rsid w:val="00A3323F"/>
  </w:style>
  <w:style w:type="character" w:customStyle="1" w:styleId="screenelement">
    <w:name w:val="screenelement"/>
    <w:basedOn w:val="DefaultParagraphFont"/>
    <w:rsid w:val="00A3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1844">
      <w:bodyDiv w:val="1"/>
      <w:marLeft w:val="0"/>
      <w:marRight w:val="0"/>
      <w:marTop w:val="0"/>
      <w:marBottom w:val="0"/>
      <w:divBdr>
        <w:top w:val="none" w:sz="0" w:space="0" w:color="auto"/>
        <w:left w:val="none" w:sz="0" w:space="0" w:color="auto"/>
        <w:bottom w:val="none" w:sz="0" w:space="0" w:color="auto"/>
        <w:right w:val="none" w:sz="0" w:space="0" w:color="auto"/>
      </w:divBdr>
      <w:divsChild>
        <w:div w:id="933127886">
          <w:marLeft w:val="0"/>
          <w:marRight w:val="0"/>
          <w:marTop w:val="0"/>
          <w:marBottom w:val="0"/>
          <w:divBdr>
            <w:top w:val="none" w:sz="0" w:space="0" w:color="auto"/>
            <w:left w:val="none" w:sz="0" w:space="0" w:color="auto"/>
            <w:bottom w:val="none" w:sz="0" w:space="0" w:color="auto"/>
            <w:right w:val="none" w:sz="0" w:space="0" w:color="auto"/>
          </w:divBdr>
          <w:divsChild>
            <w:div w:id="1095519506">
              <w:marLeft w:val="0"/>
              <w:marRight w:val="0"/>
              <w:marTop w:val="0"/>
              <w:marBottom w:val="0"/>
              <w:divBdr>
                <w:top w:val="none" w:sz="0" w:space="0" w:color="auto"/>
                <w:left w:val="none" w:sz="0" w:space="0" w:color="auto"/>
                <w:bottom w:val="none" w:sz="0" w:space="0" w:color="auto"/>
                <w:right w:val="none" w:sz="0" w:space="0" w:color="auto"/>
              </w:divBdr>
            </w:div>
          </w:divsChild>
        </w:div>
        <w:div w:id="497236802">
          <w:marLeft w:val="0"/>
          <w:marRight w:val="0"/>
          <w:marTop w:val="0"/>
          <w:marBottom w:val="0"/>
          <w:divBdr>
            <w:top w:val="none" w:sz="0" w:space="0" w:color="auto"/>
            <w:left w:val="none" w:sz="0" w:space="0" w:color="auto"/>
            <w:bottom w:val="none" w:sz="0" w:space="0" w:color="auto"/>
            <w:right w:val="none" w:sz="0" w:space="0" w:color="auto"/>
          </w:divBdr>
          <w:divsChild>
            <w:div w:id="1016074926">
              <w:marLeft w:val="0"/>
              <w:marRight w:val="0"/>
              <w:marTop w:val="0"/>
              <w:marBottom w:val="0"/>
              <w:divBdr>
                <w:top w:val="none" w:sz="0" w:space="0" w:color="auto"/>
                <w:left w:val="none" w:sz="0" w:space="0" w:color="auto"/>
                <w:bottom w:val="none" w:sz="0" w:space="0" w:color="auto"/>
                <w:right w:val="none" w:sz="0" w:space="0" w:color="auto"/>
              </w:divBdr>
            </w:div>
          </w:divsChild>
        </w:div>
        <w:div w:id="1512992115">
          <w:marLeft w:val="0"/>
          <w:marRight w:val="0"/>
          <w:marTop w:val="0"/>
          <w:marBottom w:val="0"/>
          <w:divBdr>
            <w:top w:val="none" w:sz="0" w:space="0" w:color="auto"/>
            <w:left w:val="none" w:sz="0" w:space="0" w:color="auto"/>
            <w:bottom w:val="none" w:sz="0" w:space="0" w:color="auto"/>
            <w:right w:val="none" w:sz="0" w:space="0" w:color="auto"/>
          </w:divBdr>
        </w:div>
        <w:div w:id="1386560715">
          <w:marLeft w:val="0"/>
          <w:marRight w:val="0"/>
          <w:marTop w:val="0"/>
          <w:marBottom w:val="0"/>
          <w:divBdr>
            <w:top w:val="none" w:sz="0" w:space="0" w:color="auto"/>
            <w:left w:val="none" w:sz="0" w:space="0" w:color="auto"/>
            <w:bottom w:val="none" w:sz="0" w:space="0" w:color="auto"/>
            <w:right w:val="none" w:sz="0" w:space="0" w:color="auto"/>
          </w:divBdr>
          <w:divsChild>
            <w:div w:id="876895146">
              <w:marLeft w:val="0"/>
              <w:marRight w:val="0"/>
              <w:marTop w:val="240"/>
              <w:marBottom w:val="240"/>
              <w:divBdr>
                <w:top w:val="single" w:sz="6" w:space="12" w:color="2C4D82"/>
                <w:left w:val="none" w:sz="0" w:space="0" w:color="auto"/>
                <w:bottom w:val="single" w:sz="6" w:space="12" w:color="2C4D82"/>
                <w:right w:val="none" w:sz="0" w:space="0" w:color="auto"/>
              </w:divBdr>
            </w:div>
            <w:div w:id="430056268">
              <w:marLeft w:val="0"/>
              <w:marRight w:val="0"/>
              <w:marTop w:val="240"/>
              <w:marBottom w:val="240"/>
              <w:divBdr>
                <w:top w:val="none" w:sz="0" w:space="0" w:color="auto"/>
                <w:left w:val="none" w:sz="0" w:space="0" w:color="auto"/>
                <w:bottom w:val="none" w:sz="0" w:space="0" w:color="auto"/>
                <w:right w:val="none" w:sz="0" w:space="0" w:color="auto"/>
              </w:divBdr>
            </w:div>
            <w:div w:id="551692031">
              <w:marLeft w:val="0"/>
              <w:marRight w:val="0"/>
              <w:marTop w:val="240"/>
              <w:marBottom w:val="240"/>
              <w:divBdr>
                <w:top w:val="none" w:sz="0" w:space="0" w:color="auto"/>
                <w:left w:val="none" w:sz="0" w:space="0" w:color="auto"/>
                <w:bottom w:val="none" w:sz="0" w:space="0" w:color="auto"/>
                <w:right w:val="none" w:sz="0" w:space="0" w:color="auto"/>
              </w:divBdr>
            </w:div>
            <w:div w:id="489247852">
              <w:marLeft w:val="0"/>
              <w:marRight w:val="0"/>
              <w:marTop w:val="240"/>
              <w:marBottom w:val="240"/>
              <w:divBdr>
                <w:top w:val="none" w:sz="0" w:space="0" w:color="auto"/>
                <w:left w:val="none" w:sz="0" w:space="0" w:color="auto"/>
                <w:bottom w:val="none" w:sz="0" w:space="0" w:color="auto"/>
                <w:right w:val="none" w:sz="0" w:space="0" w:color="auto"/>
              </w:divBdr>
            </w:div>
            <w:div w:id="1794250827">
              <w:marLeft w:val="0"/>
              <w:marRight w:val="0"/>
              <w:marTop w:val="240"/>
              <w:marBottom w:val="240"/>
              <w:divBdr>
                <w:top w:val="none" w:sz="0" w:space="0" w:color="auto"/>
                <w:left w:val="none" w:sz="0" w:space="0" w:color="auto"/>
                <w:bottom w:val="none" w:sz="0" w:space="0" w:color="auto"/>
                <w:right w:val="none" w:sz="0" w:space="0" w:color="auto"/>
              </w:divBdr>
            </w:div>
            <w:div w:id="610629139">
              <w:marLeft w:val="0"/>
              <w:marRight w:val="0"/>
              <w:marTop w:val="0"/>
              <w:marBottom w:val="0"/>
              <w:divBdr>
                <w:top w:val="none" w:sz="0" w:space="0" w:color="auto"/>
                <w:left w:val="none" w:sz="0" w:space="0" w:color="auto"/>
                <w:bottom w:val="none" w:sz="0" w:space="0" w:color="auto"/>
                <w:right w:val="none" w:sz="0" w:space="0" w:color="auto"/>
              </w:divBdr>
              <w:divsChild>
                <w:div w:id="407192959">
                  <w:marLeft w:val="0"/>
                  <w:marRight w:val="0"/>
                  <w:marTop w:val="240"/>
                  <w:marBottom w:val="240"/>
                  <w:divBdr>
                    <w:top w:val="none" w:sz="0" w:space="0" w:color="auto"/>
                    <w:left w:val="none" w:sz="0" w:space="0" w:color="auto"/>
                    <w:bottom w:val="none" w:sz="0" w:space="0" w:color="auto"/>
                    <w:right w:val="none" w:sz="0" w:space="0" w:color="auto"/>
                  </w:divBdr>
                </w:div>
              </w:divsChild>
            </w:div>
            <w:div w:id="1273707126">
              <w:marLeft w:val="0"/>
              <w:marRight w:val="0"/>
              <w:marTop w:val="0"/>
              <w:marBottom w:val="0"/>
              <w:divBdr>
                <w:top w:val="none" w:sz="0" w:space="0" w:color="auto"/>
                <w:left w:val="none" w:sz="0" w:space="0" w:color="auto"/>
                <w:bottom w:val="none" w:sz="0" w:space="0" w:color="auto"/>
                <w:right w:val="none" w:sz="0" w:space="0" w:color="auto"/>
              </w:divBdr>
              <w:divsChild>
                <w:div w:id="1649897293">
                  <w:marLeft w:val="0"/>
                  <w:marRight w:val="0"/>
                  <w:marTop w:val="0"/>
                  <w:marBottom w:val="0"/>
                  <w:divBdr>
                    <w:top w:val="none" w:sz="0" w:space="0" w:color="auto"/>
                    <w:left w:val="none" w:sz="0" w:space="0" w:color="auto"/>
                    <w:bottom w:val="none" w:sz="0" w:space="0" w:color="auto"/>
                    <w:right w:val="none" w:sz="0" w:space="0" w:color="auto"/>
                  </w:divBdr>
                </w:div>
                <w:div w:id="504906969">
                  <w:marLeft w:val="0"/>
                  <w:marRight w:val="0"/>
                  <w:marTop w:val="240"/>
                  <w:marBottom w:val="240"/>
                  <w:divBdr>
                    <w:top w:val="none" w:sz="0" w:space="0" w:color="auto"/>
                    <w:left w:val="none" w:sz="0" w:space="0" w:color="auto"/>
                    <w:bottom w:val="none" w:sz="0" w:space="0" w:color="auto"/>
                    <w:right w:val="none" w:sz="0" w:space="0" w:color="auto"/>
                  </w:divBdr>
                  <w:divsChild>
                    <w:div w:id="1297755867">
                      <w:marLeft w:val="0"/>
                      <w:marRight w:val="0"/>
                      <w:marTop w:val="240"/>
                      <w:marBottom w:val="240"/>
                      <w:divBdr>
                        <w:top w:val="none" w:sz="0" w:space="0" w:color="auto"/>
                        <w:left w:val="none" w:sz="0" w:space="0" w:color="auto"/>
                        <w:bottom w:val="none" w:sz="0" w:space="0" w:color="auto"/>
                        <w:right w:val="none" w:sz="0" w:space="0" w:color="auto"/>
                      </w:divBdr>
                    </w:div>
                    <w:div w:id="3485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9452">
              <w:marLeft w:val="0"/>
              <w:marRight w:val="0"/>
              <w:marTop w:val="0"/>
              <w:marBottom w:val="0"/>
              <w:divBdr>
                <w:top w:val="none" w:sz="0" w:space="0" w:color="auto"/>
                <w:left w:val="none" w:sz="0" w:space="0" w:color="auto"/>
                <w:bottom w:val="none" w:sz="0" w:space="0" w:color="auto"/>
                <w:right w:val="none" w:sz="0" w:space="0" w:color="auto"/>
              </w:divBdr>
              <w:divsChild>
                <w:div w:id="1265962880">
                  <w:marLeft w:val="0"/>
                  <w:marRight w:val="0"/>
                  <w:marTop w:val="0"/>
                  <w:marBottom w:val="0"/>
                  <w:divBdr>
                    <w:top w:val="none" w:sz="0" w:space="0" w:color="auto"/>
                    <w:left w:val="none" w:sz="0" w:space="0" w:color="auto"/>
                    <w:bottom w:val="none" w:sz="0" w:space="0" w:color="auto"/>
                    <w:right w:val="none" w:sz="0" w:space="0" w:color="auto"/>
                  </w:divBdr>
                </w:div>
                <w:div w:id="134179979">
                  <w:marLeft w:val="0"/>
                  <w:marRight w:val="0"/>
                  <w:marTop w:val="240"/>
                  <w:marBottom w:val="240"/>
                  <w:divBdr>
                    <w:top w:val="none" w:sz="0" w:space="0" w:color="auto"/>
                    <w:left w:val="none" w:sz="0" w:space="0" w:color="auto"/>
                    <w:bottom w:val="none" w:sz="0" w:space="0" w:color="auto"/>
                    <w:right w:val="none" w:sz="0" w:space="0" w:color="auto"/>
                  </w:divBdr>
                  <w:divsChild>
                    <w:div w:id="1342245423">
                      <w:marLeft w:val="0"/>
                      <w:marRight w:val="0"/>
                      <w:marTop w:val="240"/>
                      <w:marBottom w:val="240"/>
                      <w:divBdr>
                        <w:top w:val="none" w:sz="0" w:space="0" w:color="auto"/>
                        <w:left w:val="none" w:sz="0" w:space="0" w:color="auto"/>
                        <w:bottom w:val="none" w:sz="0" w:space="0" w:color="auto"/>
                        <w:right w:val="none" w:sz="0" w:space="0" w:color="auto"/>
                      </w:divBdr>
                    </w:div>
                    <w:div w:id="10993743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5930559">
              <w:marLeft w:val="0"/>
              <w:marRight w:val="0"/>
              <w:marTop w:val="0"/>
              <w:marBottom w:val="0"/>
              <w:divBdr>
                <w:top w:val="none" w:sz="0" w:space="0" w:color="auto"/>
                <w:left w:val="none" w:sz="0" w:space="0" w:color="auto"/>
                <w:bottom w:val="none" w:sz="0" w:space="0" w:color="auto"/>
                <w:right w:val="none" w:sz="0" w:space="0" w:color="auto"/>
              </w:divBdr>
              <w:divsChild>
                <w:div w:id="1242332284">
                  <w:marLeft w:val="0"/>
                  <w:marRight w:val="0"/>
                  <w:marTop w:val="0"/>
                  <w:marBottom w:val="0"/>
                  <w:divBdr>
                    <w:top w:val="none" w:sz="0" w:space="0" w:color="auto"/>
                    <w:left w:val="none" w:sz="0" w:space="0" w:color="auto"/>
                    <w:bottom w:val="none" w:sz="0" w:space="0" w:color="auto"/>
                    <w:right w:val="none" w:sz="0" w:space="0" w:color="auto"/>
                  </w:divBdr>
                </w:div>
                <w:div w:id="311755147">
                  <w:marLeft w:val="0"/>
                  <w:marRight w:val="0"/>
                  <w:marTop w:val="240"/>
                  <w:marBottom w:val="240"/>
                  <w:divBdr>
                    <w:top w:val="none" w:sz="0" w:space="0" w:color="auto"/>
                    <w:left w:val="none" w:sz="0" w:space="0" w:color="auto"/>
                    <w:bottom w:val="none" w:sz="0" w:space="0" w:color="auto"/>
                    <w:right w:val="none" w:sz="0" w:space="0" w:color="auto"/>
                  </w:divBdr>
                  <w:divsChild>
                    <w:div w:id="1567256866">
                      <w:marLeft w:val="0"/>
                      <w:marRight w:val="0"/>
                      <w:marTop w:val="240"/>
                      <w:marBottom w:val="240"/>
                      <w:divBdr>
                        <w:top w:val="none" w:sz="0" w:space="0" w:color="auto"/>
                        <w:left w:val="none" w:sz="0" w:space="0" w:color="auto"/>
                        <w:bottom w:val="none" w:sz="0" w:space="0" w:color="auto"/>
                        <w:right w:val="none" w:sz="0" w:space="0" w:color="auto"/>
                      </w:divBdr>
                    </w:div>
                    <w:div w:id="14111527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Product_Documentation/010Alma_Online_Help_(English)/030Fulfillment/080Configuring_Fulfillment/020Fulfillment_Infrastructure/Configuring_Remote_Storage_Facilities" TargetMode="External"/><Relationship Id="rId13" Type="http://schemas.openxmlformats.org/officeDocument/2006/relationships/hyperlink" Target="https://knowledge.exlibrisgroup.com/Alma/Product_Documentation/010Alma_Online_Help_(English)/090Integrations_with_External_Systems/040Fulfillment/050Dematic_Automated_Storage_Retrieval_System_(ASRS)" TargetMode="External"/><Relationship Id="rId3" Type="http://schemas.openxmlformats.org/officeDocument/2006/relationships/settings" Target="settings.xml"/><Relationship Id="rId7" Type="http://schemas.openxmlformats.org/officeDocument/2006/relationships/hyperlink" Target="https://knowledge.exlibrisgroup.com/Alma/Product_Materials/050Alma_FAQs/Fulfillment/Request_Management" TargetMode="External"/><Relationship Id="rId12" Type="http://schemas.openxmlformats.org/officeDocument/2006/relationships/hyperlink" Target="https://knowledge.exlibrisgroup.com/Alma/Product_Documentation/010Alma_Online_Help_(English)/090Integrations_with_External_Systems/040Fulfillment/050Dematic_Automated_Storage_Retrieval_System_(AS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nowledge.exlibrisgroup.com/Alma/Product_Documentation/010Alma_Online_Help_(English)/050Administration/070Managing_Jobs/030Scheduled_Jobs" TargetMode="External"/><Relationship Id="rId11" Type="http://schemas.openxmlformats.org/officeDocument/2006/relationships/hyperlink" Target="https://knowledge.exlibrisgroup.com/Alma/Product_Documentation/010Alma_Online_Help_(English)/050Administration/070Managing_Jobs/030Scheduled_Jobs" TargetMode="External"/><Relationship Id="rId5" Type="http://schemas.openxmlformats.org/officeDocument/2006/relationships/hyperlink" Target="https://knowledge.exlibrisgroup.com/Alma/Product_Documentation/010Alma_Online_Help_(English)/050Administration/070Managing_Jobs/030Scheduled_Jobs" TargetMode="External"/><Relationship Id="rId15" Type="http://schemas.openxmlformats.org/officeDocument/2006/relationships/hyperlink" Target="https://knowledge.exlibrisgroup.com/Alma/Product_Documentation/010Alma_Online_Help_(English)/050Administration/070Managing_Jobs/050Viewing_Completed_Jobs"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knowledge.exlibrisgroup.com/Alma/Product_Documentation/010Alma_Online_Help_(English)/030Fulfillment/080Configuring_Fulfillment/020Fulfillment_Infrastructure/Configuring_Physical_Locations" TargetMode="External"/><Relationship Id="rId14" Type="http://schemas.openxmlformats.org/officeDocument/2006/relationships/hyperlink" Target="https://knowledge.exlibrisgroup.com/Alma/Product_Documentation/010Alma_Online_Help_(English)/050Administration/070Managing_Jobs/030Scheduled_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Shechter</dc:creator>
  <cp:keywords/>
  <dc:description/>
  <cp:lastModifiedBy>Moshe Shechter</cp:lastModifiedBy>
  <cp:revision>2</cp:revision>
  <dcterms:created xsi:type="dcterms:W3CDTF">2022-02-13T11:45:00Z</dcterms:created>
  <dcterms:modified xsi:type="dcterms:W3CDTF">2022-02-13T11:59:00Z</dcterms:modified>
</cp:coreProperties>
</file>