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BA4D4" w14:textId="198E4AF4" w:rsidR="00F702B1" w:rsidRPr="00F702B1" w:rsidRDefault="00F702B1" w:rsidP="00F702B1">
      <w:pPr>
        <w:bidi w:val="0"/>
        <w:rPr>
          <w:color w:val="339966"/>
          <w:sz w:val="36"/>
          <w:szCs w:val="36"/>
        </w:rPr>
      </w:pPr>
      <w:r w:rsidRPr="00F702B1">
        <w:rPr>
          <w:rStyle w:val="IntenseReference"/>
          <w:color w:val="339966"/>
          <w:sz w:val="36"/>
          <w:szCs w:val="36"/>
        </w:rPr>
        <w:t>Esploro Essentials:</w:t>
      </w:r>
      <w:r w:rsidRPr="00F702B1">
        <w:rPr>
          <w:rStyle w:val="SubtleReference"/>
          <w:color w:val="339966"/>
          <w:sz w:val="36"/>
          <w:szCs w:val="36"/>
        </w:rPr>
        <w:t xml:space="preserve"> </w:t>
      </w:r>
      <w:r w:rsidR="000D0D9D">
        <w:rPr>
          <w:rStyle w:val="SubtleEmphasis"/>
          <w:color w:val="339966"/>
          <w:sz w:val="36"/>
          <w:szCs w:val="36"/>
        </w:rPr>
        <w:t>Additional Entities</w:t>
      </w:r>
    </w:p>
    <w:p w14:paraId="68EFEEBD" w14:textId="1FC107C0" w:rsidR="00F702B1" w:rsidRDefault="000D0D9D" w:rsidP="00F702B1">
      <w:pPr>
        <w:pStyle w:val="Title"/>
        <w:pBdr>
          <w:bottom w:val="single" w:sz="12" w:space="1" w:color="auto"/>
        </w:pBdr>
        <w:bidi w:val="0"/>
      </w:pPr>
      <w:r>
        <w:t>Activities</w:t>
      </w:r>
    </w:p>
    <w:p w14:paraId="19FD5A93" w14:textId="54D671EC" w:rsidR="00F702B1" w:rsidRDefault="00F702B1" w:rsidP="00F702B1">
      <w:pPr>
        <w:bidi w:val="0"/>
      </w:pPr>
    </w:p>
    <w:p w14:paraId="4406FA8A" w14:textId="77777777" w:rsidR="00B15DE6" w:rsidRDefault="00B15DE6" w:rsidP="00B15DE6">
      <w:pPr>
        <w:bidi w:val="0"/>
      </w:pPr>
      <w:r>
        <w:t xml:space="preserve">Researchers do more than just create research outputs. Activities in Esploro are used to </w:t>
      </w:r>
      <w:r w:rsidRPr="00C87753">
        <w:t>recognize</w:t>
      </w:r>
      <w:r>
        <w:t xml:space="preserve"> the many other important ways researchers spend their time, such as mentoring, teaching, peer-reviewing, and attending conferences. </w:t>
      </w:r>
    </w:p>
    <w:p w14:paraId="5AC6680F" w14:textId="798EAB0F" w:rsidR="00B15DE6" w:rsidRDefault="00B15DE6" w:rsidP="00B15DE6">
      <w:pPr>
        <w:bidi w:val="0"/>
      </w:pPr>
      <w:r>
        <w:t xml:space="preserve">In this session, we will demonstrate how to add </w:t>
      </w:r>
      <w:r w:rsidRPr="00CE29A1">
        <w:t>and</w:t>
      </w:r>
      <w:r>
        <w:t xml:space="preserve"> edit activities from the </w:t>
      </w:r>
      <w:r w:rsidR="00336272">
        <w:t>R</w:t>
      </w:r>
      <w:r>
        <w:t xml:space="preserve">esearch </w:t>
      </w:r>
      <w:r w:rsidR="00336272">
        <w:t>H</w:t>
      </w:r>
      <w:r>
        <w:t xml:space="preserve">ub and from a </w:t>
      </w:r>
      <w:r w:rsidR="00336272">
        <w:t>R</w:t>
      </w:r>
      <w:r>
        <w:t xml:space="preserve">esearcher </w:t>
      </w:r>
      <w:r w:rsidR="00336272">
        <w:t>P</w:t>
      </w:r>
      <w:r>
        <w:t xml:space="preserve">rofile.  </w:t>
      </w:r>
    </w:p>
    <w:p w14:paraId="0892DED2" w14:textId="77777777" w:rsidR="00B15DE6" w:rsidRDefault="00B15DE6" w:rsidP="00B15DE6">
      <w:pPr>
        <w:bidi w:val="0"/>
      </w:pPr>
      <w:r>
        <w:t>To add and edit activities in the Research Hub, you will need the role of Activities Manager.</w:t>
      </w:r>
    </w:p>
    <w:p w14:paraId="057AC9D4" w14:textId="77777777" w:rsidR="00B15DE6" w:rsidRDefault="00B15DE6" w:rsidP="00B15DE6">
      <w:pPr>
        <w:bidi w:val="0"/>
      </w:pPr>
      <w:r>
        <w:t xml:space="preserve">Open Research Management &gt; Manage Activities. </w:t>
      </w:r>
    </w:p>
    <w:p w14:paraId="529D6B95" w14:textId="16C70F5D" w:rsidR="00B15DE6" w:rsidRDefault="00B15DE6" w:rsidP="00B15DE6">
      <w:pPr>
        <w:bidi w:val="0"/>
      </w:pPr>
      <w:r>
        <w:t xml:space="preserve">Here you can see the activities that have already been created for your institution. Click on an </w:t>
      </w:r>
      <w:r w:rsidR="00336272">
        <w:t>A</w:t>
      </w:r>
      <w:r>
        <w:t xml:space="preserve">ctivity to see more details and to edit it.  Each </w:t>
      </w:r>
      <w:r w:rsidR="00336272">
        <w:t>A</w:t>
      </w:r>
      <w:r>
        <w:t xml:space="preserve">ctivity has many sections, each of which is saved when you finish editing that section. </w:t>
      </w:r>
    </w:p>
    <w:p w14:paraId="7C351B5A" w14:textId="77F47729" w:rsidR="00B15DE6" w:rsidRDefault="00B15DE6" w:rsidP="00B15DE6">
      <w:pPr>
        <w:bidi w:val="0"/>
      </w:pPr>
      <w:r>
        <w:t xml:space="preserve">To create a new </w:t>
      </w:r>
      <w:r w:rsidR="00336272">
        <w:t>A</w:t>
      </w:r>
      <w:r>
        <w:t xml:space="preserve">ctivity, click Add Activity. You will need to give it a name, a </w:t>
      </w:r>
      <w:r w:rsidR="00336272">
        <w:t>C</w:t>
      </w:r>
      <w:r>
        <w:t xml:space="preserve">ategory, and a </w:t>
      </w:r>
      <w:r w:rsidR="00336272">
        <w:t>T</w:t>
      </w:r>
      <w:r>
        <w:t xml:space="preserve">ype within that </w:t>
      </w:r>
      <w:r w:rsidR="00336272">
        <w:t>C</w:t>
      </w:r>
      <w:r>
        <w:t xml:space="preserve">ategory.  The types available depend on the </w:t>
      </w:r>
      <w:r w:rsidR="00336272">
        <w:t>C</w:t>
      </w:r>
      <w:r>
        <w:t xml:space="preserve">ategory. </w:t>
      </w:r>
    </w:p>
    <w:p w14:paraId="1C673EF0" w14:textId="77777777" w:rsidR="00B15DE6" w:rsidRDefault="00B15DE6" w:rsidP="00B15DE6">
      <w:pPr>
        <w:bidi w:val="0"/>
      </w:pPr>
      <w:r>
        <w:t xml:space="preserve">Click Save. Then, edit as before. </w:t>
      </w:r>
    </w:p>
    <w:p w14:paraId="3FE63EC0" w14:textId="3921F55B" w:rsidR="00B15DE6" w:rsidRDefault="00B15DE6" w:rsidP="00B15DE6">
      <w:pPr>
        <w:bidi w:val="0"/>
      </w:pPr>
      <w:r>
        <w:t xml:space="preserve">You can associate this </w:t>
      </w:r>
      <w:r w:rsidR="00336272">
        <w:t>A</w:t>
      </w:r>
      <w:r>
        <w:t xml:space="preserve">ctivity with one or more researchers and organizations.   </w:t>
      </w:r>
    </w:p>
    <w:p w14:paraId="100A07CC" w14:textId="5BBEC98A" w:rsidR="00B15DE6" w:rsidRDefault="00B15DE6" w:rsidP="00336272">
      <w:pPr>
        <w:bidi w:val="0"/>
      </w:pPr>
      <w:r>
        <w:t>Visibility works the same way as for other entities in Esploro.</w:t>
      </w:r>
    </w:p>
    <w:p w14:paraId="6BD9E51D" w14:textId="77777777" w:rsidR="00B15DE6" w:rsidRDefault="00B15DE6" w:rsidP="00B15DE6">
      <w:pPr>
        <w:bidi w:val="0"/>
      </w:pPr>
      <w:r>
        <w:t xml:space="preserve">Some categories have additional fields that are relevant to those categories. For this category, there is an additional field for Thesis Information. </w:t>
      </w:r>
    </w:p>
    <w:p w14:paraId="213778BB" w14:textId="77777777" w:rsidR="00B15DE6" w:rsidRDefault="00B15DE6" w:rsidP="00B15DE6">
      <w:pPr>
        <w:bidi w:val="0"/>
      </w:pPr>
      <w:r>
        <w:t xml:space="preserve">You can use this Sections menu to jump to a particular section and to add additional sections, the ones with the plus signs. </w:t>
      </w:r>
    </w:p>
    <w:p w14:paraId="681F66B0" w14:textId="69E46A5E" w:rsidR="00B15DE6" w:rsidRDefault="00B15DE6" w:rsidP="00B15DE6">
      <w:pPr>
        <w:bidi w:val="0"/>
      </w:pPr>
      <w:r>
        <w:t xml:space="preserve">That’s how to add and edit </w:t>
      </w:r>
      <w:r w:rsidR="004D5694">
        <w:t>A</w:t>
      </w:r>
      <w:r>
        <w:t xml:space="preserve">ctivities in the Research Hub. You can also search for </w:t>
      </w:r>
      <w:r w:rsidR="004D5694">
        <w:t>A</w:t>
      </w:r>
      <w:r>
        <w:t>ctivities in the Research Hub with the persistent search bar.</w:t>
      </w:r>
    </w:p>
    <w:p w14:paraId="17B35617" w14:textId="55082F4A" w:rsidR="00B15DE6" w:rsidRDefault="00B15DE6" w:rsidP="00B15DE6">
      <w:pPr>
        <w:bidi w:val="0"/>
      </w:pPr>
      <w:r>
        <w:t xml:space="preserve">Now, let’s leave the Research Hub and see how </w:t>
      </w:r>
      <w:r w:rsidR="004D5694">
        <w:t>A</w:t>
      </w:r>
      <w:r>
        <w:t>ctivities look on a researcher profile.</w:t>
      </w:r>
    </w:p>
    <w:p w14:paraId="55FA7643" w14:textId="5C778663" w:rsidR="00B15DE6" w:rsidRDefault="00B15DE6" w:rsidP="00B15DE6">
      <w:pPr>
        <w:bidi w:val="0"/>
        <w:rPr>
          <w:strike/>
        </w:rPr>
      </w:pPr>
      <w:r>
        <w:t xml:space="preserve">On a </w:t>
      </w:r>
      <w:r w:rsidR="004D5694">
        <w:t>R</w:t>
      </w:r>
      <w:r>
        <w:t xml:space="preserve">esearcher </w:t>
      </w:r>
      <w:r w:rsidR="004D5694">
        <w:t>P</w:t>
      </w:r>
      <w:r>
        <w:t xml:space="preserve">rofile, click the Activities tab to see the </w:t>
      </w:r>
      <w:r w:rsidR="004D5694">
        <w:t>A</w:t>
      </w:r>
      <w:r>
        <w:t xml:space="preserve">ctivities associated with this researcher. Each Activity appears in brief but can be clicked on to show more information. When signed in, this researcher can view, edit, delete, or hide each </w:t>
      </w:r>
      <w:r w:rsidR="004D5694">
        <w:t>A</w:t>
      </w:r>
      <w:r>
        <w:t xml:space="preserve">ctivity that appears on her page. </w:t>
      </w:r>
      <w:r w:rsidRPr="009F5B1D">
        <w:t xml:space="preserve">As in the </w:t>
      </w:r>
      <w:r w:rsidR="004D5694">
        <w:t>R</w:t>
      </w:r>
      <w:r w:rsidRPr="009F5B1D">
        <w:t xml:space="preserve">esearch </w:t>
      </w:r>
      <w:r w:rsidR="004D5694">
        <w:t>H</w:t>
      </w:r>
      <w:r w:rsidRPr="009F5B1D">
        <w:t xml:space="preserve">ub, each section of the </w:t>
      </w:r>
      <w:r w:rsidR="004D5694">
        <w:t>A</w:t>
      </w:r>
      <w:r w:rsidRPr="009F5B1D">
        <w:t xml:space="preserve">ctivity is edited and saved independently.   Activities can be shared by more than one researcher. Any researcher associated with an </w:t>
      </w:r>
      <w:r w:rsidR="0038739A">
        <w:t>A</w:t>
      </w:r>
      <w:r w:rsidRPr="009F5B1D">
        <w:t xml:space="preserve">ctivity can edit and update the shared </w:t>
      </w:r>
      <w:r w:rsidR="0038739A">
        <w:t>A</w:t>
      </w:r>
      <w:r w:rsidRPr="009F5B1D">
        <w:t xml:space="preserve">ctivity. </w:t>
      </w:r>
    </w:p>
    <w:p w14:paraId="0497D43E" w14:textId="0BAA0844" w:rsidR="00B15DE6" w:rsidRDefault="00B15DE6" w:rsidP="00B15DE6">
      <w:pPr>
        <w:bidi w:val="0"/>
        <w:rPr>
          <w:highlight w:val="yellow"/>
        </w:rPr>
      </w:pPr>
      <w:r>
        <w:t xml:space="preserve">For a researcher to add an </w:t>
      </w:r>
      <w:r w:rsidR="0038739A">
        <w:t>A</w:t>
      </w:r>
      <w:r>
        <w:t xml:space="preserve">ctivity, they click on </w:t>
      </w:r>
      <w:r w:rsidR="0038739A">
        <w:t>A</w:t>
      </w:r>
      <w:r>
        <w:t xml:space="preserve">dd </w:t>
      </w:r>
      <w:r w:rsidR="0038739A">
        <w:t>C</w:t>
      </w:r>
      <w:r>
        <w:t xml:space="preserve">ontent and then </w:t>
      </w:r>
      <w:r w:rsidR="0038739A">
        <w:t>A</w:t>
      </w:r>
      <w:r>
        <w:t xml:space="preserve">ctivity. As in the Research Hub, they first give the activity a </w:t>
      </w:r>
      <w:r w:rsidR="0038739A">
        <w:t>T</w:t>
      </w:r>
      <w:r>
        <w:t xml:space="preserve">itle, </w:t>
      </w:r>
      <w:r w:rsidR="0038739A">
        <w:t>C</w:t>
      </w:r>
      <w:r>
        <w:t xml:space="preserve">ategory, and </w:t>
      </w:r>
      <w:r w:rsidR="0038739A">
        <w:t>T</w:t>
      </w:r>
      <w:r>
        <w:t xml:space="preserve">ype. Then click Submit. The </w:t>
      </w:r>
      <w:r w:rsidR="0038739A">
        <w:t>A</w:t>
      </w:r>
      <w:r>
        <w:t xml:space="preserve">ctivity is now visible on the profile page.  As with other information on the researcher profile, the researcher can choose to hide an </w:t>
      </w:r>
      <w:r w:rsidR="0038739A">
        <w:t>A</w:t>
      </w:r>
      <w:r>
        <w:t xml:space="preserve">ctivity that they don’t want to display on their public profile. After submitting the </w:t>
      </w:r>
      <w:r w:rsidR="0038739A">
        <w:t>A</w:t>
      </w:r>
      <w:r>
        <w:t xml:space="preserve">ctivity, more fields are available to fill out. The researcher can also edit the </w:t>
      </w:r>
      <w:r w:rsidR="0038739A">
        <w:t>A</w:t>
      </w:r>
      <w:r>
        <w:t xml:space="preserve">ctivity at any time.  </w:t>
      </w:r>
    </w:p>
    <w:p w14:paraId="4FB5F137" w14:textId="0037974D" w:rsidR="00B15DE6" w:rsidRDefault="00B15DE6" w:rsidP="00B15DE6">
      <w:pPr>
        <w:bidi w:val="0"/>
      </w:pPr>
      <w:r>
        <w:lastRenderedPageBreak/>
        <w:t xml:space="preserve">That’s how a researcher can add and edit an </w:t>
      </w:r>
      <w:r w:rsidR="0038739A">
        <w:t>A</w:t>
      </w:r>
      <w:r>
        <w:t xml:space="preserve">ctivity on their profile. </w:t>
      </w:r>
    </w:p>
    <w:p w14:paraId="11F3A8A5" w14:textId="701BE4CB" w:rsidR="00B15DE6" w:rsidRDefault="00B15DE6" w:rsidP="00B15DE6">
      <w:pPr>
        <w:bidi w:val="0"/>
      </w:pPr>
      <w:r>
        <w:t xml:space="preserve">There are several configuration tables for Activities which are used for customizing categories, types, local fields and more. They can be found in Configuration &gt; Research Administration. There is also a table that can be found in Portals and Profiles &gt; Activities Display Configuration. This controls which fields display, and in which order, when viewing </w:t>
      </w:r>
      <w:r w:rsidR="00FB3B77">
        <w:t>A</w:t>
      </w:r>
      <w:r>
        <w:t>ctivities in a researcher’s profile. Empty fields or sections will be skipped and not displayed.</w:t>
      </w:r>
    </w:p>
    <w:p w14:paraId="4B99775D" w14:textId="209552C2" w:rsidR="00B15DE6" w:rsidRDefault="00B15DE6" w:rsidP="00B15DE6">
      <w:pPr>
        <w:bidi w:val="0"/>
      </w:pPr>
      <w:r>
        <w:t xml:space="preserve">There is a way to load </w:t>
      </w:r>
      <w:r w:rsidR="00FB3B77">
        <w:t>A</w:t>
      </w:r>
      <w:r>
        <w:t xml:space="preserve">ctivities in bulk with a spreadsheet template.  This can be found in Research Management &gt; Import Researcher Activities.  This will be explained in a separate video.   </w:t>
      </w:r>
    </w:p>
    <w:p w14:paraId="5985182E" w14:textId="2E324C01" w:rsidR="00B15DE6" w:rsidRDefault="00B15DE6" w:rsidP="00B15DE6">
      <w:pPr>
        <w:bidi w:val="0"/>
      </w:pPr>
      <w:r>
        <w:t xml:space="preserve">Displaying a researcher’s </w:t>
      </w:r>
      <w:r w:rsidR="00FB3B77">
        <w:t>A</w:t>
      </w:r>
      <w:r>
        <w:t xml:space="preserve">ctivities paints a more complete picture of the work of that researcher. </w:t>
      </w:r>
    </w:p>
    <w:p w14:paraId="336B7755" w14:textId="37975790" w:rsidR="001F3229" w:rsidRPr="00661DA5" w:rsidRDefault="001F3229" w:rsidP="001F3229">
      <w:pPr>
        <w:bidi w:val="0"/>
        <w:rPr>
          <w:rFonts w:cstheme="minorHAnsi"/>
          <w:sz w:val="24"/>
          <w:szCs w:val="24"/>
        </w:rPr>
      </w:pPr>
    </w:p>
    <w:p w14:paraId="41DD6072" w14:textId="77777777" w:rsidR="0034617A" w:rsidRPr="00F702B1" w:rsidRDefault="0034617A" w:rsidP="001F3229">
      <w:pPr>
        <w:bidi w:val="0"/>
      </w:pPr>
    </w:p>
    <w:sectPr w:rsidR="0034617A" w:rsidRPr="00F702B1" w:rsidSect="00CC017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2B1"/>
    <w:rsid w:val="000958C5"/>
    <w:rsid w:val="000C02C8"/>
    <w:rsid w:val="000D0D9D"/>
    <w:rsid w:val="00103808"/>
    <w:rsid w:val="001F3229"/>
    <w:rsid w:val="00336272"/>
    <w:rsid w:val="0034617A"/>
    <w:rsid w:val="00364135"/>
    <w:rsid w:val="0038739A"/>
    <w:rsid w:val="00420BA2"/>
    <w:rsid w:val="004D5694"/>
    <w:rsid w:val="0051401A"/>
    <w:rsid w:val="005623F8"/>
    <w:rsid w:val="006404AB"/>
    <w:rsid w:val="00661DA5"/>
    <w:rsid w:val="006A5C64"/>
    <w:rsid w:val="00B15DE6"/>
    <w:rsid w:val="00BC284C"/>
    <w:rsid w:val="00CC0173"/>
    <w:rsid w:val="00F702B1"/>
    <w:rsid w:val="00FB3B7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A447E"/>
  <w15:chartTrackingRefBased/>
  <w15:docId w15:val="{F120243F-0F97-4C8C-A2CB-16639EA0D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1">
    <w:name w:val="heading 1"/>
    <w:basedOn w:val="Normal"/>
    <w:next w:val="Normal"/>
    <w:link w:val="Heading1Char"/>
    <w:uiPriority w:val="9"/>
    <w:qFormat/>
    <w:rsid w:val="00F702B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702B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702B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F702B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02B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702B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702B1"/>
    <w:rPr>
      <w:rFonts w:asciiTheme="majorHAnsi" w:eastAsiaTheme="majorEastAsia" w:hAnsiTheme="majorHAnsi" w:cstheme="majorBidi"/>
      <w:color w:val="1F3763" w:themeColor="accent1" w:themeShade="7F"/>
      <w:sz w:val="24"/>
      <w:szCs w:val="24"/>
    </w:rPr>
  </w:style>
  <w:style w:type="paragraph" w:styleId="Title">
    <w:name w:val="Title"/>
    <w:basedOn w:val="Normal"/>
    <w:next w:val="Normal"/>
    <w:link w:val="TitleChar"/>
    <w:uiPriority w:val="10"/>
    <w:qFormat/>
    <w:rsid w:val="00F702B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02B1"/>
    <w:rPr>
      <w:rFonts w:asciiTheme="majorHAnsi" w:eastAsiaTheme="majorEastAsia" w:hAnsiTheme="majorHAnsi" w:cstheme="majorBidi"/>
      <w:spacing w:val="-10"/>
      <w:kern w:val="28"/>
      <w:sz w:val="56"/>
      <w:szCs w:val="56"/>
    </w:rPr>
  </w:style>
  <w:style w:type="character" w:customStyle="1" w:styleId="Heading4Char">
    <w:name w:val="Heading 4 Char"/>
    <w:basedOn w:val="DefaultParagraphFont"/>
    <w:link w:val="Heading4"/>
    <w:uiPriority w:val="9"/>
    <w:rsid w:val="00F702B1"/>
    <w:rPr>
      <w:rFonts w:asciiTheme="majorHAnsi" w:eastAsiaTheme="majorEastAsia" w:hAnsiTheme="majorHAnsi" w:cstheme="majorBidi"/>
      <w:i/>
      <w:iCs/>
      <w:color w:val="2F5496" w:themeColor="accent1" w:themeShade="BF"/>
    </w:rPr>
  </w:style>
  <w:style w:type="character" w:styleId="SubtleReference">
    <w:name w:val="Subtle Reference"/>
    <w:basedOn w:val="DefaultParagraphFont"/>
    <w:uiPriority w:val="31"/>
    <w:qFormat/>
    <w:rsid w:val="00F702B1"/>
    <w:rPr>
      <w:smallCaps/>
      <w:color w:val="5A5A5A" w:themeColor="text1" w:themeTint="A5"/>
    </w:rPr>
  </w:style>
  <w:style w:type="character" w:styleId="IntenseReference">
    <w:name w:val="Intense Reference"/>
    <w:basedOn w:val="DefaultParagraphFont"/>
    <w:uiPriority w:val="32"/>
    <w:qFormat/>
    <w:rsid w:val="00F702B1"/>
    <w:rPr>
      <w:b/>
      <w:bCs/>
      <w:smallCaps/>
      <w:color w:val="4472C4" w:themeColor="accent1"/>
      <w:spacing w:val="5"/>
    </w:rPr>
  </w:style>
  <w:style w:type="character" w:styleId="SubtleEmphasis">
    <w:name w:val="Subtle Emphasis"/>
    <w:basedOn w:val="DefaultParagraphFont"/>
    <w:uiPriority w:val="19"/>
    <w:qFormat/>
    <w:rsid w:val="00F702B1"/>
    <w:rPr>
      <w:i/>
      <w:iCs/>
      <w:color w:val="404040" w:themeColor="text1" w:themeTint="BF"/>
    </w:rPr>
  </w:style>
  <w:style w:type="paragraph" w:styleId="BalloonText">
    <w:name w:val="Balloon Text"/>
    <w:basedOn w:val="Normal"/>
    <w:link w:val="BalloonTextChar"/>
    <w:uiPriority w:val="99"/>
    <w:semiHidden/>
    <w:unhideWhenUsed/>
    <w:rsid w:val="001F32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3229"/>
    <w:rPr>
      <w:rFonts w:ascii="Segoe UI" w:hAnsi="Segoe UI" w:cs="Segoe UI"/>
      <w:sz w:val="18"/>
      <w:szCs w:val="18"/>
    </w:rPr>
  </w:style>
  <w:style w:type="paragraph" w:styleId="CommentText">
    <w:name w:val="annotation text"/>
    <w:basedOn w:val="Normal"/>
    <w:link w:val="CommentTextChar"/>
    <w:uiPriority w:val="99"/>
    <w:semiHidden/>
    <w:unhideWhenUsed/>
    <w:rsid w:val="00B15DE6"/>
    <w:pPr>
      <w:bidi w:val="0"/>
      <w:spacing w:line="240" w:lineRule="auto"/>
    </w:pPr>
    <w:rPr>
      <w:sz w:val="20"/>
      <w:szCs w:val="20"/>
    </w:rPr>
  </w:style>
  <w:style w:type="character" w:customStyle="1" w:styleId="CommentTextChar">
    <w:name w:val="Comment Text Char"/>
    <w:basedOn w:val="DefaultParagraphFont"/>
    <w:link w:val="CommentText"/>
    <w:uiPriority w:val="99"/>
    <w:semiHidden/>
    <w:rsid w:val="00B15DE6"/>
    <w:rPr>
      <w:sz w:val="20"/>
      <w:szCs w:val="20"/>
    </w:rPr>
  </w:style>
  <w:style w:type="character" w:styleId="CommentReference">
    <w:name w:val="annotation reference"/>
    <w:basedOn w:val="DefaultParagraphFont"/>
    <w:uiPriority w:val="99"/>
    <w:semiHidden/>
    <w:unhideWhenUsed/>
    <w:rsid w:val="00B15DE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7C7114-A041-4F7E-9AB8-261494807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571</Words>
  <Characters>2934</Characters>
  <Application>Microsoft Office Word</Application>
  <DocSecurity>0</DocSecurity>
  <Lines>45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Nemzer Kohl</dc:creator>
  <cp:keywords/>
  <dc:description/>
  <cp:lastModifiedBy>Sarah Nemzer Kohl</cp:lastModifiedBy>
  <cp:revision>8</cp:revision>
  <dcterms:created xsi:type="dcterms:W3CDTF">2022-06-30T10:07:00Z</dcterms:created>
  <dcterms:modified xsi:type="dcterms:W3CDTF">2022-06-30T10:13:00Z</dcterms:modified>
</cp:coreProperties>
</file>