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8586" w14:textId="3AF8879C" w:rsidR="005420BE" w:rsidRPr="008F0452" w:rsidRDefault="005420BE" w:rsidP="009B6A7F">
      <w:pPr>
        <w:spacing w:after="0"/>
        <w:rPr>
          <w:rFonts w:cstheme="minorHAnsi"/>
          <w:b/>
          <w:bCs/>
          <w:sz w:val="36"/>
          <w:szCs w:val="36"/>
        </w:rPr>
      </w:pPr>
      <w:r w:rsidRPr="008F0452">
        <w:rPr>
          <w:rFonts w:cstheme="minorHAnsi"/>
          <w:b/>
          <w:bCs/>
          <w:sz w:val="36"/>
          <w:szCs w:val="36"/>
        </w:rPr>
        <w:t>Acquisitions</w:t>
      </w:r>
    </w:p>
    <w:p w14:paraId="34A66D16" w14:textId="77777777" w:rsidR="008F0452" w:rsidRPr="008F0452" w:rsidRDefault="008F0452" w:rsidP="009B6A7F">
      <w:pPr>
        <w:spacing w:after="0"/>
        <w:rPr>
          <w:rFonts w:cstheme="minorHAnsi"/>
          <w:b/>
          <w:bCs/>
          <w:sz w:val="36"/>
          <w:szCs w:val="36"/>
        </w:rPr>
      </w:pPr>
    </w:p>
    <w:p w14:paraId="6B6B81C4" w14:textId="66420F57" w:rsidR="005420BE" w:rsidRPr="008F0452" w:rsidRDefault="005420BE" w:rsidP="009B6A7F">
      <w:pPr>
        <w:shd w:val="clear" w:color="auto" w:fill="FFFFFF"/>
        <w:spacing w:after="0" w:line="240" w:lineRule="auto"/>
        <w:outlineLvl w:val="0"/>
        <w:rPr>
          <w:rFonts w:eastAsia="Times New Roman" w:cstheme="minorHAnsi"/>
          <w:b/>
          <w:bCs/>
          <w:color w:val="283C46"/>
          <w:kern w:val="36"/>
          <w:sz w:val="36"/>
          <w:szCs w:val="36"/>
        </w:rPr>
      </w:pPr>
      <w:r w:rsidRPr="008F0452">
        <w:rPr>
          <w:rFonts w:eastAsia="Times New Roman" w:cstheme="minorHAnsi"/>
          <w:b/>
          <w:bCs/>
          <w:color w:val="118A0F"/>
          <w:kern w:val="36"/>
          <w:sz w:val="36"/>
          <w:szCs w:val="36"/>
        </w:rPr>
        <w:t>Training Materials</w:t>
      </w:r>
    </w:p>
    <w:p w14:paraId="3685CE82" w14:textId="77777777" w:rsidR="00ED7104" w:rsidRDefault="00ED7104" w:rsidP="008F0452">
      <w:pPr>
        <w:spacing w:after="0"/>
        <w:rPr>
          <w:rFonts w:cstheme="minorHAnsi"/>
          <w:sz w:val="36"/>
          <w:szCs w:val="36"/>
        </w:rPr>
      </w:pPr>
    </w:p>
    <w:p w14:paraId="3DE169A7" w14:textId="5566463E" w:rsidR="00064214" w:rsidRPr="00ED7104" w:rsidRDefault="00FA27D5" w:rsidP="008F0452">
      <w:pPr>
        <w:spacing w:after="0"/>
        <w:rPr>
          <w:rFonts w:cstheme="minorHAnsi"/>
          <w:b/>
          <w:bCs/>
          <w:sz w:val="28"/>
          <w:szCs w:val="28"/>
        </w:rPr>
      </w:pPr>
      <w:hyperlink r:id="rId7" w:history="1">
        <w:proofErr w:type="gramStart"/>
        <w:r w:rsidR="00064214" w:rsidRPr="00321582">
          <w:rPr>
            <w:rStyle w:val="Hyperlink"/>
            <w:rFonts w:cstheme="minorHAnsi"/>
            <w:b/>
            <w:bCs/>
            <w:sz w:val="28"/>
            <w:szCs w:val="28"/>
            <w:shd w:val="clear" w:color="auto" w:fill="FFFFFF"/>
          </w:rPr>
          <w:t>Acquisitions</w:t>
        </w:r>
        <w:r w:rsidR="00064214" w:rsidRPr="00321582">
          <w:rPr>
            <w:rStyle w:val="Hyperlink"/>
            <w:rFonts w:cstheme="minorHAnsi"/>
            <w:sz w:val="28"/>
            <w:szCs w:val="28"/>
            <w:shd w:val="clear" w:color="auto" w:fill="FFFFFF"/>
          </w:rPr>
          <w:t> </w:t>
        </w:r>
        <w:r w:rsidR="00064214" w:rsidRPr="00321582">
          <w:rPr>
            <w:rStyle w:val="Hyperlink"/>
            <w:rFonts w:cstheme="minorHAnsi"/>
            <w:b/>
            <w:bCs/>
            <w:sz w:val="28"/>
            <w:szCs w:val="28"/>
          </w:rPr>
          <w:t xml:space="preserve"> </w:t>
        </w:r>
        <w:r w:rsidR="00803752" w:rsidRPr="00321582">
          <w:rPr>
            <w:rStyle w:val="Hyperlink"/>
            <w:rFonts w:cstheme="minorHAnsi"/>
            <w:b/>
            <w:bCs/>
            <w:sz w:val="28"/>
            <w:szCs w:val="28"/>
          </w:rPr>
          <w:t>Infrastructure</w:t>
        </w:r>
        <w:proofErr w:type="gramEnd"/>
      </w:hyperlink>
    </w:p>
    <w:p w14:paraId="48151B93" w14:textId="56DF2B7E" w:rsidR="00064214" w:rsidRPr="00ED7104" w:rsidRDefault="00FA27D5" w:rsidP="008F0452">
      <w:pPr>
        <w:spacing w:after="0"/>
        <w:rPr>
          <w:rFonts w:cstheme="minorHAnsi"/>
          <w:b/>
          <w:bCs/>
          <w:sz w:val="28"/>
          <w:szCs w:val="28"/>
        </w:rPr>
      </w:pPr>
      <w:hyperlink r:id="rId8" w:history="1">
        <w:r w:rsidR="007409E6">
          <w:rPr>
            <w:rStyle w:val="Hyperlink"/>
            <w:rFonts w:cstheme="minorHAnsi"/>
            <w:b/>
            <w:bCs/>
            <w:sz w:val="28"/>
            <w:szCs w:val="28"/>
            <w:shd w:val="clear" w:color="auto" w:fill="FFFFFF"/>
          </w:rPr>
          <w:t>Purchasing</w:t>
        </w:r>
      </w:hyperlink>
      <w:r w:rsidR="007409E6">
        <w:rPr>
          <w:rStyle w:val="Hyperlink"/>
          <w:rFonts w:cstheme="minorHAnsi"/>
          <w:b/>
          <w:bCs/>
          <w:sz w:val="28"/>
          <w:szCs w:val="28"/>
          <w:shd w:val="clear" w:color="auto" w:fill="FFFFFF"/>
        </w:rPr>
        <w:t xml:space="preserve"> </w:t>
      </w:r>
    </w:p>
    <w:p w14:paraId="626F0604" w14:textId="1F51D741" w:rsidR="00064214" w:rsidRPr="00ED7104" w:rsidRDefault="00FA27D5" w:rsidP="008F0452">
      <w:pPr>
        <w:spacing w:after="0"/>
        <w:rPr>
          <w:rFonts w:cstheme="minorHAnsi"/>
          <w:b/>
          <w:bCs/>
          <w:sz w:val="28"/>
          <w:szCs w:val="28"/>
        </w:rPr>
      </w:pPr>
      <w:hyperlink r:id="rId9" w:history="1">
        <w:r w:rsidR="00D4100A" w:rsidRPr="00D4100A">
          <w:rPr>
            <w:rStyle w:val="Hyperlink"/>
            <w:rFonts w:cstheme="minorHAnsi"/>
            <w:b/>
            <w:bCs/>
            <w:sz w:val="28"/>
            <w:szCs w:val="28"/>
            <w:shd w:val="clear" w:color="auto" w:fill="FFFFFF"/>
          </w:rPr>
          <w:t>Receiving and Invoicing</w:t>
        </w:r>
      </w:hyperlink>
      <w:r w:rsidR="00064214" w:rsidRPr="00ED7104">
        <w:rPr>
          <w:rFonts w:cstheme="minorHAnsi"/>
          <w:b/>
          <w:bCs/>
          <w:sz w:val="28"/>
          <w:szCs w:val="28"/>
        </w:rPr>
        <w:t xml:space="preserve"> </w:t>
      </w:r>
    </w:p>
    <w:p w14:paraId="528AA272" w14:textId="04ED9EAD" w:rsidR="00064214" w:rsidRPr="00ED7104" w:rsidRDefault="00064214" w:rsidP="008F0452">
      <w:pPr>
        <w:spacing w:after="0"/>
        <w:rPr>
          <w:rFonts w:cstheme="minorHAnsi"/>
          <w:sz w:val="28"/>
          <w:szCs w:val="28"/>
        </w:rPr>
      </w:pPr>
      <w:r w:rsidRPr="00ED7104">
        <w:rPr>
          <w:rStyle w:val="Strong"/>
          <w:rFonts w:cstheme="minorHAnsi"/>
          <w:color w:val="283C46"/>
          <w:sz w:val="28"/>
          <w:szCs w:val="28"/>
          <w:shd w:val="clear" w:color="auto" w:fill="FFFFFF"/>
        </w:rPr>
        <w:t xml:space="preserve">Consortia </w:t>
      </w:r>
      <w:r w:rsidR="00FF6314">
        <w:rPr>
          <w:rStyle w:val="Strong"/>
          <w:rFonts w:cstheme="minorHAnsi"/>
          <w:color w:val="283C46"/>
          <w:sz w:val="28"/>
          <w:szCs w:val="28"/>
          <w:shd w:val="clear" w:color="auto" w:fill="FFFFFF"/>
        </w:rPr>
        <w:t>C</w:t>
      </w:r>
      <w:r w:rsidRPr="00ED7104">
        <w:rPr>
          <w:rStyle w:val="Strong"/>
          <w:rFonts w:cstheme="minorHAnsi"/>
          <w:color w:val="283C46"/>
          <w:sz w:val="28"/>
          <w:szCs w:val="28"/>
          <w:shd w:val="clear" w:color="auto" w:fill="FFFFFF"/>
        </w:rPr>
        <w:t>onsiderations</w:t>
      </w:r>
    </w:p>
    <w:p w14:paraId="0F02AC0D" w14:textId="18D24F20" w:rsidR="004F0686" w:rsidRPr="00ED7104" w:rsidRDefault="00FA27D5" w:rsidP="00E1028B">
      <w:pPr>
        <w:pStyle w:val="ListParagraph"/>
        <w:numPr>
          <w:ilvl w:val="1"/>
          <w:numId w:val="32"/>
        </w:numPr>
        <w:spacing w:after="0"/>
        <w:ind w:left="1080"/>
        <w:rPr>
          <w:rFonts w:cstheme="minorHAnsi"/>
        </w:rPr>
      </w:pPr>
      <w:hyperlink r:id="rId10" w:tgtFrame="_blank" w:history="1">
        <w:r w:rsidR="00064214" w:rsidRPr="00ED7104">
          <w:rPr>
            <w:rStyle w:val="Hyperlink"/>
            <w:rFonts w:cstheme="minorHAnsi"/>
            <w:color w:val="1B6AC9"/>
            <w:shd w:val="clear" w:color="auto" w:fill="FFFFFF"/>
          </w:rPr>
          <w:t>Sharing Vendor Information in a Network Zone</w:t>
        </w:r>
      </w:hyperlink>
    </w:p>
    <w:p w14:paraId="57324774" w14:textId="6F6F8899" w:rsidR="00835F0C" w:rsidRPr="00ED7104" w:rsidRDefault="00FA27D5" w:rsidP="00E1028B">
      <w:pPr>
        <w:pStyle w:val="ListParagraph"/>
        <w:numPr>
          <w:ilvl w:val="1"/>
          <w:numId w:val="32"/>
        </w:numPr>
        <w:spacing w:after="0"/>
        <w:ind w:left="1080"/>
        <w:rPr>
          <w:rFonts w:cstheme="minorHAnsi"/>
        </w:rPr>
      </w:pPr>
      <w:hyperlink r:id="rId11" w:anchor="The_Alma_Collaborative_Network" w:history="1">
        <w:r w:rsidR="00835F0C" w:rsidRPr="00ED7104">
          <w:rPr>
            <w:rStyle w:val="Hyperlink"/>
            <w:rFonts w:cstheme="minorHAnsi"/>
          </w:rPr>
          <w:t>The Alma Collaborative Network</w:t>
        </w:r>
      </w:hyperlink>
    </w:p>
    <w:p w14:paraId="24D838DD" w14:textId="7B304028" w:rsidR="00835F0C" w:rsidRPr="000B449D" w:rsidRDefault="00835F0C" w:rsidP="009B6A7F">
      <w:pPr>
        <w:spacing w:after="0"/>
        <w:rPr>
          <w:rFonts w:cstheme="minorHAnsi"/>
        </w:rPr>
      </w:pPr>
    </w:p>
    <w:p w14:paraId="6D0805FA" w14:textId="789C7B5D" w:rsidR="00835F0C" w:rsidRDefault="005420BE" w:rsidP="009B6A7F">
      <w:pPr>
        <w:shd w:val="clear" w:color="auto" w:fill="FFFFFF"/>
        <w:spacing w:after="0" w:line="240" w:lineRule="auto"/>
        <w:outlineLvl w:val="0"/>
        <w:rPr>
          <w:rFonts w:eastAsia="Times New Roman" w:cstheme="minorHAnsi"/>
          <w:b/>
          <w:bCs/>
          <w:color w:val="118A0F"/>
          <w:kern w:val="36"/>
          <w:sz w:val="29"/>
          <w:szCs w:val="29"/>
        </w:rPr>
      </w:pPr>
      <w:r w:rsidRPr="000B449D">
        <w:rPr>
          <w:rFonts w:eastAsia="Times New Roman" w:cstheme="minorHAnsi"/>
          <w:b/>
          <w:bCs/>
          <w:color w:val="118A0F"/>
          <w:kern w:val="36"/>
          <w:sz w:val="29"/>
          <w:szCs w:val="29"/>
        </w:rPr>
        <w:t>Hands-on Exercises</w:t>
      </w:r>
    </w:p>
    <w:p w14:paraId="26359A92" w14:textId="77777777" w:rsidR="00ED7104" w:rsidRPr="000B449D" w:rsidRDefault="00ED7104" w:rsidP="009B6A7F">
      <w:pPr>
        <w:shd w:val="clear" w:color="auto" w:fill="FFFFFF"/>
        <w:spacing w:after="0" w:line="240" w:lineRule="auto"/>
        <w:outlineLvl w:val="0"/>
        <w:rPr>
          <w:rFonts w:eastAsia="Times New Roman" w:cstheme="minorHAnsi"/>
          <w:b/>
          <w:bCs/>
          <w:color w:val="283C46"/>
          <w:kern w:val="36"/>
          <w:sz w:val="29"/>
          <w:szCs w:val="29"/>
        </w:rPr>
      </w:pPr>
    </w:p>
    <w:p w14:paraId="322BE672" w14:textId="77777777" w:rsidR="00835F0C" w:rsidRPr="000B449D" w:rsidRDefault="00835F0C" w:rsidP="00F2123F">
      <w:pPr>
        <w:shd w:val="clear" w:color="auto" w:fill="FFFFFF"/>
        <w:spacing w:after="0" w:line="240" w:lineRule="auto"/>
        <w:rPr>
          <w:rFonts w:eastAsia="Times New Roman" w:cstheme="minorHAnsi"/>
          <w:color w:val="283C46"/>
        </w:rPr>
      </w:pPr>
      <w:r w:rsidRPr="000B449D">
        <w:rPr>
          <w:rFonts w:eastAsia="Times New Roman" w:cstheme="minorHAnsi"/>
          <w:b/>
          <w:bCs/>
          <w:color w:val="283C46"/>
        </w:rPr>
        <w:t>Instructions</w:t>
      </w:r>
      <w:r w:rsidRPr="000B449D">
        <w:rPr>
          <w:rFonts w:eastAsia="Times New Roman" w:cstheme="minorHAnsi"/>
          <w:b/>
          <w:bCs/>
          <w:color w:val="283C46"/>
        </w:rPr>
        <w:br/>
      </w:r>
      <w:r w:rsidRPr="000B449D">
        <w:rPr>
          <w:rFonts w:eastAsia="Times New Roman" w:cstheme="minorHAnsi"/>
          <w:color w:val="283C46"/>
        </w:rPr>
        <w:t>Using your sandbox, </w:t>
      </w:r>
      <w:r w:rsidRPr="000B449D">
        <w:rPr>
          <w:rFonts w:eastAsia="Times New Roman" w:cstheme="minorHAnsi"/>
          <w:b/>
          <w:bCs/>
          <w:color w:val="283C46"/>
        </w:rPr>
        <w:t>sign in as</w:t>
      </w:r>
      <w:r w:rsidRPr="000B449D">
        <w:rPr>
          <w:rFonts w:eastAsia="Times New Roman" w:cstheme="minorHAnsi"/>
          <w:color w:val="283C46"/>
        </w:rPr>
        <w:t> </w:t>
      </w:r>
      <w:r w:rsidRPr="000B449D">
        <w:rPr>
          <w:rFonts w:eastAsia="Times New Roman" w:cstheme="minorHAnsi"/>
          <w:b/>
          <w:bCs/>
          <w:color w:val="283C46"/>
        </w:rPr>
        <w:t>AlmaUser01. </w:t>
      </w:r>
      <w:r w:rsidRPr="000B449D">
        <w:rPr>
          <w:rFonts w:eastAsia="Times New Roman" w:cstheme="minorHAnsi"/>
          <w:color w:val="283C46"/>
        </w:rPr>
        <w:t>Ensure that you are in the </w:t>
      </w:r>
      <w:r w:rsidRPr="000B449D">
        <w:rPr>
          <w:rFonts w:eastAsia="Times New Roman" w:cstheme="minorHAnsi"/>
          <w:b/>
          <w:bCs/>
          <w:color w:val="283C46"/>
        </w:rPr>
        <w:t>Main Library-Main Technical Services Library</w:t>
      </w:r>
      <w:r w:rsidRPr="000B449D">
        <w:rPr>
          <w:rFonts w:eastAsia="Times New Roman" w:cstheme="minorHAnsi"/>
          <w:color w:val="283C46"/>
        </w:rPr>
        <w:t xml:space="preserve"> location. You can do this by clicking on the location icon in the upper </w:t>
      </w:r>
      <w:proofErr w:type="gramStart"/>
      <w:r w:rsidRPr="000B449D">
        <w:rPr>
          <w:rFonts w:eastAsia="Times New Roman" w:cstheme="minorHAnsi"/>
          <w:color w:val="283C46"/>
        </w:rPr>
        <w:t>right hand</w:t>
      </w:r>
      <w:proofErr w:type="gramEnd"/>
      <w:r w:rsidRPr="000B449D">
        <w:rPr>
          <w:rFonts w:eastAsia="Times New Roman" w:cstheme="minorHAnsi"/>
          <w:color w:val="283C46"/>
        </w:rPr>
        <w:t xml:space="preserve"> corner and selecting this location (if it is not already selected). For these exercises, you may choose to either use the initial prompt to complete the activity on your own, or if you prefer, follow the step-by-step instructions. </w:t>
      </w:r>
      <w:r w:rsidRPr="000B449D">
        <w:rPr>
          <w:rFonts w:eastAsia="Times New Roman" w:cstheme="minorHAnsi"/>
          <w:color w:val="283C46"/>
        </w:rPr>
        <w:br/>
      </w:r>
    </w:p>
    <w:p w14:paraId="5934675F" w14:textId="0832A13F" w:rsidR="00835F0C" w:rsidRPr="000B449D" w:rsidRDefault="00835F0C" w:rsidP="00F2123F">
      <w:pPr>
        <w:shd w:val="clear" w:color="auto" w:fill="FFFFFF"/>
        <w:spacing w:after="0" w:line="240" w:lineRule="auto"/>
        <w:rPr>
          <w:rFonts w:eastAsia="Times New Roman" w:cstheme="minorHAnsi"/>
          <w:b/>
          <w:bCs/>
          <w:color w:val="283C46"/>
        </w:rPr>
      </w:pPr>
      <w:r w:rsidRPr="000B449D">
        <w:rPr>
          <w:rFonts w:eastAsia="Times New Roman" w:cstheme="minorHAnsi"/>
          <w:b/>
          <w:bCs/>
          <w:color w:val="283C46"/>
        </w:rPr>
        <w:t>Exercise 1</w:t>
      </w:r>
      <w:r w:rsidR="00B90301" w:rsidRPr="000B449D">
        <w:rPr>
          <w:rFonts w:eastAsia="Times New Roman" w:cstheme="minorHAnsi"/>
          <w:b/>
          <w:bCs/>
          <w:color w:val="283C46"/>
        </w:rPr>
        <w:t xml:space="preserve">: </w:t>
      </w:r>
      <w:r w:rsidRPr="000B449D">
        <w:rPr>
          <w:rFonts w:eastAsia="Times New Roman" w:cstheme="minorHAnsi"/>
          <w:b/>
          <w:bCs/>
          <w:color w:val="283C46"/>
        </w:rPr>
        <w:t xml:space="preserve">Create a PO line for a print book - </w:t>
      </w:r>
      <w:r w:rsidR="001C2A84" w:rsidRPr="000B449D">
        <w:rPr>
          <w:rFonts w:eastAsia="Times New Roman" w:cstheme="minorHAnsi"/>
          <w:b/>
          <w:bCs/>
          <w:color w:val="283C46"/>
        </w:rPr>
        <w:t>one-time</w:t>
      </w:r>
      <w:r w:rsidRPr="000B449D">
        <w:rPr>
          <w:rFonts w:eastAsia="Times New Roman" w:cstheme="minorHAnsi"/>
          <w:b/>
          <w:bCs/>
          <w:color w:val="283C46"/>
        </w:rPr>
        <w:t xml:space="preserve"> purchase</w:t>
      </w:r>
    </w:p>
    <w:p w14:paraId="4A6E9E0C" w14:textId="02DE3FD2"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Go to </w:t>
      </w:r>
      <w:r w:rsidRPr="000B449D">
        <w:rPr>
          <w:rFonts w:eastAsia="Times New Roman" w:cstheme="minorHAnsi"/>
          <w:b/>
          <w:bCs/>
          <w:color w:val="283C46"/>
        </w:rPr>
        <w:t>Resources &gt; Cataloging &gt; Search Resources</w:t>
      </w:r>
    </w:p>
    <w:p w14:paraId="10B219D7" w14:textId="3D0A77C8"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In Search Cataloging Profile: </w:t>
      </w:r>
      <w:r w:rsidRPr="000B449D">
        <w:rPr>
          <w:rFonts w:eastAsia="Times New Roman" w:cstheme="minorHAnsi"/>
          <w:b/>
          <w:bCs/>
          <w:color w:val="283C46"/>
        </w:rPr>
        <w:t>Library of Congress</w:t>
      </w:r>
      <w:r w:rsidRPr="000B449D">
        <w:rPr>
          <w:rFonts w:eastAsia="Times New Roman" w:cstheme="minorHAnsi"/>
          <w:color w:val="283C46"/>
        </w:rPr>
        <w:t>, search for a book of your choice</w:t>
      </w:r>
      <w:r w:rsidR="0093111D" w:rsidRPr="000B449D">
        <w:rPr>
          <w:rFonts w:eastAsia="Times New Roman" w:cstheme="minorHAnsi"/>
          <w:color w:val="283C46"/>
        </w:rPr>
        <w:t xml:space="preserve"> and click </w:t>
      </w:r>
      <w:r w:rsidR="0093111D" w:rsidRPr="000B449D">
        <w:rPr>
          <w:rFonts w:eastAsia="Times New Roman" w:cstheme="minorHAnsi"/>
          <w:b/>
          <w:bCs/>
          <w:color w:val="283C46"/>
        </w:rPr>
        <w:t>Import</w:t>
      </w:r>
    </w:p>
    <w:p w14:paraId="63BE1004" w14:textId="353DD704"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Click the Shopping Cart icon (Create </w:t>
      </w:r>
      <w:proofErr w:type="spellStart"/>
      <w:r w:rsidRPr="000B449D">
        <w:rPr>
          <w:rFonts w:eastAsia="Times New Roman" w:cstheme="minorHAnsi"/>
          <w:color w:val="283C46"/>
        </w:rPr>
        <w:t>POLine</w:t>
      </w:r>
      <w:proofErr w:type="spellEnd"/>
      <w:r w:rsidRPr="000B449D">
        <w:rPr>
          <w:rFonts w:eastAsia="Times New Roman" w:cstheme="minorHAnsi"/>
          <w:color w:val="283C46"/>
        </w:rPr>
        <w:t xml:space="preserve"> &amp; Exit</w:t>
      </w:r>
      <w:r w:rsidR="00C07141" w:rsidRPr="000B449D">
        <w:rPr>
          <w:rFonts w:eastAsia="Times New Roman" w:cstheme="minorHAnsi"/>
          <w:color w:val="283C46"/>
        </w:rPr>
        <w:t xml:space="preserve">) or enter </w:t>
      </w:r>
      <w:proofErr w:type="spellStart"/>
      <w:r w:rsidRPr="000B449D">
        <w:rPr>
          <w:rFonts w:eastAsia="Times New Roman" w:cstheme="minorHAnsi"/>
          <w:b/>
          <w:bCs/>
          <w:color w:val="283C46"/>
        </w:rPr>
        <w:t>Ctrl+Alt+O</w:t>
      </w:r>
      <w:proofErr w:type="spellEnd"/>
    </w:p>
    <w:p w14:paraId="0D795581" w14:textId="77777777"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On the </w:t>
      </w:r>
      <w:r w:rsidRPr="000B449D">
        <w:rPr>
          <w:rFonts w:eastAsia="Times New Roman" w:cstheme="minorHAnsi"/>
          <w:b/>
          <w:bCs/>
          <w:color w:val="283C46"/>
        </w:rPr>
        <w:t>PO Line Owner and Type</w:t>
      </w:r>
      <w:r w:rsidRPr="000B449D">
        <w:rPr>
          <w:rFonts w:eastAsia="Times New Roman" w:cstheme="minorHAnsi"/>
          <w:color w:val="283C46"/>
        </w:rPr>
        <w:t> screen:</w:t>
      </w:r>
    </w:p>
    <w:p w14:paraId="02D1E67F" w14:textId="3A9DB820"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b/>
          <w:bCs/>
          <w:color w:val="283C46"/>
        </w:rPr>
        <w:t>PO line type:</w:t>
      </w:r>
      <w:r w:rsidRPr="000B449D">
        <w:rPr>
          <w:rFonts w:eastAsia="Times New Roman" w:cstheme="minorHAnsi"/>
          <w:color w:val="283C46"/>
        </w:rPr>
        <w:t xml:space="preserve"> Print Book – One time</w:t>
      </w:r>
    </w:p>
    <w:p w14:paraId="49844531" w14:textId="4127117B"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b/>
          <w:bCs/>
          <w:color w:val="283C46"/>
        </w:rPr>
        <w:t>PO line owner:</w:t>
      </w:r>
      <w:r w:rsidRPr="000B449D">
        <w:rPr>
          <w:rFonts w:eastAsia="Times New Roman" w:cstheme="minorHAnsi"/>
          <w:color w:val="283C46"/>
        </w:rPr>
        <w:t xml:space="preserve"> Main Library. This determines which receiving department will receive the item</w:t>
      </w:r>
    </w:p>
    <w:p w14:paraId="725F4556" w14:textId="77777777"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b/>
          <w:bCs/>
          <w:color w:val="283C46"/>
        </w:rPr>
        <w:t>Load from template</w:t>
      </w:r>
      <w:r w:rsidRPr="000B449D">
        <w:rPr>
          <w:rFonts w:eastAsia="Times New Roman" w:cstheme="minorHAnsi"/>
          <w:color w:val="283C46"/>
        </w:rPr>
        <w:t>: leave blank</w:t>
      </w:r>
    </w:p>
    <w:p w14:paraId="4BF3F199" w14:textId="77777777"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b/>
          <w:bCs/>
          <w:color w:val="283C46"/>
        </w:rPr>
        <w:t>Assign inventory manually:</w:t>
      </w:r>
      <w:r w:rsidRPr="000B449D">
        <w:rPr>
          <w:rFonts w:eastAsia="Times New Roman" w:cstheme="minorHAnsi"/>
          <w:color w:val="283C46"/>
        </w:rPr>
        <w:t xml:space="preserve"> leave blank</w:t>
      </w:r>
    </w:p>
    <w:p w14:paraId="254C8126" w14:textId="77777777"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Click </w:t>
      </w:r>
      <w:r w:rsidRPr="000B449D">
        <w:rPr>
          <w:rFonts w:eastAsia="Times New Roman" w:cstheme="minorHAnsi"/>
          <w:b/>
          <w:bCs/>
          <w:color w:val="283C46"/>
        </w:rPr>
        <w:t>Create PO line</w:t>
      </w:r>
    </w:p>
    <w:p w14:paraId="1851CB99" w14:textId="77777777"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On the </w:t>
      </w:r>
      <w:r w:rsidRPr="000B449D">
        <w:rPr>
          <w:rFonts w:eastAsia="Times New Roman" w:cstheme="minorHAnsi"/>
          <w:b/>
          <w:bCs/>
          <w:color w:val="283C46"/>
        </w:rPr>
        <w:t>Purchase Order Line Details</w:t>
      </w:r>
      <w:r w:rsidRPr="000B449D">
        <w:rPr>
          <w:rFonts w:eastAsia="Times New Roman" w:cstheme="minorHAnsi"/>
          <w:color w:val="283C46"/>
        </w:rPr>
        <w:t> screen:</w:t>
      </w:r>
    </w:p>
    <w:p w14:paraId="3B545A2C" w14:textId="7644A6FC" w:rsidR="00431CE5" w:rsidRPr="000B449D" w:rsidRDefault="008B0869"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Fill in required fields</w:t>
      </w:r>
      <w:r w:rsidR="00431CE5" w:rsidRPr="000B449D">
        <w:rPr>
          <w:rFonts w:eastAsia="Times New Roman" w:cstheme="minorHAnsi"/>
          <w:color w:val="283C46"/>
        </w:rPr>
        <w:t>: </w:t>
      </w:r>
      <w:r w:rsidR="00431CE5" w:rsidRPr="000B449D">
        <w:rPr>
          <w:rFonts w:eastAsia="Times New Roman" w:cstheme="minorHAnsi"/>
          <w:b/>
          <w:bCs/>
          <w:color w:val="283C46"/>
        </w:rPr>
        <w:t xml:space="preserve">Material supplier, List price, Quantity for pricing, </w:t>
      </w:r>
      <w:r w:rsidRPr="000B449D">
        <w:rPr>
          <w:rFonts w:eastAsia="Times New Roman" w:cstheme="minorHAnsi"/>
          <w:color w:val="283C46"/>
        </w:rPr>
        <w:t xml:space="preserve">and </w:t>
      </w:r>
      <w:r w:rsidR="00431CE5" w:rsidRPr="000B449D">
        <w:rPr>
          <w:rFonts w:eastAsia="Times New Roman" w:cstheme="minorHAnsi"/>
          <w:b/>
          <w:bCs/>
          <w:color w:val="283C46"/>
        </w:rPr>
        <w:t>Add Fund</w:t>
      </w:r>
      <w:r w:rsidR="00431CE5" w:rsidRPr="000B449D">
        <w:rPr>
          <w:rFonts w:eastAsia="Times New Roman" w:cstheme="minorHAnsi"/>
          <w:color w:val="283C46"/>
        </w:rPr>
        <w:t> </w:t>
      </w:r>
    </w:p>
    <w:p w14:paraId="458DB427" w14:textId="3D346F8A" w:rsidR="00835F0C" w:rsidRPr="000B449D" w:rsidRDefault="008B0869"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 xml:space="preserve">Under </w:t>
      </w:r>
      <w:r w:rsidR="00835F0C" w:rsidRPr="000B449D">
        <w:rPr>
          <w:rFonts w:eastAsia="Times New Roman" w:cstheme="minorHAnsi"/>
          <w:b/>
          <w:bCs/>
          <w:color w:val="283C46"/>
        </w:rPr>
        <w:t>Acquisition method</w:t>
      </w:r>
      <w:r w:rsidR="00835F0C" w:rsidRPr="000B449D">
        <w:rPr>
          <w:rFonts w:eastAsia="Times New Roman" w:cstheme="minorHAnsi"/>
          <w:color w:val="283C46"/>
        </w:rPr>
        <w:t>: choose </w:t>
      </w:r>
      <w:r w:rsidR="00835F0C" w:rsidRPr="000B449D">
        <w:rPr>
          <w:rFonts w:eastAsia="Times New Roman" w:cstheme="minorHAnsi"/>
          <w:b/>
          <w:bCs/>
          <w:color w:val="283C46"/>
        </w:rPr>
        <w:t>Purchase at Vendor System</w:t>
      </w:r>
      <w:r w:rsidR="00835F0C" w:rsidRPr="000B449D">
        <w:rPr>
          <w:rFonts w:eastAsia="Times New Roman" w:cstheme="minorHAnsi"/>
          <w:color w:val="283C46"/>
        </w:rPr>
        <w:t xml:space="preserve">. </w:t>
      </w:r>
    </w:p>
    <w:p w14:paraId="0B380707" w14:textId="51B2C14C" w:rsidR="00835F0C" w:rsidRPr="000B449D" w:rsidRDefault="00294FDF"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 xml:space="preserve">Fill in </w:t>
      </w:r>
      <w:r w:rsidR="00835F0C" w:rsidRPr="000B449D">
        <w:rPr>
          <w:rFonts w:eastAsia="Times New Roman" w:cstheme="minorHAnsi"/>
          <w:b/>
          <w:bCs/>
          <w:color w:val="283C46"/>
        </w:rPr>
        <w:t>Reporting codes</w:t>
      </w:r>
      <w:r w:rsidRPr="000B449D">
        <w:rPr>
          <w:rFonts w:eastAsia="Times New Roman" w:cstheme="minorHAnsi"/>
          <w:color w:val="283C46"/>
        </w:rPr>
        <w:t xml:space="preserve"> if desired</w:t>
      </w:r>
    </w:p>
    <w:p w14:paraId="575ADA2B" w14:textId="6CF6389F"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C</w:t>
      </w:r>
      <w:r w:rsidR="00294FDF" w:rsidRPr="000B449D">
        <w:rPr>
          <w:rFonts w:eastAsia="Times New Roman" w:cstheme="minorHAnsi"/>
          <w:color w:val="283C46"/>
        </w:rPr>
        <w:t>lick</w:t>
      </w:r>
      <w:r w:rsidRPr="000B449D">
        <w:rPr>
          <w:rFonts w:eastAsia="Times New Roman" w:cstheme="minorHAnsi"/>
          <w:b/>
          <w:bCs/>
          <w:color w:val="283C46"/>
        </w:rPr>
        <w:t> Order Now </w:t>
      </w:r>
      <w:r w:rsidRPr="000B449D">
        <w:rPr>
          <w:rFonts w:eastAsia="Times New Roman" w:cstheme="minorHAnsi"/>
          <w:color w:val="283C46"/>
        </w:rPr>
        <w:t>to immediately create the PO. Note the PO</w:t>
      </w:r>
      <w:r w:rsidR="001C2A84" w:rsidRPr="000B449D">
        <w:rPr>
          <w:rFonts w:eastAsia="Times New Roman" w:cstheme="minorHAnsi"/>
          <w:color w:val="283C46"/>
        </w:rPr>
        <w:t xml:space="preserve"> Line</w:t>
      </w:r>
      <w:r w:rsidRPr="000B449D">
        <w:rPr>
          <w:rFonts w:eastAsia="Times New Roman" w:cstheme="minorHAnsi"/>
          <w:color w:val="283C46"/>
        </w:rPr>
        <w:t xml:space="preserve"> number. </w:t>
      </w:r>
    </w:p>
    <w:p w14:paraId="4DB78E74" w14:textId="08F474D8"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Search for the PO line in the persistent search box. The PO and PO line status should be set to Sent</w:t>
      </w:r>
    </w:p>
    <w:p w14:paraId="4729B3F2" w14:textId="2C8B51EB" w:rsidR="00835F0C" w:rsidRPr="000B449D" w:rsidRDefault="00835F0C" w:rsidP="00F2123F">
      <w:pPr>
        <w:numPr>
          <w:ilvl w:val="0"/>
          <w:numId w:val="24"/>
        </w:numPr>
        <w:shd w:val="clear" w:color="auto" w:fill="FFFFFF"/>
        <w:spacing w:after="0" w:line="240" w:lineRule="auto"/>
        <w:rPr>
          <w:rFonts w:eastAsia="Times New Roman" w:cstheme="minorHAnsi"/>
          <w:color w:val="283C46"/>
        </w:rPr>
      </w:pPr>
      <w:r w:rsidRPr="000B449D">
        <w:rPr>
          <w:rFonts w:eastAsia="Times New Roman" w:cstheme="minorHAnsi"/>
          <w:color w:val="283C46"/>
        </w:rPr>
        <w:t>Review the PO if applicable - A PO is sent for review if mandatory information is invalid or missing</w:t>
      </w:r>
      <w:r w:rsidR="004E46DA" w:rsidRPr="000B449D">
        <w:rPr>
          <w:rFonts w:eastAsia="Times New Roman" w:cstheme="minorHAnsi"/>
          <w:color w:val="283C46"/>
        </w:rPr>
        <w:t xml:space="preserve">. </w:t>
      </w:r>
      <w:r w:rsidR="00F229FA" w:rsidRPr="000B449D">
        <w:rPr>
          <w:rFonts w:eastAsia="Times New Roman" w:cstheme="minorHAnsi"/>
          <w:b/>
          <w:bCs/>
          <w:color w:val="283C46"/>
        </w:rPr>
        <w:t xml:space="preserve">Edit </w:t>
      </w:r>
      <w:r w:rsidR="00F229FA" w:rsidRPr="000B449D">
        <w:rPr>
          <w:rFonts w:eastAsia="Times New Roman" w:cstheme="minorHAnsi"/>
          <w:color w:val="283C46"/>
        </w:rPr>
        <w:t>the PO line, f</w:t>
      </w:r>
      <w:r w:rsidR="004E46DA" w:rsidRPr="000B449D">
        <w:rPr>
          <w:rFonts w:eastAsia="Times New Roman" w:cstheme="minorHAnsi"/>
          <w:color w:val="283C46"/>
        </w:rPr>
        <w:t>ill in missing information</w:t>
      </w:r>
      <w:r w:rsidR="00F229FA" w:rsidRPr="000B449D">
        <w:rPr>
          <w:rFonts w:eastAsia="Times New Roman" w:cstheme="minorHAnsi"/>
          <w:color w:val="283C46"/>
        </w:rPr>
        <w:t xml:space="preserve">, and click </w:t>
      </w:r>
      <w:r w:rsidR="00F229FA" w:rsidRPr="000B449D">
        <w:rPr>
          <w:rFonts w:eastAsia="Times New Roman" w:cstheme="minorHAnsi"/>
          <w:b/>
          <w:bCs/>
          <w:color w:val="283C46"/>
        </w:rPr>
        <w:t>Order Now</w:t>
      </w:r>
    </w:p>
    <w:p w14:paraId="5357C873" w14:textId="77777777" w:rsidR="00835F0C" w:rsidRPr="000B449D" w:rsidRDefault="00835F0C" w:rsidP="00F2123F">
      <w:pPr>
        <w:shd w:val="clear" w:color="auto" w:fill="FFFFFF"/>
        <w:spacing w:after="0" w:line="240" w:lineRule="auto"/>
        <w:rPr>
          <w:rFonts w:eastAsia="Times New Roman" w:cstheme="minorHAnsi"/>
          <w:color w:val="283C46"/>
        </w:rPr>
      </w:pPr>
    </w:p>
    <w:p w14:paraId="69B1BCF1" w14:textId="60FE7AB1" w:rsidR="00835F0C" w:rsidRPr="000B449D" w:rsidRDefault="00835F0C" w:rsidP="00F2123F">
      <w:pPr>
        <w:shd w:val="clear" w:color="auto" w:fill="FFFFFF"/>
        <w:spacing w:after="0" w:line="240" w:lineRule="auto"/>
        <w:rPr>
          <w:rFonts w:eastAsia="Times New Roman" w:cstheme="minorHAnsi"/>
          <w:color w:val="283C46"/>
        </w:rPr>
      </w:pPr>
      <w:r w:rsidRPr="000B449D">
        <w:rPr>
          <w:rFonts w:eastAsia="Times New Roman" w:cstheme="minorHAnsi"/>
          <w:b/>
          <w:bCs/>
          <w:color w:val="283C46"/>
        </w:rPr>
        <w:lastRenderedPageBreak/>
        <w:t>Exercise 2:</w:t>
      </w:r>
      <w:r w:rsidR="0037461B" w:rsidRPr="000B449D">
        <w:rPr>
          <w:rFonts w:eastAsia="Times New Roman" w:cstheme="minorHAnsi"/>
          <w:b/>
          <w:bCs/>
          <w:color w:val="283C46"/>
        </w:rPr>
        <w:t xml:space="preserve"> </w:t>
      </w:r>
      <w:r w:rsidRPr="000B449D">
        <w:rPr>
          <w:rFonts w:eastAsia="Times New Roman" w:cstheme="minorHAnsi"/>
          <w:b/>
          <w:bCs/>
          <w:color w:val="283C46"/>
        </w:rPr>
        <w:t>Receive an Order: receive the order created above</w:t>
      </w:r>
    </w:p>
    <w:p w14:paraId="62AA493B" w14:textId="1DB5C2A0" w:rsidR="00835F0C" w:rsidRPr="000B449D" w:rsidRDefault="00835F0C"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Go to</w:t>
      </w:r>
      <w:r w:rsidRPr="000B449D">
        <w:rPr>
          <w:rFonts w:eastAsia="Times New Roman" w:cstheme="minorHAnsi"/>
          <w:b/>
          <w:bCs/>
          <w:color w:val="283C46"/>
        </w:rPr>
        <w:t> Acquisition</w:t>
      </w:r>
      <w:r w:rsidR="0037461B" w:rsidRPr="000B449D">
        <w:rPr>
          <w:rFonts w:eastAsia="Times New Roman" w:cstheme="minorHAnsi"/>
          <w:b/>
          <w:bCs/>
          <w:color w:val="283C46"/>
        </w:rPr>
        <w:t>s</w:t>
      </w:r>
      <w:r w:rsidRPr="000B449D">
        <w:rPr>
          <w:rFonts w:eastAsia="Times New Roman" w:cstheme="minorHAnsi"/>
          <w:b/>
          <w:bCs/>
          <w:color w:val="283C46"/>
        </w:rPr>
        <w:t xml:space="preserve"> &gt; Receiving and Invoicing &gt; Receiving</w:t>
      </w:r>
    </w:p>
    <w:p w14:paraId="001161FD" w14:textId="77777777" w:rsidR="00835F0C" w:rsidRPr="000B449D" w:rsidRDefault="00835F0C"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On the </w:t>
      </w:r>
      <w:r w:rsidRPr="000B449D">
        <w:rPr>
          <w:rFonts w:eastAsia="Times New Roman" w:cstheme="minorHAnsi"/>
          <w:b/>
          <w:bCs/>
          <w:color w:val="283C46"/>
        </w:rPr>
        <w:t>Receive New Material screen</w:t>
      </w:r>
      <w:r w:rsidRPr="000B449D">
        <w:rPr>
          <w:rFonts w:eastAsia="Times New Roman" w:cstheme="minorHAnsi"/>
          <w:color w:val="283C46"/>
        </w:rPr>
        <w:t>:</w:t>
      </w:r>
    </w:p>
    <w:p w14:paraId="75BBF92F" w14:textId="10811D37" w:rsidR="00835F0C" w:rsidRPr="000B449D" w:rsidRDefault="00835F0C" w:rsidP="00F2123F">
      <w:pPr>
        <w:numPr>
          <w:ilvl w:val="1"/>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Check </w:t>
      </w:r>
      <w:r w:rsidRPr="000B449D">
        <w:rPr>
          <w:rFonts w:eastAsia="Times New Roman" w:cstheme="minorHAnsi"/>
          <w:b/>
          <w:bCs/>
          <w:color w:val="283C46"/>
        </w:rPr>
        <w:t xml:space="preserve">Keep in </w:t>
      </w:r>
      <w:r w:rsidR="00F75CA4" w:rsidRPr="000B449D">
        <w:rPr>
          <w:rFonts w:eastAsia="Times New Roman" w:cstheme="minorHAnsi"/>
          <w:b/>
          <w:bCs/>
          <w:color w:val="283C46"/>
        </w:rPr>
        <w:t>Department</w:t>
      </w:r>
      <w:r w:rsidR="00F75CA4" w:rsidRPr="000B449D">
        <w:rPr>
          <w:rFonts w:eastAsia="Times New Roman" w:cstheme="minorHAnsi"/>
          <w:color w:val="283C46"/>
        </w:rPr>
        <w:t xml:space="preserve"> and select </w:t>
      </w:r>
      <w:r w:rsidR="00F75CA4" w:rsidRPr="000B449D">
        <w:rPr>
          <w:rFonts w:eastAsia="Times New Roman" w:cstheme="minorHAnsi"/>
          <w:b/>
          <w:bCs/>
          <w:color w:val="283C46"/>
        </w:rPr>
        <w:t>Copy Cataloging</w:t>
      </w:r>
      <w:r w:rsidR="00F75CA4" w:rsidRPr="000B449D">
        <w:rPr>
          <w:rFonts w:eastAsia="Times New Roman" w:cstheme="minorHAnsi"/>
          <w:color w:val="283C46"/>
        </w:rPr>
        <w:t xml:space="preserve"> so</w:t>
      </w:r>
      <w:r w:rsidR="003D3CD2" w:rsidRPr="000B449D">
        <w:rPr>
          <w:rFonts w:eastAsia="Times New Roman" w:cstheme="minorHAnsi"/>
          <w:color w:val="283C46"/>
        </w:rPr>
        <w:t xml:space="preserve"> that the item remains in technical services while </w:t>
      </w:r>
      <w:r w:rsidR="00617A6F" w:rsidRPr="000B449D">
        <w:rPr>
          <w:rFonts w:eastAsia="Times New Roman" w:cstheme="minorHAnsi"/>
          <w:color w:val="283C46"/>
        </w:rPr>
        <w:t>processing is completed</w:t>
      </w:r>
    </w:p>
    <w:p w14:paraId="35D7CFBE" w14:textId="7497CD3F" w:rsidR="0026650F" w:rsidRPr="000B449D" w:rsidRDefault="0026650F" w:rsidP="00F2123F">
      <w:pPr>
        <w:numPr>
          <w:ilvl w:val="1"/>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Confirm that you are on the </w:t>
      </w:r>
      <w:proofErr w:type="gramStart"/>
      <w:r w:rsidRPr="000B449D">
        <w:rPr>
          <w:rFonts w:eastAsia="Times New Roman" w:cstheme="minorHAnsi"/>
          <w:b/>
          <w:bCs/>
          <w:color w:val="283C46"/>
        </w:rPr>
        <w:t>One Time</w:t>
      </w:r>
      <w:proofErr w:type="gramEnd"/>
      <w:r w:rsidRPr="000B449D">
        <w:rPr>
          <w:rFonts w:eastAsia="Times New Roman" w:cstheme="minorHAnsi"/>
          <w:color w:val="283C46"/>
        </w:rPr>
        <w:t xml:space="preserve"> tab</w:t>
      </w:r>
    </w:p>
    <w:p w14:paraId="23C32F2D" w14:textId="77777777" w:rsidR="00835F0C" w:rsidRPr="000B449D" w:rsidRDefault="00835F0C" w:rsidP="00F2123F">
      <w:pPr>
        <w:pStyle w:val="ListParagraph"/>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Click the checkbox next to the item and click </w:t>
      </w:r>
      <w:r w:rsidRPr="000B449D">
        <w:rPr>
          <w:rFonts w:eastAsia="Times New Roman" w:cstheme="minorHAnsi"/>
          <w:b/>
          <w:bCs/>
          <w:color w:val="283C46"/>
        </w:rPr>
        <w:t>Receive</w:t>
      </w:r>
    </w:p>
    <w:p w14:paraId="20263BA7" w14:textId="3C4A20EE" w:rsidR="009B241A" w:rsidRPr="000B449D" w:rsidRDefault="00835F0C"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Go to </w:t>
      </w:r>
      <w:r w:rsidRPr="000B449D">
        <w:rPr>
          <w:rFonts w:eastAsia="Times New Roman" w:cstheme="minorHAnsi"/>
          <w:b/>
          <w:bCs/>
          <w:color w:val="283C46"/>
        </w:rPr>
        <w:t>Acquisition</w:t>
      </w:r>
      <w:r w:rsidR="000919C1" w:rsidRPr="000B449D">
        <w:rPr>
          <w:rFonts w:eastAsia="Times New Roman" w:cstheme="minorHAnsi"/>
          <w:b/>
          <w:bCs/>
          <w:color w:val="283C46"/>
        </w:rPr>
        <w:t>s</w:t>
      </w:r>
      <w:r w:rsidRPr="000B449D">
        <w:rPr>
          <w:rFonts w:eastAsia="Times New Roman" w:cstheme="minorHAnsi"/>
          <w:b/>
          <w:bCs/>
          <w:color w:val="283C46"/>
        </w:rPr>
        <w:t xml:space="preserve"> &gt; Post-Receiving Processing &gt; Receiving Department Items</w:t>
      </w:r>
      <w:r w:rsidRPr="000B449D">
        <w:rPr>
          <w:rFonts w:eastAsia="Times New Roman" w:cstheme="minorHAnsi"/>
          <w:color w:val="283C46"/>
        </w:rPr>
        <w:t>.</w:t>
      </w:r>
    </w:p>
    <w:p w14:paraId="4BA8140F" w14:textId="77777777" w:rsidR="00E64189" w:rsidRPr="000B449D" w:rsidRDefault="00835F0C"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Perform the work that needs to be done, changing the </w:t>
      </w:r>
      <w:r w:rsidR="00BE58E3" w:rsidRPr="000B449D">
        <w:rPr>
          <w:rFonts w:eastAsia="Times New Roman" w:cstheme="minorHAnsi"/>
          <w:b/>
          <w:bCs/>
          <w:color w:val="283C46"/>
        </w:rPr>
        <w:t>Processing S</w:t>
      </w:r>
      <w:r w:rsidRPr="000B449D">
        <w:rPr>
          <w:rFonts w:eastAsia="Times New Roman" w:cstheme="minorHAnsi"/>
          <w:b/>
          <w:bCs/>
          <w:color w:val="283C46"/>
        </w:rPr>
        <w:t>tatus</w:t>
      </w:r>
      <w:r w:rsidR="00BE58E3" w:rsidRPr="000B449D">
        <w:rPr>
          <w:rFonts w:eastAsia="Times New Roman" w:cstheme="minorHAnsi"/>
          <w:color w:val="283C46"/>
        </w:rPr>
        <w:t xml:space="preserve"> </w:t>
      </w:r>
      <w:r w:rsidRPr="000B449D">
        <w:rPr>
          <w:rFonts w:eastAsia="Times New Roman" w:cstheme="minorHAnsi"/>
          <w:color w:val="283C46"/>
        </w:rPr>
        <w:t>as</w:t>
      </w:r>
      <w:r w:rsidR="00B11558" w:rsidRPr="000B449D">
        <w:rPr>
          <w:rFonts w:eastAsia="Times New Roman" w:cstheme="minorHAnsi"/>
          <w:color w:val="283C46"/>
        </w:rPr>
        <w:t xml:space="preserve"> the material moves through the department</w:t>
      </w:r>
    </w:p>
    <w:p w14:paraId="73191DF5" w14:textId="53DBA504" w:rsidR="00835F0C" w:rsidRPr="000B449D" w:rsidRDefault="00E64189"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 xml:space="preserve">Click the row action menu (ellipsis) and choose </w:t>
      </w:r>
      <w:r w:rsidRPr="000B449D">
        <w:rPr>
          <w:rFonts w:eastAsia="Times New Roman" w:cstheme="minorHAnsi"/>
          <w:b/>
          <w:bCs/>
          <w:color w:val="283C46"/>
        </w:rPr>
        <w:t>Edit Inventory item</w:t>
      </w:r>
      <w:r w:rsidR="009F221F" w:rsidRPr="000B449D">
        <w:rPr>
          <w:rFonts w:eastAsia="Times New Roman" w:cstheme="minorHAnsi"/>
          <w:color w:val="283C46"/>
        </w:rPr>
        <w:t xml:space="preserve"> and </w:t>
      </w:r>
      <w:r w:rsidR="00AB7FEE" w:rsidRPr="000B449D">
        <w:rPr>
          <w:rFonts w:eastAsia="Times New Roman" w:cstheme="minorHAnsi"/>
          <w:color w:val="283C46"/>
        </w:rPr>
        <w:t xml:space="preserve">at a minimum </w:t>
      </w:r>
      <w:r w:rsidR="009F221F" w:rsidRPr="000B449D">
        <w:rPr>
          <w:rFonts w:eastAsia="Times New Roman" w:cstheme="minorHAnsi"/>
          <w:color w:val="283C46"/>
        </w:rPr>
        <w:t>enter a barcode</w:t>
      </w:r>
      <w:r w:rsidR="00AB7FEE" w:rsidRPr="000B449D">
        <w:rPr>
          <w:rFonts w:eastAsia="Times New Roman" w:cstheme="minorHAnsi"/>
          <w:color w:val="283C46"/>
        </w:rPr>
        <w:t>. Note the barcode.</w:t>
      </w:r>
    </w:p>
    <w:p w14:paraId="0F0726DD" w14:textId="08F7758C" w:rsidR="009F221F" w:rsidRPr="000B449D" w:rsidRDefault="009F221F" w:rsidP="00F2123F">
      <w:pPr>
        <w:shd w:val="clear" w:color="auto" w:fill="FFFFFF"/>
        <w:spacing w:after="0" w:line="240" w:lineRule="auto"/>
        <w:ind w:left="1080"/>
        <w:rPr>
          <w:rFonts w:eastAsia="Times New Roman" w:cstheme="minorHAnsi"/>
          <w:color w:val="283C46"/>
        </w:rPr>
      </w:pPr>
      <w:r w:rsidRPr="000B449D">
        <w:rPr>
          <w:rFonts w:eastAsia="Times New Roman" w:cstheme="minorHAnsi"/>
          <w:b/>
          <w:bCs/>
          <w:color w:val="283C46"/>
        </w:rPr>
        <w:t>Save</w:t>
      </w:r>
      <w:r w:rsidRPr="000B449D">
        <w:rPr>
          <w:rFonts w:eastAsia="Times New Roman" w:cstheme="minorHAnsi"/>
          <w:color w:val="283C46"/>
        </w:rPr>
        <w:t xml:space="preserve"> item changes</w:t>
      </w:r>
    </w:p>
    <w:p w14:paraId="6D616540" w14:textId="77777777" w:rsidR="000919C1" w:rsidRPr="000B449D" w:rsidRDefault="000919C1"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Click </w:t>
      </w:r>
      <w:r w:rsidRPr="000B449D">
        <w:rPr>
          <w:rFonts w:eastAsia="Times New Roman" w:cstheme="minorHAnsi"/>
          <w:b/>
          <w:bCs/>
          <w:color w:val="283C46"/>
        </w:rPr>
        <w:t>Acquisitions &gt; Post-Receiving Processing &gt;Scan In items</w:t>
      </w:r>
    </w:p>
    <w:p w14:paraId="6B3B40B0" w14:textId="4FAD8867" w:rsidR="00835F0C" w:rsidRPr="000B449D" w:rsidRDefault="00835F0C" w:rsidP="00F2123F">
      <w:pPr>
        <w:numPr>
          <w:ilvl w:val="0"/>
          <w:numId w:val="25"/>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Click the </w:t>
      </w:r>
      <w:r w:rsidR="001627A4" w:rsidRPr="000B449D">
        <w:rPr>
          <w:rFonts w:eastAsia="Times New Roman" w:cstheme="minorHAnsi"/>
          <w:color w:val="283C46"/>
        </w:rPr>
        <w:t>radio button marked Done and scan in the item barcode</w:t>
      </w:r>
    </w:p>
    <w:p w14:paraId="7235F3DC" w14:textId="68326D10" w:rsidR="00835F0C" w:rsidRPr="000B449D" w:rsidRDefault="00835F0C" w:rsidP="00F2123F">
      <w:pPr>
        <w:shd w:val="clear" w:color="auto" w:fill="FFFFFF"/>
        <w:spacing w:after="0" w:line="240" w:lineRule="auto"/>
        <w:ind w:left="360"/>
        <w:rPr>
          <w:rFonts w:eastAsia="Times New Roman" w:cstheme="minorHAnsi"/>
          <w:color w:val="283C46"/>
        </w:rPr>
      </w:pPr>
      <w:r w:rsidRPr="000B449D">
        <w:rPr>
          <w:rFonts w:eastAsia="Times New Roman" w:cstheme="minorHAnsi"/>
          <w:color w:val="283C46"/>
        </w:rPr>
        <w:t xml:space="preserve">If the </w:t>
      </w:r>
      <w:r w:rsidR="00B659D5" w:rsidRPr="000B449D">
        <w:rPr>
          <w:rFonts w:eastAsia="Times New Roman" w:cstheme="minorHAnsi"/>
          <w:color w:val="283C46"/>
        </w:rPr>
        <w:t>a</w:t>
      </w:r>
      <w:r w:rsidRPr="000B449D">
        <w:rPr>
          <w:rFonts w:eastAsia="Times New Roman" w:cstheme="minorHAnsi"/>
          <w:color w:val="283C46"/>
        </w:rPr>
        <w:t xml:space="preserve">cquisitions </w:t>
      </w:r>
      <w:r w:rsidR="00B659D5" w:rsidRPr="000B449D">
        <w:rPr>
          <w:rFonts w:eastAsia="Times New Roman" w:cstheme="minorHAnsi"/>
          <w:color w:val="283C46"/>
        </w:rPr>
        <w:t>d</w:t>
      </w:r>
      <w:r w:rsidRPr="000B449D">
        <w:rPr>
          <w:rFonts w:eastAsia="Times New Roman" w:cstheme="minorHAnsi"/>
          <w:color w:val="283C46"/>
        </w:rPr>
        <w:t xml:space="preserve">epartment is managed by the </w:t>
      </w:r>
      <w:r w:rsidR="00B659D5" w:rsidRPr="000B449D">
        <w:rPr>
          <w:rFonts w:eastAsia="Times New Roman" w:cstheme="minorHAnsi"/>
          <w:color w:val="283C46"/>
        </w:rPr>
        <w:t>c</w:t>
      </w:r>
      <w:r w:rsidRPr="000B449D">
        <w:rPr>
          <w:rFonts w:eastAsia="Times New Roman" w:cstheme="minorHAnsi"/>
          <w:color w:val="283C46"/>
        </w:rPr>
        <w:t xml:space="preserve">irculation </w:t>
      </w:r>
      <w:r w:rsidR="00B659D5" w:rsidRPr="000B449D">
        <w:rPr>
          <w:rFonts w:eastAsia="Times New Roman" w:cstheme="minorHAnsi"/>
          <w:color w:val="283C46"/>
        </w:rPr>
        <w:t>d</w:t>
      </w:r>
      <w:r w:rsidRPr="000B449D">
        <w:rPr>
          <w:rFonts w:eastAsia="Times New Roman" w:cstheme="minorHAnsi"/>
          <w:color w:val="283C46"/>
        </w:rPr>
        <w:t xml:space="preserve">esk, the item will have a status of </w:t>
      </w:r>
      <w:r w:rsidR="001B05DF" w:rsidRPr="000B449D">
        <w:rPr>
          <w:rFonts w:eastAsia="Times New Roman" w:cstheme="minorHAnsi"/>
          <w:color w:val="283C46"/>
        </w:rPr>
        <w:t>I</w:t>
      </w:r>
      <w:r w:rsidRPr="000B449D">
        <w:rPr>
          <w:rFonts w:eastAsia="Times New Roman" w:cstheme="minorHAnsi"/>
          <w:color w:val="283C46"/>
        </w:rPr>
        <w:t xml:space="preserve">tem </w:t>
      </w:r>
      <w:proofErr w:type="gramStart"/>
      <w:r w:rsidRPr="000B449D">
        <w:rPr>
          <w:rFonts w:eastAsia="Times New Roman" w:cstheme="minorHAnsi"/>
          <w:color w:val="283C46"/>
        </w:rPr>
        <w:t>In</w:t>
      </w:r>
      <w:proofErr w:type="gramEnd"/>
      <w:r w:rsidRPr="000B449D">
        <w:rPr>
          <w:rFonts w:eastAsia="Times New Roman" w:cstheme="minorHAnsi"/>
          <w:color w:val="283C46"/>
        </w:rPr>
        <w:t xml:space="preserve"> Place</w:t>
      </w:r>
    </w:p>
    <w:p w14:paraId="7FC154BA" w14:textId="77777777" w:rsidR="00E81EF8" w:rsidRPr="000B449D" w:rsidRDefault="00835F0C" w:rsidP="00F2123F">
      <w:pPr>
        <w:shd w:val="clear" w:color="auto" w:fill="FFFFFF"/>
        <w:spacing w:after="0" w:line="240" w:lineRule="auto"/>
        <w:ind w:firstLine="360"/>
        <w:rPr>
          <w:rFonts w:eastAsia="Times New Roman" w:cstheme="minorHAnsi"/>
          <w:color w:val="283C46"/>
        </w:rPr>
      </w:pPr>
      <w:r w:rsidRPr="000B449D">
        <w:rPr>
          <w:rFonts w:eastAsia="Times New Roman" w:cstheme="minorHAnsi"/>
          <w:color w:val="283C46"/>
        </w:rPr>
        <w:t xml:space="preserve">If the </w:t>
      </w:r>
      <w:r w:rsidR="00B659D5" w:rsidRPr="000B449D">
        <w:rPr>
          <w:rFonts w:eastAsia="Times New Roman" w:cstheme="minorHAnsi"/>
          <w:color w:val="283C46"/>
        </w:rPr>
        <w:t>a</w:t>
      </w:r>
      <w:r w:rsidRPr="000B449D">
        <w:rPr>
          <w:rFonts w:eastAsia="Times New Roman" w:cstheme="minorHAnsi"/>
          <w:color w:val="283C46"/>
        </w:rPr>
        <w:t xml:space="preserve">cquisitions </w:t>
      </w:r>
      <w:r w:rsidR="00B659D5" w:rsidRPr="000B449D">
        <w:rPr>
          <w:rFonts w:eastAsia="Times New Roman" w:cstheme="minorHAnsi"/>
          <w:color w:val="283C46"/>
        </w:rPr>
        <w:t>d</w:t>
      </w:r>
      <w:r w:rsidRPr="000B449D">
        <w:rPr>
          <w:rFonts w:eastAsia="Times New Roman" w:cstheme="minorHAnsi"/>
          <w:color w:val="283C46"/>
        </w:rPr>
        <w:t xml:space="preserve">epartment is NOT managed by the </w:t>
      </w:r>
      <w:r w:rsidR="00B659D5" w:rsidRPr="000B449D">
        <w:rPr>
          <w:rFonts w:eastAsia="Times New Roman" w:cstheme="minorHAnsi"/>
          <w:color w:val="283C46"/>
        </w:rPr>
        <w:t>c</w:t>
      </w:r>
      <w:r w:rsidRPr="000B449D">
        <w:rPr>
          <w:rFonts w:eastAsia="Times New Roman" w:cstheme="minorHAnsi"/>
          <w:color w:val="283C46"/>
        </w:rPr>
        <w:t xml:space="preserve">irculation </w:t>
      </w:r>
      <w:r w:rsidR="00B659D5" w:rsidRPr="000B449D">
        <w:rPr>
          <w:rFonts w:eastAsia="Times New Roman" w:cstheme="minorHAnsi"/>
          <w:color w:val="283C46"/>
        </w:rPr>
        <w:t>d</w:t>
      </w:r>
      <w:r w:rsidRPr="000B449D">
        <w:rPr>
          <w:rFonts w:eastAsia="Times New Roman" w:cstheme="minorHAnsi"/>
          <w:color w:val="283C46"/>
        </w:rPr>
        <w:t>esk,</w:t>
      </w:r>
      <w:r w:rsidR="00764972" w:rsidRPr="000B449D">
        <w:rPr>
          <w:rFonts w:eastAsia="Times New Roman" w:cstheme="minorHAnsi"/>
          <w:color w:val="283C46"/>
        </w:rPr>
        <w:t xml:space="preserve"> the item is in transit. </w:t>
      </w:r>
    </w:p>
    <w:p w14:paraId="051097DE" w14:textId="55B14BCA" w:rsidR="00F244EC" w:rsidRPr="000B449D" w:rsidRDefault="00764972" w:rsidP="00F2123F">
      <w:pPr>
        <w:pStyle w:val="ListParagraph"/>
        <w:numPr>
          <w:ilvl w:val="0"/>
          <w:numId w:val="27"/>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Change your location to </w:t>
      </w:r>
      <w:r w:rsidR="00DE1408" w:rsidRPr="000B449D">
        <w:rPr>
          <w:rFonts w:eastAsia="Times New Roman" w:cstheme="minorHAnsi"/>
          <w:color w:val="283C46"/>
        </w:rPr>
        <w:t>Main Library</w:t>
      </w:r>
      <w:r w:rsidR="000F71DD" w:rsidRPr="000B449D">
        <w:rPr>
          <w:rFonts w:eastAsia="Times New Roman" w:cstheme="minorHAnsi"/>
          <w:color w:val="283C46"/>
        </w:rPr>
        <w:t xml:space="preserve"> Circulation</w:t>
      </w:r>
    </w:p>
    <w:p w14:paraId="4D9E4E58" w14:textId="77777777" w:rsidR="00473987" w:rsidRPr="000B449D" w:rsidRDefault="00F244EC" w:rsidP="00F2123F">
      <w:pPr>
        <w:pStyle w:val="ListParagraph"/>
        <w:numPr>
          <w:ilvl w:val="0"/>
          <w:numId w:val="27"/>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Go to </w:t>
      </w:r>
      <w:r w:rsidRPr="000B449D">
        <w:rPr>
          <w:rFonts w:eastAsia="Times New Roman" w:cstheme="minorHAnsi"/>
          <w:b/>
          <w:bCs/>
          <w:color w:val="283C46"/>
        </w:rPr>
        <w:t xml:space="preserve">Fulfillment &gt; Resource Requests &gt; </w:t>
      </w:r>
      <w:r w:rsidR="0051059D" w:rsidRPr="000B449D">
        <w:rPr>
          <w:rFonts w:eastAsia="Times New Roman" w:cstheme="minorHAnsi"/>
          <w:b/>
          <w:bCs/>
          <w:color w:val="283C46"/>
        </w:rPr>
        <w:t xml:space="preserve">Scan </w:t>
      </w:r>
      <w:proofErr w:type="gramStart"/>
      <w:r w:rsidR="0051059D" w:rsidRPr="000B449D">
        <w:rPr>
          <w:rFonts w:eastAsia="Times New Roman" w:cstheme="minorHAnsi"/>
          <w:b/>
          <w:bCs/>
          <w:color w:val="283C46"/>
        </w:rPr>
        <w:t>In</w:t>
      </w:r>
      <w:proofErr w:type="gramEnd"/>
      <w:r w:rsidR="0051059D" w:rsidRPr="000B449D">
        <w:rPr>
          <w:rFonts w:eastAsia="Times New Roman" w:cstheme="minorHAnsi"/>
          <w:b/>
          <w:bCs/>
          <w:color w:val="283C46"/>
        </w:rPr>
        <w:t xml:space="preserve"> Items</w:t>
      </w:r>
      <w:r w:rsidR="0051059D" w:rsidRPr="000B449D">
        <w:rPr>
          <w:rFonts w:eastAsia="Times New Roman" w:cstheme="minorHAnsi"/>
          <w:color w:val="283C46"/>
        </w:rPr>
        <w:t xml:space="preserve"> </w:t>
      </w:r>
      <w:r w:rsidR="00A60283" w:rsidRPr="000B449D">
        <w:rPr>
          <w:rFonts w:eastAsia="Times New Roman" w:cstheme="minorHAnsi"/>
          <w:color w:val="283C46"/>
        </w:rPr>
        <w:t xml:space="preserve">and scan or enter the barcode. </w:t>
      </w:r>
    </w:p>
    <w:p w14:paraId="1A106A6B" w14:textId="23D4788B" w:rsidR="00835F0C" w:rsidRPr="000B449D" w:rsidRDefault="00A60283" w:rsidP="00F2123F">
      <w:pPr>
        <w:shd w:val="clear" w:color="auto" w:fill="FFFFFF"/>
        <w:spacing w:after="0" w:line="240" w:lineRule="auto"/>
        <w:ind w:left="360"/>
        <w:rPr>
          <w:rFonts w:eastAsia="Times New Roman" w:cstheme="minorHAnsi"/>
          <w:color w:val="283C46"/>
        </w:rPr>
      </w:pPr>
      <w:r w:rsidRPr="000B449D">
        <w:rPr>
          <w:rFonts w:eastAsia="Times New Roman" w:cstheme="minorHAnsi"/>
          <w:color w:val="283C46"/>
        </w:rPr>
        <w:t xml:space="preserve">The transit status is </w:t>
      </w:r>
      <w:proofErr w:type="gramStart"/>
      <w:r w:rsidR="000F71DD" w:rsidRPr="000B449D">
        <w:rPr>
          <w:rFonts w:eastAsia="Times New Roman" w:cstheme="minorHAnsi"/>
          <w:color w:val="283C46"/>
        </w:rPr>
        <w:t>removed</w:t>
      </w:r>
      <w:proofErr w:type="gramEnd"/>
      <w:r w:rsidR="00473987" w:rsidRPr="000B449D">
        <w:rPr>
          <w:rFonts w:eastAsia="Times New Roman" w:cstheme="minorHAnsi"/>
          <w:color w:val="283C46"/>
        </w:rPr>
        <w:t xml:space="preserve"> </w:t>
      </w:r>
      <w:r w:rsidRPr="000B449D">
        <w:rPr>
          <w:rFonts w:eastAsia="Times New Roman" w:cstheme="minorHAnsi"/>
          <w:color w:val="283C46"/>
        </w:rPr>
        <w:t xml:space="preserve">and the item is in place. </w:t>
      </w:r>
    </w:p>
    <w:p w14:paraId="02CF537B" w14:textId="1AD9298C" w:rsidR="00835F0C" w:rsidRPr="000B449D" w:rsidRDefault="00835F0C" w:rsidP="00F2123F">
      <w:pPr>
        <w:shd w:val="clear" w:color="auto" w:fill="FFFFFF"/>
        <w:spacing w:after="0" w:line="240" w:lineRule="auto"/>
        <w:rPr>
          <w:rFonts w:eastAsia="Times New Roman" w:cstheme="minorHAnsi"/>
          <w:color w:val="283C46"/>
        </w:rPr>
      </w:pPr>
    </w:p>
    <w:p w14:paraId="66C24988" w14:textId="1F331283" w:rsidR="00835F0C" w:rsidRPr="000B449D" w:rsidRDefault="00835F0C" w:rsidP="00F2123F">
      <w:pPr>
        <w:shd w:val="clear" w:color="auto" w:fill="FFFFFF"/>
        <w:spacing w:after="0" w:line="240" w:lineRule="auto"/>
        <w:rPr>
          <w:rFonts w:eastAsia="Times New Roman" w:cstheme="minorHAnsi"/>
          <w:b/>
          <w:bCs/>
          <w:color w:val="283C46"/>
        </w:rPr>
      </w:pPr>
      <w:r w:rsidRPr="000B449D">
        <w:rPr>
          <w:rFonts w:eastAsia="Times New Roman" w:cstheme="minorHAnsi"/>
          <w:b/>
          <w:bCs/>
          <w:color w:val="283C46"/>
        </w:rPr>
        <w:t>Exercise 3</w:t>
      </w:r>
      <w:r w:rsidR="00A60283" w:rsidRPr="000B449D">
        <w:rPr>
          <w:rFonts w:eastAsia="Times New Roman" w:cstheme="minorHAnsi"/>
          <w:b/>
          <w:bCs/>
          <w:color w:val="283C46"/>
        </w:rPr>
        <w:t xml:space="preserve">: </w:t>
      </w:r>
      <w:r w:rsidRPr="000B449D">
        <w:rPr>
          <w:rFonts w:eastAsia="Times New Roman" w:cstheme="minorHAnsi"/>
          <w:b/>
          <w:bCs/>
          <w:color w:val="283C46"/>
        </w:rPr>
        <w:t>Create an invoice manually: create an invoice for the order above</w:t>
      </w:r>
    </w:p>
    <w:p w14:paraId="468BDAEC" w14:textId="77777777" w:rsidR="00835F0C" w:rsidRPr="000B449D" w:rsidRDefault="00835F0C" w:rsidP="00F2123F">
      <w:pPr>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Go to </w:t>
      </w:r>
      <w:r w:rsidRPr="000B449D">
        <w:rPr>
          <w:rFonts w:eastAsia="Times New Roman" w:cstheme="minorHAnsi"/>
          <w:b/>
          <w:bCs/>
          <w:color w:val="283C46"/>
        </w:rPr>
        <w:t>Acquisitions &gt; Receiving and Invoicing &gt; Create Invoice</w:t>
      </w:r>
    </w:p>
    <w:p w14:paraId="7E5A6B85" w14:textId="77777777" w:rsidR="00835F0C" w:rsidRPr="000B449D" w:rsidRDefault="00835F0C" w:rsidP="00F2123F">
      <w:pPr>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On the </w:t>
      </w:r>
      <w:r w:rsidRPr="000B449D">
        <w:rPr>
          <w:rFonts w:eastAsia="Times New Roman" w:cstheme="minorHAnsi"/>
          <w:b/>
          <w:bCs/>
          <w:color w:val="283C46"/>
        </w:rPr>
        <w:t>Select Invoice Creation Process</w:t>
      </w:r>
      <w:r w:rsidRPr="000B449D">
        <w:rPr>
          <w:rFonts w:eastAsia="Times New Roman" w:cstheme="minorHAnsi"/>
          <w:color w:val="283C46"/>
        </w:rPr>
        <w:t> screen</w:t>
      </w:r>
    </w:p>
    <w:p w14:paraId="0F950AC0" w14:textId="58851053"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Select </w:t>
      </w:r>
      <w:r w:rsidRPr="000B449D">
        <w:rPr>
          <w:rFonts w:eastAsia="Times New Roman" w:cstheme="minorHAnsi"/>
          <w:b/>
          <w:bCs/>
          <w:color w:val="283C46"/>
        </w:rPr>
        <w:t>Manually</w:t>
      </w:r>
      <w:r w:rsidR="009723A4" w:rsidRPr="000B449D">
        <w:rPr>
          <w:rFonts w:eastAsia="Times New Roman" w:cstheme="minorHAnsi"/>
          <w:b/>
          <w:bCs/>
          <w:color w:val="283C46"/>
        </w:rPr>
        <w:t>,</w:t>
      </w:r>
      <w:r w:rsidR="009723A4" w:rsidRPr="000B449D">
        <w:rPr>
          <w:rFonts w:eastAsia="Times New Roman" w:cstheme="minorHAnsi"/>
          <w:color w:val="283C46"/>
        </w:rPr>
        <w:t xml:space="preserve"> l</w:t>
      </w:r>
      <w:r w:rsidRPr="000B449D">
        <w:rPr>
          <w:rFonts w:eastAsia="Times New Roman" w:cstheme="minorHAnsi"/>
          <w:color w:val="283C46"/>
        </w:rPr>
        <w:t>eave </w:t>
      </w:r>
      <w:r w:rsidRPr="000B449D">
        <w:rPr>
          <w:rFonts w:eastAsia="Times New Roman" w:cstheme="minorHAnsi"/>
          <w:b/>
          <w:bCs/>
          <w:color w:val="283C46"/>
        </w:rPr>
        <w:t xml:space="preserve">Handle Receiving </w:t>
      </w:r>
      <w:r w:rsidRPr="000B449D">
        <w:rPr>
          <w:rFonts w:eastAsia="Times New Roman" w:cstheme="minorHAnsi"/>
          <w:color w:val="283C46"/>
        </w:rPr>
        <w:t>box unchecked</w:t>
      </w:r>
      <w:r w:rsidR="009723A4" w:rsidRPr="000B449D">
        <w:rPr>
          <w:rFonts w:eastAsia="Times New Roman" w:cstheme="minorHAnsi"/>
          <w:b/>
          <w:bCs/>
          <w:color w:val="283C46"/>
        </w:rPr>
        <w:t xml:space="preserve">, </w:t>
      </w:r>
      <w:r w:rsidR="009723A4" w:rsidRPr="000B449D">
        <w:rPr>
          <w:rFonts w:eastAsia="Times New Roman" w:cstheme="minorHAnsi"/>
          <w:color w:val="283C46"/>
        </w:rPr>
        <w:t>and click</w:t>
      </w:r>
      <w:r w:rsidRPr="000B449D">
        <w:rPr>
          <w:rFonts w:eastAsia="Times New Roman" w:cstheme="minorHAnsi"/>
          <w:color w:val="283C46"/>
        </w:rPr>
        <w:t xml:space="preserve"> </w:t>
      </w:r>
      <w:r w:rsidRPr="000B449D">
        <w:rPr>
          <w:rFonts w:eastAsia="Times New Roman" w:cstheme="minorHAnsi"/>
          <w:b/>
          <w:bCs/>
          <w:color w:val="283C46"/>
        </w:rPr>
        <w:t>Next</w:t>
      </w:r>
    </w:p>
    <w:p w14:paraId="18D7642D" w14:textId="63F6D6A3"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On the </w:t>
      </w:r>
      <w:r w:rsidRPr="000B449D">
        <w:rPr>
          <w:rFonts w:eastAsia="Times New Roman" w:cstheme="minorHAnsi"/>
          <w:b/>
          <w:bCs/>
          <w:color w:val="283C46"/>
        </w:rPr>
        <w:t>Invoice Details</w:t>
      </w:r>
      <w:r w:rsidRPr="000B449D">
        <w:rPr>
          <w:rFonts w:eastAsia="Times New Roman" w:cstheme="minorHAnsi"/>
          <w:color w:val="283C46"/>
        </w:rPr>
        <w:t> screen:</w:t>
      </w:r>
    </w:p>
    <w:p w14:paraId="1A2ADB8E" w14:textId="7ADC56B3"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Enter required information: </w:t>
      </w:r>
      <w:r w:rsidRPr="000B449D">
        <w:rPr>
          <w:rFonts w:eastAsia="Times New Roman" w:cstheme="minorHAnsi"/>
          <w:b/>
          <w:bCs/>
          <w:color w:val="283C46"/>
        </w:rPr>
        <w:t>Invoice number</w:t>
      </w:r>
      <w:r w:rsidR="00207FE6" w:rsidRPr="000B449D">
        <w:rPr>
          <w:rFonts w:eastAsia="Times New Roman" w:cstheme="minorHAnsi"/>
          <w:b/>
          <w:bCs/>
          <w:color w:val="283C46"/>
        </w:rPr>
        <w:t xml:space="preserve">, </w:t>
      </w:r>
      <w:r w:rsidR="00E53956" w:rsidRPr="000B449D">
        <w:rPr>
          <w:rFonts w:eastAsia="Times New Roman" w:cstheme="minorHAnsi"/>
          <w:b/>
          <w:bCs/>
          <w:color w:val="283C46"/>
        </w:rPr>
        <w:t xml:space="preserve">Invoice date, </w:t>
      </w:r>
      <w:r w:rsidRPr="000B449D">
        <w:rPr>
          <w:rFonts w:eastAsia="Times New Roman" w:cstheme="minorHAnsi"/>
          <w:b/>
          <w:bCs/>
          <w:color w:val="283C46"/>
        </w:rPr>
        <w:t>Vendor, Total amount, Invoice date, Owner</w:t>
      </w:r>
    </w:p>
    <w:p w14:paraId="79359BD1" w14:textId="2B0CDC42"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b/>
          <w:bCs/>
          <w:color w:val="283C46"/>
        </w:rPr>
        <w:t>Payment method</w:t>
      </w:r>
      <w:r w:rsidRPr="000B449D">
        <w:rPr>
          <w:rFonts w:eastAsia="Times New Roman" w:cstheme="minorHAnsi"/>
          <w:color w:val="283C46"/>
        </w:rPr>
        <w:t>: choose Credit card</w:t>
      </w:r>
    </w:p>
    <w:p w14:paraId="6F94F9E2" w14:textId="77777777"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Click</w:t>
      </w:r>
      <w:r w:rsidRPr="000B449D">
        <w:rPr>
          <w:rFonts w:eastAsia="Times New Roman" w:cstheme="minorHAnsi"/>
          <w:b/>
          <w:bCs/>
          <w:color w:val="283C46"/>
        </w:rPr>
        <w:t> Save</w:t>
      </w:r>
      <w:r w:rsidRPr="000B449D">
        <w:rPr>
          <w:rFonts w:eastAsia="Times New Roman" w:cstheme="minorHAnsi"/>
          <w:color w:val="283C46"/>
        </w:rPr>
        <w:t> and </w:t>
      </w:r>
      <w:r w:rsidRPr="000B449D">
        <w:rPr>
          <w:rFonts w:eastAsia="Times New Roman" w:cstheme="minorHAnsi"/>
          <w:b/>
          <w:bCs/>
          <w:color w:val="283C46"/>
        </w:rPr>
        <w:t>Create Invoice Lines</w:t>
      </w:r>
    </w:p>
    <w:p w14:paraId="1600DA57" w14:textId="59F67A61" w:rsidR="00835F0C" w:rsidRPr="000B449D" w:rsidRDefault="00EB799B"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On the</w:t>
      </w:r>
      <w:r w:rsidR="00835F0C" w:rsidRPr="000B449D">
        <w:rPr>
          <w:rFonts w:eastAsia="Times New Roman" w:cstheme="minorHAnsi"/>
          <w:b/>
          <w:bCs/>
          <w:color w:val="283C46"/>
        </w:rPr>
        <w:t> Invoice Lines</w:t>
      </w:r>
      <w:r w:rsidR="00835F0C" w:rsidRPr="000B449D">
        <w:rPr>
          <w:rFonts w:eastAsia="Times New Roman" w:cstheme="minorHAnsi"/>
          <w:color w:val="283C46"/>
        </w:rPr>
        <w:t> tab, click</w:t>
      </w:r>
      <w:r w:rsidR="00835F0C" w:rsidRPr="000B449D">
        <w:rPr>
          <w:rFonts w:eastAsia="Times New Roman" w:cstheme="minorHAnsi"/>
          <w:b/>
          <w:bCs/>
          <w:color w:val="283C46"/>
        </w:rPr>
        <w:t> Add invoice lin</w:t>
      </w:r>
      <w:r w:rsidRPr="000B449D">
        <w:rPr>
          <w:rFonts w:eastAsia="Times New Roman" w:cstheme="minorHAnsi"/>
          <w:b/>
          <w:bCs/>
          <w:color w:val="283C46"/>
        </w:rPr>
        <w:t>e</w:t>
      </w:r>
    </w:p>
    <w:p w14:paraId="484036FA" w14:textId="276A9D87"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The </w:t>
      </w:r>
      <w:r w:rsidRPr="000B449D">
        <w:rPr>
          <w:rFonts w:eastAsia="Times New Roman" w:cstheme="minorHAnsi"/>
          <w:b/>
          <w:bCs/>
          <w:color w:val="283C46"/>
        </w:rPr>
        <w:t>Add Invoice Line</w:t>
      </w:r>
      <w:r w:rsidRPr="000B449D">
        <w:rPr>
          <w:rFonts w:eastAsia="Times New Roman" w:cstheme="minorHAnsi"/>
          <w:color w:val="283C46"/>
        </w:rPr>
        <w:t> pop up screen appears</w:t>
      </w:r>
    </w:p>
    <w:p w14:paraId="562E8696" w14:textId="009F263C"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b/>
          <w:bCs/>
          <w:color w:val="283C46"/>
        </w:rPr>
        <w:t>PO line</w:t>
      </w:r>
      <w:r w:rsidRPr="000B449D">
        <w:rPr>
          <w:rFonts w:eastAsia="Times New Roman" w:cstheme="minorHAnsi"/>
          <w:color w:val="283C46"/>
        </w:rPr>
        <w:t xml:space="preserve">: </w:t>
      </w:r>
      <w:r w:rsidR="002C3C7E" w:rsidRPr="000B449D">
        <w:rPr>
          <w:rFonts w:eastAsia="Times New Roman" w:cstheme="minorHAnsi"/>
          <w:color w:val="283C46"/>
        </w:rPr>
        <w:t xml:space="preserve">enter the PO line number or </w:t>
      </w:r>
      <w:r w:rsidRPr="000B449D">
        <w:rPr>
          <w:rFonts w:eastAsia="Times New Roman" w:cstheme="minorHAnsi"/>
          <w:color w:val="283C46"/>
        </w:rPr>
        <w:t xml:space="preserve">click </w:t>
      </w:r>
      <w:r w:rsidRPr="000B449D">
        <w:rPr>
          <w:rFonts w:eastAsia="Times New Roman" w:cstheme="minorHAnsi"/>
          <w:b/>
          <w:bCs/>
          <w:color w:val="283C46"/>
        </w:rPr>
        <w:t xml:space="preserve">Select </w:t>
      </w:r>
      <w:proofErr w:type="gramStart"/>
      <w:r w:rsidRPr="000B449D">
        <w:rPr>
          <w:rFonts w:eastAsia="Times New Roman" w:cstheme="minorHAnsi"/>
          <w:b/>
          <w:bCs/>
          <w:color w:val="283C46"/>
        </w:rPr>
        <w:t>From</w:t>
      </w:r>
      <w:proofErr w:type="gramEnd"/>
      <w:r w:rsidRPr="000B449D">
        <w:rPr>
          <w:rFonts w:eastAsia="Times New Roman" w:cstheme="minorHAnsi"/>
          <w:b/>
          <w:bCs/>
          <w:color w:val="283C46"/>
        </w:rPr>
        <w:t xml:space="preserve"> List</w:t>
      </w:r>
      <w:r w:rsidRPr="000B449D">
        <w:rPr>
          <w:rFonts w:eastAsia="Times New Roman" w:cstheme="minorHAnsi"/>
          <w:color w:val="283C46"/>
        </w:rPr>
        <w:t xml:space="preserve"> icon to search for the PO line created above and choose it when it appears</w:t>
      </w:r>
    </w:p>
    <w:p w14:paraId="51EE13B7" w14:textId="2727187E"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 xml:space="preserve">The invoice line will be populated with price, </w:t>
      </w:r>
      <w:r w:rsidR="002C3C7E" w:rsidRPr="000B449D">
        <w:rPr>
          <w:rFonts w:eastAsia="Times New Roman" w:cstheme="minorHAnsi"/>
          <w:color w:val="283C46"/>
        </w:rPr>
        <w:t>quantity,</w:t>
      </w:r>
      <w:r w:rsidRPr="000B449D">
        <w:rPr>
          <w:rFonts w:eastAsia="Times New Roman" w:cstheme="minorHAnsi"/>
          <w:color w:val="283C46"/>
        </w:rPr>
        <w:t xml:space="preserve"> and fund information from the PO line.</w:t>
      </w:r>
    </w:p>
    <w:p w14:paraId="35772A8C" w14:textId="003D84B2" w:rsidR="00835F0C" w:rsidRPr="000B449D" w:rsidRDefault="00835F0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Click </w:t>
      </w:r>
      <w:r w:rsidRPr="000B449D">
        <w:rPr>
          <w:rFonts w:eastAsia="Times New Roman" w:cstheme="minorHAnsi"/>
          <w:b/>
          <w:bCs/>
          <w:color w:val="283C46"/>
        </w:rPr>
        <w:t>Add and Close</w:t>
      </w:r>
    </w:p>
    <w:p w14:paraId="5CC866B8" w14:textId="3AB9473D" w:rsidR="00835F0C" w:rsidRPr="000B449D" w:rsidRDefault="00835F0C" w:rsidP="00F2123F">
      <w:pPr>
        <w:shd w:val="clear" w:color="auto" w:fill="FFFFFF"/>
        <w:spacing w:after="0" w:line="240" w:lineRule="auto"/>
        <w:ind w:left="1080"/>
        <w:rPr>
          <w:rFonts w:eastAsia="Times New Roman" w:cstheme="minorHAnsi"/>
          <w:color w:val="283C46"/>
        </w:rPr>
      </w:pPr>
      <w:r w:rsidRPr="000B449D">
        <w:rPr>
          <w:rFonts w:eastAsia="Times New Roman" w:cstheme="minorHAnsi"/>
          <w:color w:val="283C46"/>
        </w:rPr>
        <w:t>The</w:t>
      </w:r>
      <w:r w:rsidR="004D0544" w:rsidRPr="000B449D">
        <w:rPr>
          <w:rFonts w:eastAsia="Times New Roman" w:cstheme="minorHAnsi"/>
          <w:color w:val="283C46"/>
        </w:rPr>
        <w:t xml:space="preserve"> lines for </w:t>
      </w:r>
      <w:r w:rsidR="004B4A1C" w:rsidRPr="000B449D">
        <w:rPr>
          <w:rFonts w:eastAsia="Times New Roman" w:cstheme="minorHAnsi"/>
          <w:color w:val="283C46"/>
        </w:rPr>
        <w:t>S</w:t>
      </w:r>
      <w:r w:rsidR="004D0544" w:rsidRPr="000B449D">
        <w:rPr>
          <w:rFonts w:eastAsia="Times New Roman" w:cstheme="minorHAnsi"/>
          <w:color w:val="283C46"/>
        </w:rPr>
        <w:t xml:space="preserve">hipment, </w:t>
      </w:r>
      <w:r w:rsidR="004B4A1C" w:rsidRPr="000B449D">
        <w:rPr>
          <w:rFonts w:eastAsia="Times New Roman" w:cstheme="minorHAnsi"/>
          <w:color w:val="283C46"/>
        </w:rPr>
        <w:t>D</w:t>
      </w:r>
      <w:r w:rsidR="004D0544" w:rsidRPr="000B449D">
        <w:rPr>
          <w:rFonts w:eastAsia="Times New Roman" w:cstheme="minorHAnsi"/>
          <w:color w:val="283C46"/>
        </w:rPr>
        <w:t xml:space="preserve">iscount, </w:t>
      </w:r>
      <w:r w:rsidR="004B4A1C" w:rsidRPr="000B449D">
        <w:rPr>
          <w:rFonts w:eastAsia="Times New Roman" w:cstheme="minorHAnsi"/>
          <w:color w:val="283C46"/>
        </w:rPr>
        <w:t>O</w:t>
      </w:r>
      <w:r w:rsidR="004D0544" w:rsidRPr="000B449D">
        <w:rPr>
          <w:rFonts w:eastAsia="Times New Roman" w:cstheme="minorHAnsi"/>
          <w:color w:val="283C46"/>
        </w:rPr>
        <w:t xml:space="preserve">verhead, and </w:t>
      </w:r>
      <w:r w:rsidR="004B4A1C" w:rsidRPr="000B449D">
        <w:rPr>
          <w:rFonts w:eastAsia="Times New Roman" w:cstheme="minorHAnsi"/>
          <w:color w:val="283C46"/>
        </w:rPr>
        <w:t>I</w:t>
      </w:r>
      <w:r w:rsidR="004D0544" w:rsidRPr="000B449D">
        <w:rPr>
          <w:rFonts w:eastAsia="Times New Roman" w:cstheme="minorHAnsi"/>
          <w:color w:val="283C46"/>
        </w:rPr>
        <w:t xml:space="preserve">nsurance were generated </w:t>
      </w:r>
      <w:r w:rsidR="004B4A1C" w:rsidRPr="000B449D">
        <w:rPr>
          <w:rFonts w:eastAsia="Times New Roman" w:cstheme="minorHAnsi"/>
          <w:color w:val="283C46"/>
        </w:rPr>
        <w:t>automatically. Alma</w:t>
      </w:r>
      <w:r w:rsidR="0049647A" w:rsidRPr="000B449D">
        <w:rPr>
          <w:rFonts w:eastAsia="Times New Roman" w:cstheme="minorHAnsi"/>
          <w:color w:val="283C46"/>
        </w:rPr>
        <w:t xml:space="preserve"> can be configured to not create any or some of these lines. </w:t>
      </w:r>
    </w:p>
    <w:p w14:paraId="2B452354" w14:textId="430A6143" w:rsidR="00835F0C" w:rsidRPr="000B449D" w:rsidRDefault="004B4A1C" w:rsidP="00F2123F">
      <w:pPr>
        <w:pStyle w:val="ListParagraph"/>
        <w:numPr>
          <w:ilvl w:val="1"/>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Click Save</w:t>
      </w:r>
      <w:r w:rsidR="00835F0C" w:rsidRPr="000B449D">
        <w:rPr>
          <w:rFonts w:eastAsia="Times New Roman" w:cstheme="minorHAnsi"/>
          <w:b/>
          <w:bCs/>
          <w:color w:val="283C46"/>
        </w:rPr>
        <w:t xml:space="preserve"> and Continue</w:t>
      </w:r>
    </w:p>
    <w:p w14:paraId="47DD2BFD" w14:textId="70A0FE8A"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Search for the invoice in the persistent search box. If the invoice's status is </w:t>
      </w:r>
      <w:r w:rsidRPr="000B449D">
        <w:rPr>
          <w:rFonts w:eastAsia="Times New Roman" w:cstheme="minorHAnsi"/>
          <w:b/>
          <w:bCs/>
          <w:color w:val="283C46"/>
        </w:rPr>
        <w:t>Waiting for payment</w:t>
      </w:r>
    </w:p>
    <w:p w14:paraId="0AED7662" w14:textId="77777777"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To close the invoice, right click on the invoice, click </w:t>
      </w:r>
      <w:r w:rsidRPr="000B449D">
        <w:rPr>
          <w:rFonts w:eastAsia="Times New Roman" w:cstheme="minorHAnsi"/>
          <w:b/>
          <w:bCs/>
          <w:color w:val="283C46"/>
        </w:rPr>
        <w:t>Go to task list</w:t>
      </w:r>
    </w:p>
    <w:p w14:paraId="52E34F8A" w14:textId="77777777"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Right click on the invoice and click</w:t>
      </w:r>
      <w:r w:rsidRPr="000B449D">
        <w:rPr>
          <w:rFonts w:eastAsia="Times New Roman" w:cstheme="minorHAnsi"/>
          <w:b/>
          <w:bCs/>
          <w:color w:val="283C46"/>
        </w:rPr>
        <w:t> Edit</w:t>
      </w:r>
    </w:p>
    <w:p w14:paraId="756F34FA" w14:textId="402A1DCF" w:rsidR="00835F0C" w:rsidRPr="000B449D" w:rsidRDefault="00835F0C" w:rsidP="00F2123F">
      <w:pPr>
        <w:pStyle w:val="ListParagraph"/>
        <w:numPr>
          <w:ilvl w:val="0"/>
          <w:numId w:val="11"/>
        </w:numPr>
        <w:shd w:val="clear" w:color="auto" w:fill="FFFFFF"/>
        <w:spacing w:after="0" w:line="240" w:lineRule="auto"/>
        <w:rPr>
          <w:rFonts w:eastAsia="Times New Roman" w:cstheme="minorHAnsi"/>
          <w:color w:val="283C46"/>
        </w:rPr>
      </w:pPr>
      <w:r w:rsidRPr="000B449D">
        <w:rPr>
          <w:rFonts w:eastAsia="Times New Roman" w:cstheme="minorHAnsi"/>
          <w:color w:val="283C46"/>
        </w:rPr>
        <w:t>In the</w:t>
      </w:r>
      <w:r w:rsidRPr="000B449D">
        <w:rPr>
          <w:rFonts w:eastAsia="Times New Roman" w:cstheme="minorHAnsi"/>
          <w:b/>
          <w:bCs/>
          <w:color w:val="283C46"/>
        </w:rPr>
        <w:t> Invoice Details </w:t>
      </w:r>
      <w:r w:rsidRPr="000B449D">
        <w:rPr>
          <w:rFonts w:eastAsia="Times New Roman" w:cstheme="minorHAnsi"/>
          <w:color w:val="283C46"/>
        </w:rPr>
        <w:t>screen</w:t>
      </w:r>
      <w:r w:rsidRPr="000B449D">
        <w:rPr>
          <w:rFonts w:eastAsia="Times New Roman" w:cstheme="minorHAnsi"/>
          <w:b/>
          <w:bCs/>
          <w:color w:val="283C46"/>
        </w:rPr>
        <w:t> </w:t>
      </w:r>
      <w:r w:rsidRPr="000B449D">
        <w:rPr>
          <w:rFonts w:eastAsia="Times New Roman" w:cstheme="minorHAnsi"/>
          <w:color w:val="283C46"/>
        </w:rPr>
        <w:t>add Payment identifier</w:t>
      </w:r>
      <w:r w:rsidR="00836BAD" w:rsidRPr="000B449D">
        <w:rPr>
          <w:rFonts w:eastAsia="Times New Roman" w:cstheme="minorHAnsi"/>
          <w:color w:val="283C46"/>
        </w:rPr>
        <w:t xml:space="preserve"> and c</w:t>
      </w:r>
      <w:r w:rsidRPr="000B449D">
        <w:rPr>
          <w:rFonts w:eastAsia="Times New Roman" w:cstheme="minorHAnsi"/>
          <w:color w:val="283C46"/>
        </w:rPr>
        <w:t>lick</w:t>
      </w:r>
      <w:r w:rsidRPr="000B449D">
        <w:rPr>
          <w:rFonts w:eastAsia="Times New Roman" w:cstheme="minorHAnsi"/>
          <w:b/>
          <w:bCs/>
          <w:color w:val="283C46"/>
        </w:rPr>
        <w:t> Save and Continue</w:t>
      </w:r>
    </w:p>
    <w:p w14:paraId="46503E7A" w14:textId="695D7B45" w:rsidR="00835F0C" w:rsidRPr="000B449D" w:rsidRDefault="00835F0C" w:rsidP="00F2123F">
      <w:pPr>
        <w:shd w:val="clear" w:color="auto" w:fill="FFFFFF"/>
        <w:spacing w:after="0" w:line="240" w:lineRule="auto"/>
        <w:ind w:left="360"/>
        <w:rPr>
          <w:rFonts w:eastAsia="Times New Roman" w:cstheme="minorHAnsi"/>
          <w:color w:val="283C46"/>
        </w:rPr>
      </w:pPr>
      <w:r w:rsidRPr="000B449D">
        <w:rPr>
          <w:rFonts w:eastAsia="Times New Roman" w:cstheme="minorHAnsi"/>
          <w:color w:val="283C46"/>
        </w:rPr>
        <w:t>The status of the invoice should be set to</w:t>
      </w:r>
      <w:r w:rsidRPr="000B449D">
        <w:rPr>
          <w:rFonts w:eastAsia="Times New Roman" w:cstheme="minorHAnsi"/>
          <w:b/>
          <w:bCs/>
          <w:color w:val="283C46"/>
        </w:rPr>
        <w:t> Closed</w:t>
      </w:r>
      <w:r w:rsidRPr="000B449D">
        <w:rPr>
          <w:rFonts w:eastAsia="Times New Roman" w:cstheme="minorHAnsi"/>
          <w:color w:val="283C46"/>
        </w:rPr>
        <w:t>. It</w:t>
      </w:r>
      <w:r w:rsidR="00217860" w:rsidRPr="000B449D">
        <w:rPr>
          <w:rFonts w:eastAsia="Times New Roman" w:cstheme="minorHAnsi"/>
          <w:color w:val="283C46"/>
        </w:rPr>
        <w:t xml:space="preserve"> i</w:t>
      </w:r>
      <w:r w:rsidRPr="000B449D">
        <w:rPr>
          <w:rFonts w:eastAsia="Times New Roman" w:cstheme="minorHAnsi"/>
          <w:color w:val="283C46"/>
        </w:rPr>
        <w:t>s possible to configure your production environment so that invoices are closed immediately after they are created.</w:t>
      </w:r>
    </w:p>
    <w:p w14:paraId="0F799847" w14:textId="02E05BCC" w:rsidR="00835F0C" w:rsidRPr="000B449D" w:rsidRDefault="00835F0C" w:rsidP="00F2123F">
      <w:pPr>
        <w:shd w:val="clear" w:color="auto" w:fill="FFFFFF"/>
        <w:spacing w:after="0" w:line="240" w:lineRule="auto"/>
        <w:rPr>
          <w:rFonts w:eastAsia="Times New Roman" w:cstheme="minorHAnsi"/>
          <w:b/>
          <w:bCs/>
          <w:color w:val="283C46"/>
        </w:rPr>
      </w:pPr>
      <w:r w:rsidRPr="000B449D">
        <w:rPr>
          <w:rFonts w:eastAsia="Times New Roman" w:cstheme="minorHAnsi"/>
          <w:color w:val="283C46"/>
        </w:rPr>
        <w:lastRenderedPageBreak/>
        <w:br/>
      </w:r>
      <w:r w:rsidRPr="000B449D">
        <w:rPr>
          <w:rFonts w:eastAsia="Times New Roman" w:cstheme="minorHAnsi"/>
          <w:b/>
          <w:bCs/>
          <w:color w:val="283C46"/>
        </w:rPr>
        <w:t>Notes on statuses:</w:t>
      </w:r>
    </w:p>
    <w:p w14:paraId="46D399FC" w14:textId="77777777" w:rsidR="00835F0C" w:rsidRPr="000B449D" w:rsidRDefault="00835F0C" w:rsidP="00F2123F">
      <w:pPr>
        <w:pStyle w:val="ListParagraph"/>
        <w:numPr>
          <w:ilvl w:val="0"/>
          <w:numId w:val="26"/>
        </w:numPr>
        <w:shd w:val="clear" w:color="auto" w:fill="FFFFFF"/>
        <w:spacing w:after="0" w:line="240" w:lineRule="auto"/>
        <w:rPr>
          <w:rFonts w:eastAsia="Times New Roman" w:cstheme="minorHAnsi"/>
          <w:color w:val="283C46"/>
        </w:rPr>
      </w:pPr>
      <w:r w:rsidRPr="000B449D">
        <w:rPr>
          <w:rFonts w:eastAsia="Times New Roman" w:cstheme="minorHAnsi"/>
          <w:color w:val="283C46"/>
        </w:rPr>
        <w:t>Invoice sent to </w:t>
      </w:r>
      <w:r w:rsidRPr="000B449D">
        <w:rPr>
          <w:rFonts w:eastAsia="Times New Roman" w:cstheme="minorHAnsi"/>
          <w:b/>
          <w:bCs/>
          <w:color w:val="283C46"/>
        </w:rPr>
        <w:t>Review</w:t>
      </w:r>
      <w:r w:rsidRPr="000B449D">
        <w:rPr>
          <w:rFonts w:eastAsia="Times New Roman" w:cstheme="minorHAnsi"/>
          <w:color w:val="283C46"/>
        </w:rPr>
        <w:t> status if: (1) Review rules are configured or (2) Save is used instead of Save and Continue or (3) Data issues or alerts are discovered during processing</w:t>
      </w:r>
    </w:p>
    <w:p w14:paraId="3EC7293F" w14:textId="77777777" w:rsidR="00835F0C" w:rsidRPr="000B449D" w:rsidRDefault="00835F0C" w:rsidP="00F2123F">
      <w:pPr>
        <w:pStyle w:val="ListParagraph"/>
        <w:numPr>
          <w:ilvl w:val="0"/>
          <w:numId w:val="26"/>
        </w:numPr>
        <w:shd w:val="clear" w:color="auto" w:fill="FFFFFF"/>
        <w:spacing w:after="0" w:line="240" w:lineRule="auto"/>
        <w:rPr>
          <w:rFonts w:eastAsia="Times New Roman" w:cstheme="minorHAnsi"/>
          <w:color w:val="283C46"/>
        </w:rPr>
      </w:pPr>
      <w:r w:rsidRPr="000B449D">
        <w:rPr>
          <w:rFonts w:eastAsia="Times New Roman" w:cstheme="minorHAnsi"/>
          <w:color w:val="283C46"/>
        </w:rPr>
        <w:t>Invoice sent to </w:t>
      </w:r>
      <w:r w:rsidRPr="000B449D">
        <w:rPr>
          <w:rFonts w:eastAsia="Times New Roman" w:cstheme="minorHAnsi"/>
          <w:b/>
          <w:bCs/>
          <w:color w:val="283C46"/>
        </w:rPr>
        <w:t>In Approval</w:t>
      </w:r>
      <w:r w:rsidRPr="000B449D">
        <w:rPr>
          <w:rFonts w:eastAsia="Times New Roman" w:cstheme="minorHAnsi"/>
          <w:color w:val="283C46"/>
        </w:rPr>
        <w:t> status if Approval rules are configured</w:t>
      </w:r>
    </w:p>
    <w:p w14:paraId="79862169" w14:textId="164D736E" w:rsidR="00835F0C" w:rsidRPr="000B449D" w:rsidRDefault="00835F0C" w:rsidP="00F2123F">
      <w:pPr>
        <w:pStyle w:val="ListParagraph"/>
        <w:numPr>
          <w:ilvl w:val="0"/>
          <w:numId w:val="26"/>
        </w:numPr>
        <w:shd w:val="clear" w:color="auto" w:fill="FFFFFF"/>
        <w:spacing w:after="0" w:line="240" w:lineRule="auto"/>
        <w:rPr>
          <w:rFonts w:eastAsia="Times New Roman" w:cstheme="minorHAnsi"/>
          <w:color w:val="283C46"/>
        </w:rPr>
      </w:pPr>
      <w:r w:rsidRPr="000B449D">
        <w:rPr>
          <w:rFonts w:eastAsia="Times New Roman" w:cstheme="minorHAnsi"/>
          <w:color w:val="283C46"/>
        </w:rPr>
        <w:t>Invoice is set to </w:t>
      </w:r>
      <w:r w:rsidRPr="000B449D">
        <w:rPr>
          <w:rFonts w:eastAsia="Times New Roman" w:cstheme="minorHAnsi"/>
          <w:b/>
          <w:bCs/>
          <w:color w:val="283C46"/>
        </w:rPr>
        <w:t>Ready to be Paid</w:t>
      </w:r>
      <w:r w:rsidRPr="000B449D">
        <w:rPr>
          <w:rFonts w:eastAsia="Times New Roman" w:cstheme="minorHAnsi"/>
          <w:color w:val="283C46"/>
        </w:rPr>
        <w:t> if the invoice is ready to be sent to the ERP System</w:t>
      </w:r>
    </w:p>
    <w:p w14:paraId="29BCBCF2" w14:textId="4B8CD329" w:rsidR="00835F0C" w:rsidRPr="000B449D" w:rsidRDefault="00835F0C" w:rsidP="00F2123F">
      <w:pPr>
        <w:pStyle w:val="ListParagraph"/>
        <w:numPr>
          <w:ilvl w:val="0"/>
          <w:numId w:val="26"/>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Invoice is set to </w:t>
      </w:r>
      <w:r w:rsidRPr="000B449D">
        <w:rPr>
          <w:rFonts w:eastAsia="Times New Roman" w:cstheme="minorHAnsi"/>
          <w:b/>
          <w:bCs/>
          <w:color w:val="283C46"/>
        </w:rPr>
        <w:t>Waiting for Payment</w:t>
      </w:r>
      <w:r w:rsidR="00473987" w:rsidRPr="000B449D">
        <w:rPr>
          <w:rFonts w:eastAsia="Times New Roman" w:cstheme="minorHAnsi"/>
          <w:color w:val="283C46"/>
        </w:rPr>
        <w:t xml:space="preserve"> </w:t>
      </w:r>
      <w:r w:rsidRPr="000B449D">
        <w:rPr>
          <w:rFonts w:eastAsia="Times New Roman" w:cstheme="minorHAnsi"/>
          <w:color w:val="283C46"/>
        </w:rPr>
        <w:t>if the invoice was successfully sent to the ERP OR if the invoice needs to be manually paid by an operator in Alma (</w:t>
      </w:r>
      <w:proofErr w:type="spellStart"/>
      <w:r w:rsidRPr="000B449D">
        <w:rPr>
          <w:rFonts w:eastAsia="Times New Roman" w:cstheme="minorHAnsi"/>
          <w:color w:val="283C46"/>
        </w:rPr>
        <w:t>invoice_skip_erp</w:t>
      </w:r>
      <w:proofErr w:type="spellEnd"/>
      <w:r w:rsidRPr="000B449D">
        <w:rPr>
          <w:rFonts w:eastAsia="Times New Roman" w:cstheme="minorHAnsi"/>
          <w:color w:val="283C46"/>
        </w:rPr>
        <w:t xml:space="preserve"> = true &amp; </w:t>
      </w:r>
      <w:proofErr w:type="spellStart"/>
      <w:r w:rsidRPr="000B449D">
        <w:rPr>
          <w:rFonts w:eastAsia="Times New Roman" w:cstheme="minorHAnsi"/>
          <w:color w:val="283C46"/>
        </w:rPr>
        <w:t>handle_invoice_payment</w:t>
      </w:r>
      <w:proofErr w:type="spellEnd"/>
      <w:r w:rsidRPr="000B449D">
        <w:rPr>
          <w:rFonts w:eastAsia="Times New Roman" w:cstheme="minorHAnsi"/>
          <w:color w:val="283C46"/>
        </w:rPr>
        <w:t xml:space="preserve"> = true)</w:t>
      </w:r>
    </w:p>
    <w:p w14:paraId="7AF359C2" w14:textId="77777777" w:rsidR="00473987" w:rsidRPr="000B449D" w:rsidRDefault="00835F0C" w:rsidP="00F2123F">
      <w:pPr>
        <w:pStyle w:val="ListParagraph"/>
        <w:numPr>
          <w:ilvl w:val="0"/>
          <w:numId w:val="26"/>
        </w:numPr>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Invoice is set to “Closed” if: </w:t>
      </w:r>
    </w:p>
    <w:p w14:paraId="4D497957" w14:textId="1349FD3F" w:rsidR="00473987" w:rsidRPr="000B449D" w:rsidRDefault="00835F0C" w:rsidP="00F2123F">
      <w:pPr>
        <w:pStyle w:val="ListParagraph"/>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(1) the ERP has marked an invoice as </w:t>
      </w:r>
      <w:r w:rsidR="00473987" w:rsidRPr="000B449D">
        <w:rPr>
          <w:rFonts w:eastAsia="Times New Roman" w:cstheme="minorHAnsi"/>
          <w:color w:val="283C46"/>
        </w:rPr>
        <w:t>Paid</w:t>
      </w:r>
      <w:r w:rsidRPr="000B449D">
        <w:rPr>
          <w:rFonts w:eastAsia="Times New Roman" w:cstheme="minorHAnsi"/>
          <w:color w:val="283C46"/>
        </w:rPr>
        <w:t xml:space="preserve"> </w:t>
      </w:r>
    </w:p>
    <w:p w14:paraId="78D60FE0" w14:textId="5C6024C6" w:rsidR="00473987" w:rsidRPr="000B449D" w:rsidRDefault="00835F0C" w:rsidP="00F2123F">
      <w:pPr>
        <w:pStyle w:val="ListParagraph"/>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(2) An operator has manually marked the invoice as Paid </w:t>
      </w:r>
    </w:p>
    <w:p w14:paraId="073971BE" w14:textId="01B5CC00" w:rsidR="00473987" w:rsidRPr="000B449D" w:rsidRDefault="00835F0C" w:rsidP="00F2123F">
      <w:pPr>
        <w:pStyle w:val="ListParagraph"/>
        <w:shd w:val="clear" w:color="auto" w:fill="FFFFFF"/>
        <w:spacing w:after="0" w:line="240" w:lineRule="auto"/>
        <w:rPr>
          <w:rFonts w:eastAsia="Times New Roman" w:cstheme="minorHAnsi"/>
          <w:color w:val="283C46"/>
        </w:rPr>
      </w:pPr>
      <w:r w:rsidRPr="000B449D">
        <w:rPr>
          <w:rFonts w:eastAsia="Times New Roman" w:cstheme="minorHAnsi"/>
          <w:color w:val="283C46"/>
        </w:rPr>
        <w:t>(3) Prepaid/Internal Copy option was checked </w:t>
      </w:r>
    </w:p>
    <w:p w14:paraId="3BED2138" w14:textId="2AE60426" w:rsidR="00835F0C" w:rsidRPr="000B449D" w:rsidRDefault="00835F0C" w:rsidP="00F2123F">
      <w:pPr>
        <w:pStyle w:val="ListParagraph"/>
        <w:shd w:val="clear" w:color="auto" w:fill="FFFFFF"/>
        <w:spacing w:after="0" w:line="240" w:lineRule="auto"/>
        <w:rPr>
          <w:rFonts w:eastAsia="Times New Roman" w:cstheme="minorHAnsi"/>
          <w:color w:val="283C46"/>
        </w:rPr>
      </w:pPr>
      <w:r w:rsidRPr="000B449D">
        <w:rPr>
          <w:rFonts w:eastAsia="Times New Roman" w:cstheme="minorHAnsi"/>
          <w:color w:val="283C46"/>
        </w:rPr>
        <w:t xml:space="preserve">(4) </w:t>
      </w:r>
      <w:r w:rsidR="00473987" w:rsidRPr="000B449D">
        <w:rPr>
          <w:rFonts w:eastAsia="Times New Roman" w:cstheme="minorHAnsi"/>
          <w:color w:val="283C46"/>
        </w:rPr>
        <w:t>T</w:t>
      </w:r>
      <w:r w:rsidRPr="000B449D">
        <w:rPr>
          <w:rFonts w:eastAsia="Times New Roman" w:cstheme="minorHAnsi"/>
          <w:color w:val="283C46"/>
        </w:rPr>
        <w:t>he institution does not require approved invoices to be exported to the ERP or be manually approved (</w:t>
      </w:r>
      <w:proofErr w:type="spellStart"/>
      <w:r w:rsidRPr="000B449D">
        <w:rPr>
          <w:rFonts w:eastAsia="Times New Roman" w:cstheme="minorHAnsi"/>
          <w:color w:val="283C46"/>
        </w:rPr>
        <w:t>handle_invoice_payment</w:t>
      </w:r>
      <w:proofErr w:type="spellEnd"/>
      <w:r w:rsidRPr="000B449D">
        <w:rPr>
          <w:rFonts w:eastAsia="Times New Roman" w:cstheme="minorHAnsi"/>
          <w:color w:val="283C46"/>
        </w:rPr>
        <w:t xml:space="preserve"> = false)</w:t>
      </w:r>
    </w:p>
    <w:sectPr w:rsidR="00835F0C" w:rsidRPr="000B44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9FDD" w14:textId="77777777" w:rsidR="0076198D" w:rsidRDefault="0076198D" w:rsidP="00C06B51">
      <w:pPr>
        <w:spacing w:after="0" w:line="240" w:lineRule="auto"/>
      </w:pPr>
      <w:r>
        <w:separator/>
      </w:r>
    </w:p>
  </w:endnote>
  <w:endnote w:type="continuationSeparator" w:id="0">
    <w:p w14:paraId="43B98B26" w14:textId="77777777" w:rsidR="0076198D" w:rsidRDefault="0076198D" w:rsidP="00C0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9E31" w14:textId="77777777" w:rsidR="00C06B51" w:rsidRDefault="00C0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84A5" w14:textId="1E84B71D" w:rsidR="00C06B51" w:rsidRDefault="00C06B51">
    <w:pPr>
      <w:pStyle w:val="Footer"/>
    </w:pPr>
    <w:r>
      <w:t>2021-06-11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EE8" w14:textId="77777777" w:rsidR="00C06B51" w:rsidRDefault="00C0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F1B0" w14:textId="77777777" w:rsidR="0076198D" w:rsidRDefault="0076198D" w:rsidP="00C06B51">
      <w:pPr>
        <w:spacing w:after="0" w:line="240" w:lineRule="auto"/>
      </w:pPr>
      <w:r>
        <w:separator/>
      </w:r>
    </w:p>
  </w:footnote>
  <w:footnote w:type="continuationSeparator" w:id="0">
    <w:p w14:paraId="0287A8EB" w14:textId="77777777" w:rsidR="0076198D" w:rsidRDefault="0076198D" w:rsidP="00C0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74A4" w14:textId="77777777" w:rsidR="00C06B51" w:rsidRDefault="00C0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B82B" w14:textId="77777777" w:rsidR="00C06B51" w:rsidRDefault="00C0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AAFC" w14:textId="77777777" w:rsidR="00C06B51" w:rsidRDefault="00C0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1CC"/>
    <w:multiLevelType w:val="hybridMultilevel"/>
    <w:tmpl w:val="8716E3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2FF"/>
    <w:multiLevelType w:val="multilevel"/>
    <w:tmpl w:val="A1E4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A99"/>
    <w:multiLevelType w:val="multilevel"/>
    <w:tmpl w:val="667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F515A"/>
    <w:multiLevelType w:val="multilevel"/>
    <w:tmpl w:val="8654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02F6B"/>
    <w:multiLevelType w:val="multilevel"/>
    <w:tmpl w:val="992E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16A62"/>
    <w:multiLevelType w:val="hybridMultilevel"/>
    <w:tmpl w:val="F4B21C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00963"/>
    <w:multiLevelType w:val="multilevel"/>
    <w:tmpl w:val="BD30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22057"/>
    <w:multiLevelType w:val="multilevel"/>
    <w:tmpl w:val="AEC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8496C"/>
    <w:multiLevelType w:val="hybridMultilevel"/>
    <w:tmpl w:val="DAD25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31887"/>
    <w:multiLevelType w:val="multilevel"/>
    <w:tmpl w:val="D354D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35CB2"/>
    <w:multiLevelType w:val="multilevel"/>
    <w:tmpl w:val="AB6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6E1653"/>
    <w:multiLevelType w:val="multilevel"/>
    <w:tmpl w:val="44D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10F7E"/>
    <w:multiLevelType w:val="multilevel"/>
    <w:tmpl w:val="222E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6176F"/>
    <w:multiLevelType w:val="multilevel"/>
    <w:tmpl w:val="625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E2490"/>
    <w:multiLevelType w:val="hybridMultilevel"/>
    <w:tmpl w:val="DD20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5AFD"/>
    <w:multiLevelType w:val="multilevel"/>
    <w:tmpl w:val="B78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7652F2"/>
    <w:multiLevelType w:val="hybridMultilevel"/>
    <w:tmpl w:val="937C99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9573E"/>
    <w:multiLevelType w:val="multilevel"/>
    <w:tmpl w:val="6DFE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FC15AC"/>
    <w:multiLevelType w:val="multilevel"/>
    <w:tmpl w:val="3944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C35B4"/>
    <w:multiLevelType w:val="multilevel"/>
    <w:tmpl w:val="CB8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4A2F18"/>
    <w:multiLevelType w:val="multilevel"/>
    <w:tmpl w:val="D354D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CD0A95"/>
    <w:multiLevelType w:val="multilevel"/>
    <w:tmpl w:val="D354D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17F60"/>
    <w:multiLevelType w:val="multilevel"/>
    <w:tmpl w:val="B3D2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A4F3A"/>
    <w:multiLevelType w:val="multilevel"/>
    <w:tmpl w:val="36A6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FE3A8B"/>
    <w:multiLevelType w:val="multilevel"/>
    <w:tmpl w:val="3F3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0412D3"/>
    <w:multiLevelType w:val="hybridMultilevel"/>
    <w:tmpl w:val="B8FAD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C0528"/>
    <w:multiLevelType w:val="multilevel"/>
    <w:tmpl w:val="F41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51255F"/>
    <w:multiLevelType w:val="hybridMultilevel"/>
    <w:tmpl w:val="F0581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E57E2"/>
    <w:multiLevelType w:val="multilevel"/>
    <w:tmpl w:val="7050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B53FD9"/>
    <w:multiLevelType w:val="multilevel"/>
    <w:tmpl w:val="34B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E79EE"/>
    <w:multiLevelType w:val="multilevel"/>
    <w:tmpl w:val="E65E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01818"/>
    <w:multiLevelType w:val="multilevel"/>
    <w:tmpl w:val="D354D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986728">
    <w:abstractNumId w:val="25"/>
  </w:num>
  <w:num w:numId="2" w16cid:durableId="1405178786">
    <w:abstractNumId w:val="1"/>
  </w:num>
  <w:num w:numId="3" w16cid:durableId="135880044">
    <w:abstractNumId w:val="10"/>
  </w:num>
  <w:num w:numId="4" w16cid:durableId="319119880">
    <w:abstractNumId w:val="6"/>
  </w:num>
  <w:num w:numId="5" w16cid:durableId="1010568920">
    <w:abstractNumId w:val="13"/>
  </w:num>
  <w:num w:numId="6" w16cid:durableId="642271566">
    <w:abstractNumId w:val="30"/>
  </w:num>
  <w:num w:numId="7" w16cid:durableId="151530997">
    <w:abstractNumId w:val="26"/>
  </w:num>
  <w:num w:numId="8" w16cid:durableId="1744251353">
    <w:abstractNumId w:val="17"/>
  </w:num>
  <w:num w:numId="9" w16cid:durableId="816730571">
    <w:abstractNumId w:val="28"/>
  </w:num>
  <w:num w:numId="10" w16cid:durableId="876091547">
    <w:abstractNumId w:val="24"/>
  </w:num>
  <w:num w:numId="11" w16cid:durableId="1723284067">
    <w:abstractNumId w:val="9"/>
  </w:num>
  <w:num w:numId="12" w16cid:durableId="763456657">
    <w:abstractNumId w:val="2"/>
  </w:num>
  <w:num w:numId="13" w16cid:durableId="333462634">
    <w:abstractNumId w:val="18"/>
  </w:num>
  <w:num w:numId="14" w16cid:durableId="773599958">
    <w:abstractNumId w:val="19"/>
  </w:num>
  <w:num w:numId="15" w16cid:durableId="43716938">
    <w:abstractNumId w:val="22"/>
  </w:num>
  <w:num w:numId="16" w16cid:durableId="2141874377">
    <w:abstractNumId w:val="7"/>
  </w:num>
  <w:num w:numId="17" w16cid:durableId="1411274616">
    <w:abstractNumId w:val="11"/>
  </w:num>
  <w:num w:numId="18" w16cid:durableId="108087299">
    <w:abstractNumId w:val="29"/>
  </w:num>
  <w:num w:numId="19" w16cid:durableId="900480313">
    <w:abstractNumId w:val="12"/>
  </w:num>
  <w:num w:numId="20" w16cid:durableId="689062616">
    <w:abstractNumId w:val="23"/>
  </w:num>
  <w:num w:numId="21" w16cid:durableId="1731344443">
    <w:abstractNumId w:val="3"/>
  </w:num>
  <w:num w:numId="22" w16cid:durableId="535195866">
    <w:abstractNumId w:val="4"/>
  </w:num>
  <w:num w:numId="23" w16cid:durableId="653874323">
    <w:abstractNumId w:val="15"/>
  </w:num>
  <w:num w:numId="24" w16cid:durableId="380516954">
    <w:abstractNumId w:val="14"/>
  </w:num>
  <w:num w:numId="25" w16cid:durableId="1834375089">
    <w:abstractNumId w:val="21"/>
  </w:num>
  <w:num w:numId="26" w16cid:durableId="380441163">
    <w:abstractNumId w:val="31"/>
  </w:num>
  <w:num w:numId="27" w16cid:durableId="1038511804">
    <w:abstractNumId w:val="20"/>
  </w:num>
  <w:num w:numId="28" w16cid:durableId="965550072">
    <w:abstractNumId w:val="27"/>
  </w:num>
  <w:num w:numId="29" w16cid:durableId="1905216929">
    <w:abstractNumId w:val="0"/>
  </w:num>
  <w:num w:numId="30" w16cid:durableId="895430988">
    <w:abstractNumId w:val="16"/>
  </w:num>
  <w:num w:numId="31" w16cid:durableId="1806384725">
    <w:abstractNumId w:val="5"/>
  </w:num>
  <w:num w:numId="32" w16cid:durableId="493688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14"/>
    <w:rsid w:val="00064214"/>
    <w:rsid w:val="000919C1"/>
    <w:rsid w:val="000B449D"/>
    <w:rsid w:val="000F71DD"/>
    <w:rsid w:val="001627A4"/>
    <w:rsid w:val="00171DFA"/>
    <w:rsid w:val="001B05DF"/>
    <w:rsid w:val="001C2A84"/>
    <w:rsid w:val="00207FE6"/>
    <w:rsid w:val="00217860"/>
    <w:rsid w:val="0026650F"/>
    <w:rsid w:val="00294FDF"/>
    <w:rsid w:val="002C3C7E"/>
    <w:rsid w:val="00321582"/>
    <w:rsid w:val="0037461B"/>
    <w:rsid w:val="003A003A"/>
    <w:rsid w:val="003D3CD2"/>
    <w:rsid w:val="00431CE5"/>
    <w:rsid w:val="00473987"/>
    <w:rsid w:val="0049647A"/>
    <w:rsid w:val="004B4A1C"/>
    <w:rsid w:val="004D0544"/>
    <w:rsid w:val="004E46DA"/>
    <w:rsid w:val="004F0686"/>
    <w:rsid w:val="004F16CD"/>
    <w:rsid w:val="0051059D"/>
    <w:rsid w:val="00525C77"/>
    <w:rsid w:val="005420BE"/>
    <w:rsid w:val="00617A6F"/>
    <w:rsid w:val="006C2ECC"/>
    <w:rsid w:val="007409E6"/>
    <w:rsid w:val="0076198D"/>
    <w:rsid w:val="00764972"/>
    <w:rsid w:val="007A773F"/>
    <w:rsid w:val="007E4AE3"/>
    <w:rsid w:val="00803752"/>
    <w:rsid w:val="00835F0C"/>
    <w:rsid w:val="00836BAD"/>
    <w:rsid w:val="008B0869"/>
    <w:rsid w:val="008F0452"/>
    <w:rsid w:val="0093111D"/>
    <w:rsid w:val="009723A4"/>
    <w:rsid w:val="009B241A"/>
    <w:rsid w:val="009B6A7F"/>
    <w:rsid w:val="009F221F"/>
    <w:rsid w:val="00A25558"/>
    <w:rsid w:val="00A60283"/>
    <w:rsid w:val="00AB7FEE"/>
    <w:rsid w:val="00AC4C58"/>
    <w:rsid w:val="00B02378"/>
    <w:rsid w:val="00B11558"/>
    <w:rsid w:val="00B3147A"/>
    <w:rsid w:val="00B659D5"/>
    <w:rsid w:val="00B8334A"/>
    <w:rsid w:val="00B90301"/>
    <w:rsid w:val="00BA6BAB"/>
    <w:rsid w:val="00BB1F76"/>
    <w:rsid w:val="00BE58E3"/>
    <w:rsid w:val="00C06B51"/>
    <w:rsid w:val="00C07141"/>
    <w:rsid w:val="00C517F7"/>
    <w:rsid w:val="00CE0807"/>
    <w:rsid w:val="00D4100A"/>
    <w:rsid w:val="00DE1408"/>
    <w:rsid w:val="00E1028B"/>
    <w:rsid w:val="00E53956"/>
    <w:rsid w:val="00E64189"/>
    <w:rsid w:val="00E81EF8"/>
    <w:rsid w:val="00E834BF"/>
    <w:rsid w:val="00EB799B"/>
    <w:rsid w:val="00ED7104"/>
    <w:rsid w:val="00ED7B80"/>
    <w:rsid w:val="00F2123F"/>
    <w:rsid w:val="00F229FA"/>
    <w:rsid w:val="00F244EC"/>
    <w:rsid w:val="00F44F02"/>
    <w:rsid w:val="00F46C5F"/>
    <w:rsid w:val="00F75CA4"/>
    <w:rsid w:val="00FA27D5"/>
    <w:rsid w:val="00FF39F8"/>
    <w:rsid w:val="00FF63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8ABD"/>
  <w15:chartTrackingRefBased/>
  <w15:docId w15:val="{6D880FE6-FE83-43C6-A371-2C074E5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214"/>
    <w:rPr>
      <w:b/>
      <w:bCs/>
    </w:rPr>
  </w:style>
  <w:style w:type="character" w:styleId="Hyperlink">
    <w:name w:val="Hyperlink"/>
    <w:basedOn w:val="DefaultParagraphFont"/>
    <w:uiPriority w:val="99"/>
    <w:unhideWhenUsed/>
    <w:rsid w:val="00064214"/>
    <w:rPr>
      <w:color w:val="0000FF"/>
      <w:u w:val="single"/>
    </w:rPr>
  </w:style>
  <w:style w:type="paragraph" w:styleId="ListParagraph">
    <w:name w:val="List Paragraph"/>
    <w:basedOn w:val="Normal"/>
    <w:uiPriority w:val="34"/>
    <w:qFormat/>
    <w:rsid w:val="00064214"/>
    <w:pPr>
      <w:ind w:left="720"/>
      <w:contextualSpacing/>
    </w:pPr>
  </w:style>
  <w:style w:type="character" w:styleId="UnresolvedMention">
    <w:name w:val="Unresolved Mention"/>
    <w:basedOn w:val="DefaultParagraphFont"/>
    <w:uiPriority w:val="99"/>
    <w:semiHidden/>
    <w:unhideWhenUsed/>
    <w:rsid w:val="00064214"/>
    <w:rPr>
      <w:color w:val="605E5C"/>
      <w:shd w:val="clear" w:color="auto" w:fill="E1DFDD"/>
    </w:rPr>
  </w:style>
  <w:style w:type="character" w:styleId="FollowedHyperlink">
    <w:name w:val="FollowedHyperlink"/>
    <w:basedOn w:val="DefaultParagraphFont"/>
    <w:uiPriority w:val="99"/>
    <w:semiHidden/>
    <w:unhideWhenUsed/>
    <w:rsid w:val="00064214"/>
    <w:rPr>
      <w:color w:val="954F72" w:themeColor="followedHyperlink"/>
      <w:u w:val="single"/>
    </w:rPr>
  </w:style>
  <w:style w:type="paragraph" w:styleId="Header">
    <w:name w:val="header"/>
    <w:basedOn w:val="Normal"/>
    <w:link w:val="HeaderChar"/>
    <w:uiPriority w:val="99"/>
    <w:unhideWhenUsed/>
    <w:rsid w:val="00C0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51"/>
  </w:style>
  <w:style w:type="paragraph" w:styleId="Footer">
    <w:name w:val="footer"/>
    <w:basedOn w:val="Normal"/>
    <w:link w:val="FooterChar"/>
    <w:uiPriority w:val="99"/>
    <w:unhideWhenUsed/>
    <w:rsid w:val="00C0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083">
      <w:bodyDiv w:val="1"/>
      <w:marLeft w:val="0"/>
      <w:marRight w:val="0"/>
      <w:marTop w:val="0"/>
      <w:marBottom w:val="0"/>
      <w:divBdr>
        <w:top w:val="none" w:sz="0" w:space="0" w:color="auto"/>
        <w:left w:val="none" w:sz="0" w:space="0" w:color="auto"/>
        <w:bottom w:val="none" w:sz="0" w:space="0" w:color="auto"/>
        <w:right w:val="none" w:sz="0" w:space="0" w:color="auto"/>
      </w:divBdr>
    </w:div>
    <w:div w:id="1274478791">
      <w:bodyDiv w:val="1"/>
      <w:marLeft w:val="0"/>
      <w:marRight w:val="0"/>
      <w:marTop w:val="0"/>
      <w:marBottom w:val="0"/>
      <w:divBdr>
        <w:top w:val="none" w:sz="0" w:space="0" w:color="auto"/>
        <w:left w:val="none" w:sz="0" w:space="0" w:color="auto"/>
        <w:bottom w:val="none" w:sz="0" w:space="0" w:color="auto"/>
        <w:right w:val="none" w:sz="0" w:space="0" w:color="auto"/>
      </w:divBdr>
      <w:divsChild>
        <w:div w:id="289897483">
          <w:marLeft w:val="0"/>
          <w:marRight w:val="0"/>
          <w:marTop w:val="0"/>
          <w:marBottom w:val="0"/>
          <w:divBdr>
            <w:top w:val="none" w:sz="0" w:space="0" w:color="auto"/>
            <w:left w:val="none" w:sz="0" w:space="0" w:color="auto"/>
            <w:bottom w:val="none" w:sz="0" w:space="0" w:color="auto"/>
            <w:right w:val="none" w:sz="0" w:space="0" w:color="auto"/>
          </w:divBdr>
        </w:div>
        <w:div w:id="1465729162">
          <w:marLeft w:val="0"/>
          <w:marRight w:val="0"/>
          <w:marTop w:val="0"/>
          <w:marBottom w:val="0"/>
          <w:divBdr>
            <w:top w:val="none" w:sz="0" w:space="0" w:color="auto"/>
            <w:left w:val="none" w:sz="0" w:space="0" w:color="auto"/>
            <w:bottom w:val="none" w:sz="0" w:space="0" w:color="auto"/>
            <w:right w:val="none" w:sz="0" w:space="0" w:color="auto"/>
          </w:divBdr>
        </w:div>
        <w:div w:id="425737113">
          <w:marLeft w:val="0"/>
          <w:marRight w:val="0"/>
          <w:marTop w:val="0"/>
          <w:marBottom w:val="0"/>
          <w:divBdr>
            <w:top w:val="none" w:sz="0" w:space="0" w:color="auto"/>
            <w:left w:val="none" w:sz="0" w:space="0" w:color="auto"/>
            <w:bottom w:val="none" w:sz="0" w:space="0" w:color="auto"/>
            <w:right w:val="none" w:sz="0" w:space="0" w:color="auto"/>
          </w:divBdr>
        </w:div>
        <w:div w:id="452283642">
          <w:marLeft w:val="0"/>
          <w:marRight w:val="0"/>
          <w:marTop w:val="0"/>
          <w:marBottom w:val="0"/>
          <w:divBdr>
            <w:top w:val="none" w:sz="0" w:space="0" w:color="auto"/>
            <w:left w:val="none" w:sz="0" w:space="0" w:color="auto"/>
            <w:bottom w:val="none" w:sz="0" w:space="0" w:color="auto"/>
            <w:right w:val="none" w:sz="0" w:space="0" w:color="auto"/>
          </w:divBdr>
        </w:div>
        <w:div w:id="1089470599">
          <w:marLeft w:val="0"/>
          <w:marRight w:val="0"/>
          <w:marTop w:val="0"/>
          <w:marBottom w:val="0"/>
          <w:divBdr>
            <w:top w:val="none" w:sz="0" w:space="0" w:color="auto"/>
            <w:left w:val="none" w:sz="0" w:space="0" w:color="auto"/>
            <w:bottom w:val="none" w:sz="0" w:space="0" w:color="auto"/>
            <w:right w:val="none" w:sz="0" w:space="0" w:color="auto"/>
          </w:divBdr>
        </w:div>
        <w:div w:id="1420177153">
          <w:marLeft w:val="0"/>
          <w:marRight w:val="0"/>
          <w:marTop w:val="0"/>
          <w:marBottom w:val="0"/>
          <w:divBdr>
            <w:top w:val="none" w:sz="0" w:space="0" w:color="auto"/>
            <w:left w:val="none" w:sz="0" w:space="0" w:color="auto"/>
            <w:bottom w:val="none" w:sz="0" w:space="0" w:color="auto"/>
            <w:right w:val="none" w:sz="0" w:space="0" w:color="auto"/>
          </w:divBdr>
        </w:div>
        <w:div w:id="1342243033">
          <w:marLeft w:val="0"/>
          <w:marRight w:val="0"/>
          <w:marTop w:val="0"/>
          <w:marBottom w:val="0"/>
          <w:divBdr>
            <w:top w:val="none" w:sz="0" w:space="0" w:color="auto"/>
            <w:left w:val="none" w:sz="0" w:space="0" w:color="auto"/>
            <w:bottom w:val="none" w:sz="0" w:space="0" w:color="auto"/>
            <w:right w:val="none" w:sz="0" w:space="0" w:color="auto"/>
          </w:divBdr>
        </w:div>
        <w:div w:id="324013855">
          <w:marLeft w:val="0"/>
          <w:marRight w:val="0"/>
          <w:marTop w:val="0"/>
          <w:marBottom w:val="0"/>
          <w:divBdr>
            <w:top w:val="none" w:sz="0" w:space="0" w:color="auto"/>
            <w:left w:val="none" w:sz="0" w:space="0" w:color="auto"/>
            <w:bottom w:val="none" w:sz="0" w:space="0" w:color="auto"/>
            <w:right w:val="none" w:sz="0" w:space="0" w:color="auto"/>
          </w:divBdr>
        </w:div>
        <w:div w:id="141308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Training/AlmaEssentials/Alma_Essentials_-_English/J_Purchas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exlibrisgroup.com/Alma/Training/AlmaEssentials/Alma_Essentials_-_English/I_Acquisitions_Infrastructu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wledge.exlibrisgroup.com/Alma/Product_Documentation/010Alma_Online_Help_(English)/010Getting_Started/030Alma_Topolog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nowledge.exlibrisgroup.com/Alma/Product_Documentation/010Alma_Online_Help_(English)/100Managing_Multiple_Institutions_Using_a_Network_Zone/06_Acquisitions_in_Consortia/030Sharing_Vendor_Information_in_a_Network_Z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nowledge.exlibrisgroup.com/Alma/Training/AlmaEssentials/Alma_Essentials_-_English/L_Receiving_and_Invoic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Sharai Perkes</dc:creator>
  <cp:keywords/>
  <dc:description/>
  <cp:lastModifiedBy>Lior Tzur</cp:lastModifiedBy>
  <cp:revision>79</cp:revision>
  <dcterms:created xsi:type="dcterms:W3CDTF">2020-09-24T22:35:00Z</dcterms:created>
  <dcterms:modified xsi:type="dcterms:W3CDTF">2022-08-28T17:39:00Z</dcterms:modified>
</cp:coreProperties>
</file>