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18BE0" w14:textId="01CB909B" w:rsidR="00820DCC" w:rsidRDefault="00820DCC">
      <w:r>
        <w:rPr>
          <w:rFonts w:ascii="Lato" w:hAnsi="Lato"/>
          <w:color w:val="2AD2C9"/>
          <w:sz w:val="54"/>
          <w:szCs w:val="54"/>
          <w:shd w:val="clear" w:color="auto" w:fill="FFFFFF"/>
        </w:rPr>
        <w:t>Cierre y Renovación de EBA</w:t>
      </w:r>
    </w:p>
    <w:p w14:paraId="6DA75F9F" w14:textId="5ED33412" w:rsidR="000B781C" w:rsidRDefault="00916ADF">
      <w:r>
        <w:t>Hola.</w:t>
      </w:r>
    </w:p>
    <w:p w14:paraId="6DA75FA0" w14:textId="77777777" w:rsidR="000B781C" w:rsidRDefault="000B781C"/>
    <w:p w14:paraId="6DA75FA1" w14:textId="77777777" w:rsidR="000B781C" w:rsidRDefault="00916ADF">
      <w:r>
        <w:t>En esta sesión, aprenderá cómo anclar títulos que desea comprar y cómo cerrar un programa EBA.</w:t>
      </w:r>
    </w:p>
    <w:p w14:paraId="6DA75FA2" w14:textId="77777777" w:rsidR="000B781C" w:rsidRDefault="000B781C"/>
    <w:p w14:paraId="6DA75FA3" w14:textId="77777777" w:rsidR="000B781C" w:rsidRDefault="00916ADF">
      <w:r>
        <w:t>Para obtener más información sobre cómo crear un programa EBA, mire la sesión de EBA en el Centro de conocimiento.</w:t>
      </w:r>
    </w:p>
    <w:p w14:paraId="6DA75FA4" w14:textId="77777777" w:rsidR="000B781C" w:rsidRDefault="000B781C"/>
    <w:p w14:paraId="6DA75FA5" w14:textId="77777777" w:rsidR="000B781C" w:rsidRDefault="00916ADF">
      <w:r>
        <w:t>Al llegar la fecha de finalización programada de un programa EBA, se le notificará que ya se puede cerrar el plan.</w:t>
      </w:r>
    </w:p>
    <w:p w14:paraId="6DA75FA6" w14:textId="77777777" w:rsidR="000B781C" w:rsidRDefault="000B781C"/>
    <w:p w14:paraId="6DA75FA7" w14:textId="77777777" w:rsidR="000B781C" w:rsidRDefault="00916ADF">
      <w:r>
        <w:t>Cuando esté listo para c</w:t>
      </w:r>
      <w:r>
        <w:t>errar un programa EBA, por favor, comuníquese con Proquest para informarles que está listo para iniciar el proceso de cierre</w:t>
      </w:r>
    </w:p>
    <w:p w14:paraId="6DA75FA8" w14:textId="77777777" w:rsidR="000B781C" w:rsidRDefault="000B781C"/>
    <w:p w14:paraId="6DA75FA9" w14:textId="77777777" w:rsidR="000B781C" w:rsidRDefault="00916ADF">
      <w:r>
        <w:t>y ellos se asegurarán de que todo se registre correctamente.</w:t>
      </w:r>
    </w:p>
    <w:p w14:paraId="6DA75FAA" w14:textId="77777777" w:rsidR="000B781C" w:rsidRDefault="000B781C"/>
    <w:p w14:paraId="6DA75FAB" w14:textId="77777777" w:rsidR="000B781C" w:rsidRDefault="00916ADF">
      <w:r>
        <w:t>También verificarán los detalles sobre la biblioteca de pedidos y el</w:t>
      </w:r>
      <w:r>
        <w:t xml:space="preserve"> fondo utilizados al cerrar el programa.</w:t>
      </w:r>
    </w:p>
    <w:p w14:paraId="6DA75FAC" w14:textId="77777777" w:rsidR="000B781C" w:rsidRDefault="000B781C"/>
    <w:p w14:paraId="6DA75FAD" w14:textId="77777777" w:rsidR="000B781C" w:rsidRDefault="00916ADF">
      <w:r>
        <w:t>Antes de cerrar, debe anclar los títulos que desea comprar.</w:t>
      </w:r>
    </w:p>
    <w:p w14:paraId="6DA75FAE" w14:textId="77777777" w:rsidR="000B781C" w:rsidRDefault="000B781C"/>
    <w:p w14:paraId="6DA75FAF" w14:textId="77777777" w:rsidR="000B781C" w:rsidRDefault="00916ADF">
      <w:r>
        <w:t>Vaya a "Mercado", "Adquisición Basada en Evidencia" y luego haga clic en la herramienta de acción de fila del programa en el que quiere trabajar.</w:t>
      </w:r>
    </w:p>
    <w:p w14:paraId="6DA75FB0" w14:textId="77777777" w:rsidR="000B781C" w:rsidRDefault="000B781C"/>
    <w:p w14:paraId="6DA75FB1" w14:textId="77777777" w:rsidR="000B781C" w:rsidRDefault="00916ADF">
      <w:r>
        <w:t xml:space="preserve">En el </w:t>
      </w:r>
      <w:r>
        <w:t>menú desplegable, si solo desea ver los ejemplares que ya están anclados, puede seleccionar "Ejemplares anclados".</w:t>
      </w:r>
    </w:p>
    <w:p w14:paraId="6DA75FB2" w14:textId="77777777" w:rsidR="000B781C" w:rsidRDefault="000B781C"/>
    <w:p w14:paraId="6DA75FB3" w14:textId="77777777" w:rsidR="000B781C" w:rsidRDefault="00916ADF">
      <w:r>
        <w:t>En este caso, elegirá "Revisar" porque desea seleccionar ejemplares para comprar.</w:t>
      </w:r>
    </w:p>
    <w:p w14:paraId="6DA75FB4" w14:textId="77777777" w:rsidR="000B781C" w:rsidRDefault="000B781C"/>
    <w:p w14:paraId="6DA75FB5" w14:textId="77777777" w:rsidR="000B781C" w:rsidRDefault="00916ADF">
      <w:r>
        <w:t>Aquí puede ver la lista de ejemplares que cumplen con los</w:t>
      </w:r>
      <w:r>
        <w:t xml:space="preserve"> criterios de su plan.</w:t>
      </w:r>
    </w:p>
    <w:p w14:paraId="6DA75FB6" w14:textId="77777777" w:rsidR="000B781C" w:rsidRDefault="000B781C"/>
    <w:p w14:paraId="6DA75FB7" w14:textId="77777777" w:rsidR="000B781C" w:rsidRDefault="00916ADF">
      <w:r>
        <w:t>Para anclar un ejemplar, puede hacer clic en "Anclar ejemplar",</w:t>
      </w:r>
    </w:p>
    <w:p w14:paraId="6DA75FB8" w14:textId="77777777" w:rsidR="000B781C" w:rsidRDefault="000B781C"/>
    <w:p w14:paraId="6DA75FB9" w14:textId="77777777" w:rsidR="000B781C" w:rsidRDefault="00916ADF">
      <w:r>
        <w:t>o puede anclar varios ejemplares seleccionándolos</w:t>
      </w:r>
    </w:p>
    <w:p w14:paraId="6DA75FBA" w14:textId="77777777" w:rsidR="000B781C" w:rsidRDefault="000B781C"/>
    <w:p w14:paraId="6DA75FBB" w14:textId="77777777" w:rsidR="000B781C" w:rsidRDefault="00916ADF">
      <w:r>
        <w:t>y luego haciendo clic en "anclar ejemplares".</w:t>
      </w:r>
    </w:p>
    <w:p w14:paraId="6DA75FBC" w14:textId="77777777" w:rsidR="000B781C" w:rsidRDefault="000B781C"/>
    <w:p w14:paraId="6DA75FBD" w14:textId="77777777" w:rsidR="000B781C" w:rsidRDefault="00916ADF">
      <w:r>
        <w:t>Además, puede llevar a cabo la acción de anclar cargando un archivo de identificadores desde una hoja de cálculo o puede usar la selección inteligente para que el sistema recomiende títulos según una consulta.</w:t>
      </w:r>
    </w:p>
    <w:p w14:paraId="6DA75FBE" w14:textId="77777777" w:rsidR="000B781C" w:rsidRDefault="000B781C"/>
    <w:p w14:paraId="6DA75FBF" w14:textId="77777777" w:rsidR="000B781C" w:rsidRDefault="00916ADF">
      <w:r>
        <w:lastRenderedPageBreak/>
        <w:t>Para obtener más información sobre el anclaje</w:t>
      </w:r>
      <w:r>
        <w:t xml:space="preserve"> desde un archivo y la selección inteligente consulte las respectivas sesiones de cómo hacerlo en el Centro de Conocimiento.</w:t>
      </w:r>
    </w:p>
    <w:p w14:paraId="6DA75FC0" w14:textId="77777777" w:rsidR="000B781C" w:rsidRDefault="000B781C"/>
    <w:p w14:paraId="6DA75FC1" w14:textId="77777777" w:rsidR="000B781C" w:rsidRDefault="00916ADF">
      <w:r>
        <w:t>Una vez que haya anclado todos los ejemplares dentro de su presupuesto preestablecido, volverá a la lista principal de planes EBA.</w:t>
      </w:r>
    </w:p>
    <w:p w14:paraId="6DA75FC2" w14:textId="77777777" w:rsidR="000B781C" w:rsidRDefault="000B781C"/>
    <w:p w14:paraId="6DA75FC3" w14:textId="77777777" w:rsidR="000B781C" w:rsidRDefault="00916ADF">
      <w:r>
        <w:t>Proquest cerrará el programa cuando confirme que está listo.</w:t>
      </w:r>
    </w:p>
    <w:p w14:paraId="6DA75FC4" w14:textId="77777777" w:rsidR="000B781C" w:rsidRDefault="000B781C"/>
    <w:p w14:paraId="6DA75FC5" w14:textId="77777777" w:rsidR="000B781C" w:rsidRDefault="00916ADF">
      <w:r>
        <w:t>Tenga en cuenta que no puede deshacer esta acción.</w:t>
      </w:r>
    </w:p>
    <w:p w14:paraId="6DA75FC6" w14:textId="77777777" w:rsidR="000B781C" w:rsidRDefault="000B781C"/>
    <w:p w14:paraId="6DA75FC7" w14:textId="77777777" w:rsidR="000B781C" w:rsidRDefault="00916ADF">
      <w:r>
        <w:t>Una vez que se cierra un programa, no puede volver atrás y revisarlo nuevamente.</w:t>
      </w:r>
    </w:p>
    <w:p w14:paraId="6DA75FC8" w14:textId="77777777" w:rsidR="000B781C" w:rsidRDefault="000B781C"/>
    <w:p w14:paraId="6DA75FC9" w14:textId="77777777" w:rsidR="000B781C" w:rsidRDefault="00916ADF">
      <w:r>
        <w:t>Cuando cierre un programa, también se creará automáticamen</w:t>
      </w:r>
      <w:r>
        <w:t>te una línea de orden de compra para cada título anclado.</w:t>
      </w:r>
    </w:p>
    <w:p w14:paraId="6DA75FCA" w14:textId="77777777" w:rsidR="000B781C" w:rsidRDefault="000B781C"/>
    <w:p w14:paraId="6DA75FCB" w14:textId="77777777" w:rsidR="000B781C" w:rsidRDefault="00916ADF">
      <w:r>
        <w:t>Las líneas de pedido se adjuntarán a la subcuenta de proveedor de Rialto EBA. La biblioteca de pedidos y el fondo serán los configurados por su implementador.</w:t>
      </w:r>
    </w:p>
    <w:p w14:paraId="6DA75FCC" w14:textId="77777777" w:rsidR="000B781C" w:rsidRDefault="000B781C"/>
    <w:p w14:paraId="6DA75FCD" w14:textId="77777777" w:rsidR="000B781C" w:rsidRDefault="00916ADF">
      <w:r>
        <w:t xml:space="preserve">Cuando se confirme el cierre, Rialto </w:t>
      </w:r>
      <w:r>
        <w:t>creará automáticamente una factura que incluirá líneas para cerrar cada línea de orden de compra.</w:t>
      </w:r>
    </w:p>
    <w:p w14:paraId="6DA75FCE" w14:textId="77777777" w:rsidR="000B781C" w:rsidRDefault="000B781C"/>
    <w:p w14:paraId="6DA75FCF" w14:textId="77777777" w:rsidR="000B781C" w:rsidRDefault="00916ADF">
      <w:r>
        <w:t>Esta factura contendrá un crédito para reflejar que está prepagado y se marcará como que no requiere pago.</w:t>
      </w:r>
    </w:p>
    <w:p w14:paraId="6DA75FD0" w14:textId="77777777" w:rsidR="000B781C" w:rsidRDefault="000B781C"/>
    <w:p w14:paraId="6DA75FD1" w14:textId="77777777" w:rsidR="000B781C" w:rsidRDefault="00916ADF">
      <w:r>
        <w:t xml:space="preserve">Para obtener más información sobre las líneas de </w:t>
      </w:r>
      <w:r>
        <w:t>orden de compra o facturas, consulte la página sobre cómo trabajar con Adquisiciones Basadas en Evidencia en el Centro de Conocimiento.</w:t>
      </w:r>
    </w:p>
    <w:p w14:paraId="6DA75FD2" w14:textId="77777777" w:rsidR="000B781C" w:rsidRDefault="000B781C"/>
    <w:p w14:paraId="6DA75FD3" w14:textId="77777777" w:rsidR="000B781C" w:rsidRDefault="00916ADF">
      <w:r>
        <w:t>Una vez que se completa el trabajo de cierre, es posible que sea necesario enviar los títulos seleccionados a la plataf</w:t>
      </w:r>
      <w:r>
        <w:t>orma.</w:t>
      </w:r>
    </w:p>
    <w:p w14:paraId="6DA75FD4" w14:textId="77777777" w:rsidR="000B781C" w:rsidRDefault="000B781C"/>
    <w:p w14:paraId="6DA75FD5" w14:textId="77777777" w:rsidR="000B781C" w:rsidRDefault="00916ADF">
      <w:r>
        <w:t>Para los planes EBA de Taylor &amp; Francis puede hacer clic en la acción de exportación.</w:t>
      </w:r>
    </w:p>
    <w:p w14:paraId="6DA75FD6" w14:textId="77777777" w:rsidR="000B781C" w:rsidRDefault="000B781C"/>
    <w:p w14:paraId="6DA75FD7" w14:textId="77777777" w:rsidR="000B781C" w:rsidRDefault="00916ADF">
      <w:r>
        <w:t>Esto exportará una lista de sus títulos de compra que luego podrá enviar a su gerente de cuenta o directamente a Taylor &amp; Francis para comunicar sus títulos selec</w:t>
      </w:r>
      <w:r>
        <w:t>cionados.</w:t>
      </w:r>
    </w:p>
    <w:p w14:paraId="6DA75FD8" w14:textId="77777777" w:rsidR="000B781C" w:rsidRDefault="000B781C"/>
    <w:p w14:paraId="6DA75FD9" w14:textId="77777777" w:rsidR="000B781C" w:rsidRDefault="00916ADF">
      <w:r>
        <w:t>Para los planes EBA de Ebook Central no se requiere exportación.</w:t>
      </w:r>
    </w:p>
    <w:p w14:paraId="6DA75FDA" w14:textId="77777777" w:rsidR="000B781C" w:rsidRDefault="000B781C"/>
    <w:p w14:paraId="6DA75FDB" w14:textId="77777777" w:rsidR="000B781C" w:rsidRDefault="00916ADF">
      <w:r>
        <w:t>Los títulos seleccionados se comunicarán automáticamente a Ebook Central.</w:t>
      </w:r>
    </w:p>
    <w:p w14:paraId="6DA75FDC" w14:textId="77777777" w:rsidR="000B781C" w:rsidRDefault="000B781C"/>
    <w:p w14:paraId="6DA75FDD" w14:textId="77777777" w:rsidR="000B781C" w:rsidRDefault="00916ADF">
      <w:r>
        <w:t>Después de que se cierre por completo su programa, trabaje con su consultor de Rialto para configurar su nuevo plan de EBA para el siguiente año.</w:t>
      </w:r>
    </w:p>
    <w:p w14:paraId="6DA75FDE" w14:textId="77777777" w:rsidR="000B781C" w:rsidRDefault="000B781C"/>
    <w:p w14:paraId="6DA75FDF" w14:textId="77777777" w:rsidR="000B781C" w:rsidRDefault="00916ADF">
      <w:r>
        <w:lastRenderedPageBreak/>
        <w:t>Ahora ya sabe cómo anclar títulos dentro de un plan EBA y cómo cerrarlo.</w:t>
      </w:r>
    </w:p>
    <w:p w14:paraId="6DA75FE0" w14:textId="77777777" w:rsidR="000B781C" w:rsidRDefault="000B781C"/>
    <w:p w14:paraId="6DA75FE1" w14:textId="77777777" w:rsidR="000B781C" w:rsidRDefault="00916ADF">
      <w:r>
        <w:t>Gracias por ver este vídeo.</w:t>
      </w:r>
    </w:p>
    <w:p w14:paraId="6DA75FE2" w14:textId="77777777" w:rsidR="000B781C" w:rsidRDefault="000B781C"/>
    <w:sectPr w:rsidR="000B78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81C"/>
    <w:rsid w:val="000B781C"/>
    <w:rsid w:val="00160E3B"/>
    <w:rsid w:val="00391098"/>
    <w:rsid w:val="00820DCC"/>
    <w:rsid w:val="009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5F9F"/>
  <w15:docId w15:val="{5A054D30-91DC-4AC3-81FD-4887B75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6</cp:revision>
  <dcterms:created xsi:type="dcterms:W3CDTF">2023-04-20T13:01:00Z</dcterms:created>
  <dcterms:modified xsi:type="dcterms:W3CDTF">2023-04-20T13:01:00Z</dcterms:modified>
</cp:coreProperties>
</file>