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A4D4" w14:textId="6AA384B1" w:rsidR="00F702B1" w:rsidRPr="00F702B1" w:rsidRDefault="00F702B1" w:rsidP="00F702B1">
      <w:pPr>
        <w:bidi w:val="0"/>
        <w:rPr>
          <w:color w:val="339966"/>
          <w:sz w:val="36"/>
          <w:szCs w:val="36"/>
        </w:rPr>
      </w:pPr>
      <w:r w:rsidRPr="00F702B1">
        <w:rPr>
          <w:rStyle w:val="IntenseReference"/>
          <w:color w:val="339966"/>
          <w:sz w:val="36"/>
          <w:szCs w:val="36"/>
        </w:rPr>
        <w:t>Esploro Essentials:</w:t>
      </w:r>
      <w:r w:rsidRPr="00F702B1">
        <w:rPr>
          <w:rStyle w:val="SubtleReference"/>
          <w:color w:val="339966"/>
          <w:sz w:val="36"/>
          <w:szCs w:val="36"/>
        </w:rPr>
        <w:t xml:space="preserve"> </w:t>
      </w:r>
      <w:r w:rsidR="00056111">
        <w:rPr>
          <w:rStyle w:val="SubtleEmphasis"/>
          <w:color w:val="339966"/>
          <w:sz w:val="36"/>
          <w:szCs w:val="36"/>
        </w:rPr>
        <w:t>Smart Harvesting</w:t>
      </w:r>
    </w:p>
    <w:p w14:paraId="68EFEEBD" w14:textId="6887037C" w:rsidR="00F702B1" w:rsidRDefault="00785565" w:rsidP="000A1AF7">
      <w:pPr>
        <w:pStyle w:val="Title"/>
        <w:pBdr>
          <w:bottom w:val="single" w:sz="12" w:space="1" w:color="auto"/>
        </w:pBdr>
        <w:bidi w:val="0"/>
      </w:pPr>
      <w:r>
        <w:t>Smart Harvesting in Action</w:t>
      </w:r>
    </w:p>
    <w:p w14:paraId="1118F13A" w14:textId="77777777" w:rsidR="00BF4D8C" w:rsidRDefault="00BF4D8C" w:rsidP="00333654">
      <w:pPr>
        <w:bidi w:val="0"/>
        <w:rPr>
          <w:rFonts w:cstheme="minorHAnsi"/>
          <w:sz w:val="24"/>
          <w:szCs w:val="24"/>
        </w:rPr>
      </w:pPr>
    </w:p>
    <w:p w14:paraId="2F215281" w14:textId="77777777" w:rsidR="00785565" w:rsidRPr="00C25A51" w:rsidRDefault="00785565" w:rsidP="00785565">
      <w:pPr>
        <w:bidi w:val="0"/>
        <w:rPr>
          <w:rFonts w:ascii="Avenir Next LT Pro" w:hAnsi="Avenir Next LT Pro" w:cstheme="minorHAnsi"/>
          <w:sz w:val="24"/>
          <w:szCs w:val="24"/>
        </w:rPr>
      </w:pPr>
      <w:r w:rsidRPr="00C25A51">
        <w:rPr>
          <w:rFonts w:ascii="Avenir Next LT Pro" w:hAnsi="Avenir Next LT Pro" w:cstheme="minorHAnsi"/>
          <w:sz w:val="24"/>
          <w:szCs w:val="24"/>
        </w:rPr>
        <w:t>How does Smart Harvesting work</w:t>
      </w:r>
      <w:r w:rsidRPr="00C25A51">
        <w:rPr>
          <w:rFonts w:ascii="Avenir Next LT Pro" w:hAnsi="Avenir Next LT Pro" w:cs="Calibri"/>
          <w:sz w:val="24"/>
          <w:szCs w:val="24"/>
          <w:rtl/>
        </w:rPr>
        <w:t xml:space="preserve">? </w:t>
      </w:r>
    </w:p>
    <w:p w14:paraId="2DB201ED" w14:textId="29ECDE0B" w:rsidR="00785565" w:rsidRPr="00C25A51" w:rsidRDefault="00785565" w:rsidP="00785565">
      <w:pPr>
        <w:bidi w:val="0"/>
        <w:rPr>
          <w:rFonts w:ascii="Avenir Next LT Pro" w:hAnsi="Avenir Next LT Pro" w:cstheme="minorHAnsi"/>
          <w:sz w:val="24"/>
          <w:szCs w:val="24"/>
        </w:rPr>
      </w:pPr>
      <w:r w:rsidRPr="00C25A51">
        <w:rPr>
          <w:rFonts w:ascii="Avenir Next LT Pro" w:hAnsi="Avenir Next LT Pro" w:cstheme="minorHAnsi"/>
          <w:sz w:val="24"/>
          <w:szCs w:val="24"/>
        </w:rPr>
        <w:t>In this video, we will demonstrate how to run Smart Harvesting manually and explain what happens behind the scenes when you do.</w:t>
      </w:r>
    </w:p>
    <w:p w14:paraId="2100A12A" w14:textId="7F0F0D68" w:rsidR="00785565" w:rsidRPr="00C25A51" w:rsidRDefault="00785565" w:rsidP="00785565">
      <w:pPr>
        <w:bidi w:val="0"/>
        <w:rPr>
          <w:rFonts w:ascii="Avenir Next LT Pro" w:hAnsi="Avenir Next LT Pro" w:cstheme="minorHAnsi"/>
          <w:sz w:val="24"/>
          <w:szCs w:val="24"/>
        </w:rPr>
      </w:pPr>
      <w:r w:rsidRPr="00C25A51">
        <w:rPr>
          <w:rFonts w:ascii="Avenir Next LT Pro" w:hAnsi="Avenir Next LT Pro" w:cstheme="minorHAnsi"/>
          <w:sz w:val="24"/>
          <w:szCs w:val="24"/>
        </w:rPr>
        <w:t>Before you run Smart Harvesting, create a set of researchers</w:t>
      </w:r>
      <w:r w:rsidRPr="00C25A51">
        <w:rPr>
          <w:rFonts w:ascii="Avenir Next LT Pro" w:hAnsi="Avenir Next LT Pro" w:cs="Calibri"/>
          <w:sz w:val="24"/>
          <w:szCs w:val="24"/>
          <w:rtl/>
        </w:rPr>
        <w:t>.</w:t>
      </w:r>
    </w:p>
    <w:p w14:paraId="303392DA" w14:textId="25CA6FCD" w:rsidR="00785565" w:rsidRPr="00C25A51" w:rsidRDefault="00785565" w:rsidP="00785565">
      <w:pPr>
        <w:bidi w:val="0"/>
        <w:rPr>
          <w:rFonts w:ascii="Avenir Next LT Pro" w:hAnsi="Avenir Next LT Pro" w:cstheme="minorHAnsi"/>
          <w:sz w:val="24"/>
          <w:szCs w:val="24"/>
        </w:rPr>
      </w:pPr>
      <w:r w:rsidRPr="00C25A51">
        <w:rPr>
          <w:rFonts w:ascii="Avenir Next LT Pro" w:hAnsi="Avenir Next LT Pro" w:cstheme="minorHAnsi"/>
          <w:sz w:val="24"/>
          <w:szCs w:val="24"/>
        </w:rPr>
        <w:t>Each researcher must have at least one of the following: an Affiliation, Research Topics, Areas of Interest, or some assets already approved in Esploro. The more information, the better, because this is the data that the algorithm will use to find author matches. The researcher must also have “</w:t>
      </w:r>
      <w:r w:rsidR="009550DE" w:rsidRPr="00C25A51">
        <w:rPr>
          <w:rFonts w:ascii="Avenir Next LT Pro" w:hAnsi="Avenir Next LT Pro" w:cstheme="minorHAnsi"/>
          <w:sz w:val="24"/>
          <w:szCs w:val="24"/>
        </w:rPr>
        <w:t>I</w:t>
      </w:r>
      <w:r w:rsidRPr="00C25A51">
        <w:rPr>
          <w:rFonts w:ascii="Avenir Next LT Pro" w:hAnsi="Avenir Next LT Pro" w:cstheme="minorHAnsi"/>
          <w:sz w:val="24"/>
          <w:szCs w:val="24"/>
        </w:rPr>
        <w:t xml:space="preserve">nclude in </w:t>
      </w:r>
      <w:r w:rsidR="00914C27" w:rsidRPr="00C25A51">
        <w:rPr>
          <w:rFonts w:ascii="Avenir Next LT Pro" w:hAnsi="Avenir Next LT Pro" w:cstheme="minorHAnsi"/>
          <w:sz w:val="24"/>
          <w:szCs w:val="24"/>
        </w:rPr>
        <w:t>S</w:t>
      </w:r>
      <w:r w:rsidRPr="00C25A51">
        <w:rPr>
          <w:rFonts w:ascii="Avenir Next LT Pro" w:hAnsi="Avenir Next LT Pro" w:cstheme="minorHAnsi"/>
          <w:sz w:val="24"/>
          <w:szCs w:val="24"/>
        </w:rPr>
        <w:t xml:space="preserve">mart </w:t>
      </w:r>
      <w:r w:rsidR="00914C27" w:rsidRPr="00C25A51">
        <w:rPr>
          <w:rFonts w:ascii="Avenir Next LT Pro" w:hAnsi="Avenir Next LT Pro" w:cstheme="minorHAnsi"/>
          <w:sz w:val="24"/>
          <w:szCs w:val="24"/>
        </w:rPr>
        <w:t>H</w:t>
      </w:r>
      <w:r w:rsidRPr="00C25A51">
        <w:rPr>
          <w:rFonts w:ascii="Avenir Next LT Pro" w:hAnsi="Avenir Next LT Pro" w:cstheme="minorHAnsi"/>
          <w:sz w:val="24"/>
          <w:szCs w:val="24"/>
        </w:rPr>
        <w:t>arvesting” enabled</w:t>
      </w:r>
      <w:r w:rsidRPr="00C25A51">
        <w:rPr>
          <w:rFonts w:ascii="Avenir Next LT Pro" w:hAnsi="Avenir Next LT Pro" w:cs="Calibri"/>
          <w:sz w:val="24"/>
          <w:szCs w:val="24"/>
          <w:rtl/>
        </w:rPr>
        <w:t>.</w:t>
      </w:r>
      <w:r w:rsidR="00C17EB2" w:rsidRPr="00C25A51">
        <w:rPr>
          <w:rFonts w:ascii="Avenir Next LT Pro" w:hAnsi="Avenir Next LT Pro" w:cs="Calibri"/>
          <w:sz w:val="24"/>
          <w:szCs w:val="24"/>
        </w:rPr>
        <w:t xml:space="preserve"> </w:t>
      </w:r>
    </w:p>
    <w:p w14:paraId="11B91AC2" w14:textId="37596D9F" w:rsidR="00785565" w:rsidRPr="00C25A51" w:rsidRDefault="00785565" w:rsidP="00785565">
      <w:pPr>
        <w:bidi w:val="0"/>
        <w:rPr>
          <w:rFonts w:ascii="Avenir Next LT Pro" w:hAnsi="Avenir Next LT Pro" w:cstheme="minorHAnsi"/>
          <w:sz w:val="24"/>
          <w:szCs w:val="24"/>
        </w:rPr>
      </w:pPr>
      <w:r w:rsidRPr="00C25A51">
        <w:rPr>
          <w:rFonts w:ascii="Avenir Next LT Pro" w:hAnsi="Avenir Next LT Pro" w:cstheme="minorHAnsi"/>
          <w:sz w:val="24"/>
          <w:szCs w:val="24"/>
        </w:rPr>
        <w:t>You can use Smart Harvesting to search all past records for a given researcher. This takes a lot of time and processing power. Therefore</w:t>
      </w:r>
      <w:r w:rsidR="00914C27" w:rsidRPr="00C25A51">
        <w:rPr>
          <w:rFonts w:ascii="Avenir Next LT Pro" w:hAnsi="Avenir Next LT Pro" w:cstheme="minorHAnsi"/>
          <w:sz w:val="24"/>
          <w:szCs w:val="24"/>
        </w:rPr>
        <w:t>,</w:t>
      </w:r>
      <w:r w:rsidRPr="00C25A51">
        <w:rPr>
          <w:rFonts w:ascii="Avenir Next LT Pro" w:hAnsi="Avenir Next LT Pro" w:cstheme="minorHAnsi"/>
          <w:sz w:val="24"/>
          <w:szCs w:val="24"/>
        </w:rPr>
        <w:t xml:space="preserve"> there is a limit to the number of researchers that you can run in one batch</w:t>
      </w:r>
      <w:r w:rsidRPr="00C25A51">
        <w:rPr>
          <w:rFonts w:ascii="Avenir Next LT Pro" w:hAnsi="Avenir Next LT Pro" w:cs="Calibri"/>
          <w:sz w:val="24"/>
          <w:szCs w:val="24"/>
          <w:rtl/>
        </w:rPr>
        <w:t>.</w:t>
      </w:r>
    </w:p>
    <w:p w14:paraId="45734D14" w14:textId="4C168D1B" w:rsidR="00A75673" w:rsidRPr="00C25A51" w:rsidRDefault="00785565" w:rsidP="00A75673">
      <w:pPr>
        <w:bidi w:val="0"/>
        <w:rPr>
          <w:rFonts w:ascii="Avenir Next LT Pro" w:hAnsi="Avenir Next LT Pro" w:cs="Calibri"/>
          <w:sz w:val="24"/>
          <w:szCs w:val="24"/>
        </w:rPr>
      </w:pPr>
      <w:r w:rsidRPr="00C25A51">
        <w:rPr>
          <w:rFonts w:ascii="Avenir Next LT Pro" w:hAnsi="Avenir Next LT Pro" w:cstheme="minorHAnsi"/>
          <w:sz w:val="24"/>
          <w:szCs w:val="24"/>
        </w:rPr>
        <w:t>We recommend that you first try to use Smart Expansion to add all a researcher’s publications to date.</w:t>
      </w:r>
      <w:r w:rsidR="008A2846" w:rsidRPr="00C25A51">
        <w:rPr>
          <w:rFonts w:ascii="Avenir Next LT Pro" w:hAnsi="Avenir Next LT Pro" w:cstheme="minorHAnsi"/>
          <w:sz w:val="24"/>
          <w:szCs w:val="24"/>
        </w:rPr>
        <w:t xml:space="preserve"> </w:t>
      </w:r>
      <w:r w:rsidRPr="00C25A51">
        <w:rPr>
          <w:rFonts w:ascii="Avenir Next LT Pro" w:hAnsi="Avenir Next LT Pro" w:cstheme="minorHAnsi"/>
          <w:sz w:val="24"/>
          <w:szCs w:val="24"/>
        </w:rPr>
        <w:t xml:space="preserve"> </w:t>
      </w:r>
      <w:r w:rsidR="00A75673" w:rsidRPr="00C25A51">
        <w:rPr>
          <w:rFonts w:ascii="Avenir Next LT Pro" w:hAnsi="Avenir Next LT Pro" w:cs="Calibri"/>
          <w:sz w:val="24"/>
          <w:szCs w:val="24"/>
        </w:rPr>
        <w:t>If Smart Expansion is not sufficient, and the researcher’s publication list is not complete, then we do recommend running retrospective Smart Harvesting to find other past publications. To do this, leave Last Smart Harvesting date blank.</w:t>
      </w:r>
    </w:p>
    <w:p w14:paraId="05442CCB" w14:textId="639EB3FE" w:rsidR="00785565" w:rsidRPr="00C25A51" w:rsidRDefault="00CF2C6C" w:rsidP="00A75673">
      <w:pPr>
        <w:bidi w:val="0"/>
        <w:rPr>
          <w:rFonts w:ascii="Avenir Next LT Pro" w:hAnsi="Avenir Next LT Pro" w:cs="Calibri"/>
          <w:sz w:val="24"/>
          <w:szCs w:val="24"/>
        </w:rPr>
      </w:pPr>
      <w:r w:rsidRPr="00C25A51">
        <w:rPr>
          <w:rFonts w:ascii="Avenir Next LT Pro" w:hAnsi="Avenir Next LT Pro" w:cstheme="minorHAnsi"/>
          <w:sz w:val="24"/>
          <w:szCs w:val="24"/>
        </w:rPr>
        <w:t>If</w:t>
      </w:r>
      <w:r w:rsidR="00A75673" w:rsidRPr="00C25A51">
        <w:rPr>
          <w:rFonts w:ascii="Avenir Next LT Pro" w:hAnsi="Avenir Next LT Pro" w:cstheme="minorHAnsi"/>
          <w:sz w:val="24"/>
          <w:szCs w:val="24"/>
        </w:rPr>
        <w:t>, on the other hand, Smart Expansion</w:t>
      </w:r>
      <w:r w:rsidRPr="00C25A51">
        <w:rPr>
          <w:rFonts w:ascii="Avenir Next LT Pro" w:hAnsi="Avenir Next LT Pro" w:cstheme="minorHAnsi"/>
          <w:sz w:val="24"/>
          <w:szCs w:val="24"/>
        </w:rPr>
        <w:t xml:space="preserve"> </w:t>
      </w:r>
      <w:r w:rsidR="004C6E3B" w:rsidRPr="00C25A51">
        <w:rPr>
          <w:rFonts w:ascii="Avenir Next LT Pro" w:hAnsi="Avenir Next LT Pro" w:cstheme="minorHAnsi"/>
          <w:sz w:val="24"/>
          <w:szCs w:val="24"/>
        </w:rPr>
        <w:t>results in a complete publications list, then</w:t>
      </w:r>
      <w:r w:rsidR="005F30B1" w:rsidRPr="00C25A51">
        <w:rPr>
          <w:rFonts w:ascii="Avenir Next LT Pro" w:hAnsi="Avenir Next LT Pro" w:cstheme="minorHAnsi"/>
          <w:sz w:val="24"/>
          <w:szCs w:val="24"/>
        </w:rPr>
        <w:t xml:space="preserve"> there is no need to run retrospective </w:t>
      </w:r>
      <w:r w:rsidR="00A200DC" w:rsidRPr="00C25A51">
        <w:rPr>
          <w:rFonts w:ascii="Avenir Next LT Pro" w:hAnsi="Avenir Next LT Pro" w:cstheme="minorHAnsi"/>
          <w:sz w:val="24"/>
          <w:szCs w:val="24"/>
        </w:rPr>
        <w:t xml:space="preserve">Smart Harvesting. </w:t>
      </w:r>
      <w:r w:rsidR="002D36C3" w:rsidRPr="00C25A51">
        <w:rPr>
          <w:rFonts w:ascii="Avenir Next LT Pro" w:hAnsi="Avenir Next LT Pro" w:cstheme="minorHAnsi"/>
          <w:sz w:val="24"/>
          <w:szCs w:val="24"/>
        </w:rPr>
        <w:t>Y</w:t>
      </w:r>
      <w:r w:rsidR="00785565" w:rsidRPr="00C25A51">
        <w:rPr>
          <w:rFonts w:ascii="Avenir Next LT Pro" w:hAnsi="Avenir Next LT Pro" w:cstheme="minorHAnsi"/>
          <w:sz w:val="24"/>
          <w:szCs w:val="24"/>
        </w:rPr>
        <w:t>ou can  change the last Smart Harvesting date to the current date and run Smart Harvesting on a regular basis from that date onward, to add new assets as they become available.  Each time the job is run, it will search for records that are new since the last time the job was run for that researcher</w:t>
      </w:r>
      <w:r w:rsidR="00785565" w:rsidRPr="00C25A51">
        <w:rPr>
          <w:rFonts w:ascii="Avenir Next LT Pro" w:hAnsi="Avenir Next LT Pro" w:cs="Calibri"/>
          <w:sz w:val="24"/>
          <w:szCs w:val="24"/>
          <w:rtl/>
        </w:rPr>
        <w:t>.</w:t>
      </w:r>
    </w:p>
    <w:p w14:paraId="2E11B557" w14:textId="08BC6177" w:rsidR="00A75673" w:rsidRPr="00C25A51" w:rsidRDefault="00A75673" w:rsidP="00A75673">
      <w:pPr>
        <w:bidi w:val="0"/>
        <w:rPr>
          <w:rFonts w:ascii="Avenir Next LT Pro" w:hAnsi="Avenir Next LT Pro" w:cs="Calibri"/>
          <w:sz w:val="24"/>
          <w:szCs w:val="24"/>
        </w:rPr>
      </w:pPr>
      <w:r w:rsidRPr="00C25A51">
        <w:rPr>
          <w:rFonts w:ascii="Avenir Next LT Pro" w:hAnsi="Avenir Next LT Pro" w:cstheme="minorHAnsi"/>
          <w:sz w:val="24"/>
          <w:szCs w:val="24"/>
        </w:rPr>
        <w:t>Scheduling Smart Harvesting jobs will be</w:t>
      </w:r>
      <w:r w:rsidR="00AC0792" w:rsidRPr="00C25A51">
        <w:rPr>
          <w:rFonts w:ascii="Avenir Next LT Pro" w:hAnsi="Avenir Next LT Pro" w:cstheme="minorHAnsi"/>
          <w:sz w:val="24"/>
          <w:szCs w:val="24"/>
        </w:rPr>
        <w:t xml:space="preserve"> co</w:t>
      </w:r>
      <w:r w:rsidRPr="00C25A51">
        <w:rPr>
          <w:rFonts w:ascii="Avenir Next LT Pro" w:hAnsi="Avenir Next LT Pro" w:cstheme="minorHAnsi"/>
          <w:sz w:val="24"/>
          <w:szCs w:val="24"/>
        </w:rPr>
        <w:t>vered in another video</w:t>
      </w:r>
    </w:p>
    <w:p w14:paraId="295CCFAC" w14:textId="6447D7FC" w:rsidR="00E55033" w:rsidRPr="00C25A51" w:rsidRDefault="00785565" w:rsidP="00785565">
      <w:pPr>
        <w:bidi w:val="0"/>
        <w:rPr>
          <w:rFonts w:ascii="Avenir Next LT Pro" w:hAnsi="Avenir Next LT Pro" w:cstheme="minorHAnsi"/>
          <w:sz w:val="24"/>
          <w:szCs w:val="24"/>
        </w:rPr>
      </w:pPr>
      <w:r w:rsidRPr="00C25A51">
        <w:rPr>
          <w:rFonts w:ascii="Avenir Next LT Pro" w:hAnsi="Avenir Next LT Pro" w:cstheme="minorHAnsi"/>
          <w:sz w:val="24"/>
          <w:szCs w:val="24"/>
        </w:rPr>
        <w:t>To run Smart Harvesting, open the Repository Menu. Under Smart Harvesting, select Manage Profiles.</w:t>
      </w:r>
      <w:r w:rsidR="0023062B" w:rsidRPr="00C25A51">
        <w:rPr>
          <w:rFonts w:ascii="Avenir Next LT Pro" w:hAnsi="Avenir Next LT Pro" w:cstheme="minorHAnsi"/>
          <w:sz w:val="24"/>
          <w:szCs w:val="24"/>
        </w:rPr>
        <w:t xml:space="preserve"> </w:t>
      </w:r>
      <w:r w:rsidRPr="00C25A51">
        <w:rPr>
          <w:rFonts w:ascii="Avenir Next LT Pro" w:hAnsi="Avenir Next LT Pro" w:cstheme="minorHAnsi"/>
          <w:sz w:val="24"/>
          <w:szCs w:val="24"/>
        </w:rPr>
        <w:t xml:space="preserve">Open the CDI profile. </w:t>
      </w:r>
    </w:p>
    <w:p w14:paraId="0E78ACB1" w14:textId="32CC5326" w:rsidR="00195A19" w:rsidRPr="00C25A51" w:rsidRDefault="00416EB0" w:rsidP="00275470">
      <w:pPr>
        <w:bidi w:val="0"/>
        <w:rPr>
          <w:rFonts w:ascii="Avenir Next LT Pro" w:hAnsi="Avenir Next LT Pro" w:cs="Calibri"/>
          <w:sz w:val="24"/>
          <w:szCs w:val="24"/>
        </w:rPr>
      </w:pPr>
      <w:r w:rsidRPr="00C25A51">
        <w:rPr>
          <w:rFonts w:ascii="Avenir Next LT Pro" w:hAnsi="Avenir Next LT Pro" w:cstheme="minorHAnsi"/>
          <w:sz w:val="24"/>
          <w:szCs w:val="24"/>
        </w:rPr>
        <w:t xml:space="preserve">Scroll down to Author Matching Approval Configuration. </w:t>
      </w:r>
      <w:r w:rsidR="00785565" w:rsidRPr="00C25A51">
        <w:rPr>
          <w:rFonts w:ascii="Avenir Next LT Pro" w:hAnsi="Avenir Next LT Pro" w:cstheme="minorHAnsi"/>
          <w:sz w:val="24"/>
          <w:szCs w:val="24"/>
        </w:rPr>
        <w:t xml:space="preserve"> </w:t>
      </w:r>
      <w:r w:rsidR="00C8157D" w:rsidRPr="00C25A51">
        <w:rPr>
          <w:rFonts w:ascii="Avenir Next LT Pro" w:hAnsi="Avenir Next LT Pro" w:cstheme="minorHAnsi"/>
          <w:sz w:val="24"/>
          <w:szCs w:val="24"/>
        </w:rPr>
        <w:t>Y</w:t>
      </w:r>
      <w:r w:rsidR="00785565" w:rsidRPr="00C25A51">
        <w:rPr>
          <w:rFonts w:ascii="Avenir Next LT Pro" w:hAnsi="Avenir Next LT Pro" w:cstheme="minorHAnsi"/>
          <w:sz w:val="24"/>
          <w:szCs w:val="24"/>
        </w:rPr>
        <w:t xml:space="preserve">ou can choose the settings for each match rank. For example, you can select Automatic for matches ranked as Very Strong, and these </w:t>
      </w:r>
      <w:r w:rsidR="00064ED3" w:rsidRPr="00C25A51">
        <w:rPr>
          <w:rFonts w:ascii="Avenir Next LT Pro" w:hAnsi="Avenir Next LT Pro" w:cstheme="minorHAnsi"/>
          <w:sz w:val="24"/>
          <w:szCs w:val="24"/>
        </w:rPr>
        <w:t xml:space="preserve">author matches </w:t>
      </w:r>
      <w:r w:rsidR="00785565" w:rsidRPr="00C25A51">
        <w:rPr>
          <w:rFonts w:ascii="Avenir Next LT Pro" w:hAnsi="Avenir Next LT Pro" w:cstheme="minorHAnsi"/>
          <w:sz w:val="24"/>
          <w:szCs w:val="24"/>
        </w:rPr>
        <w:t>will be approved automatically. If you select Administrator, those matches will appear in the Author Matching Approval task list</w:t>
      </w:r>
      <w:r w:rsidR="00785565" w:rsidRPr="00C25A51">
        <w:rPr>
          <w:rFonts w:ascii="Avenir Next LT Pro" w:hAnsi="Avenir Next LT Pro" w:cs="Calibri"/>
          <w:sz w:val="24"/>
          <w:szCs w:val="24"/>
          <w:rtl/>
        </w:rPr>
        <w:t>.</w:t>
      </w:r>
      <w:r w:rsidR="00195A19" w:rsidRPr="00C25A51">
        <w:rPr>
          <w:rFonts w:ascii="Avenir Next LT Pro" w:hAnsi="Avenir Next LT Pro" w:cs="Calibri"/>
          <w:sz w:val="24"/>
          <w:szCs w:val="24"/>
        </w:rPr>
        <w:t xml:space="preserve"> If you choose Selected Researchers, and that researcher has been enabled to approve matches, then the match is sent to that research</w:t>
      </w:r>
      <w:r w:rsidR="008779AA" w:rsidRPr="00C25A51">
        <w:rPr>
          <w:rFonts w:ascii="Avenir Next LT Pro" w:hAnsi="Avenir Next LT Pro" w:cs="Calibri"/>
          <w:sz w:val="24"/>
          <w:szCs w:val="24"/>
        </w:rPr>
        <w:t>er</w:t>
      </w:r>
      <w:r w:rsidR="00195A19" w:rsidRPr="00C25A51">
        <w:rPr>
          <w:rFonts w:ascii="Avenir Next LT Pro" w:hAnsi="Avenir Next LT Pro" w:cs="Calibri"/>
          <w:sz w:val="24"/>
          <w:szCs w:val="24"/>
        </w:rPr>
        <w:t xml:space="preserve"> for approval. </w:t>
      </w:r>
    </w:p>
    <w:p w14:paraId="7AC46ECA" w14:textId="0A5F586C" w:rsidR="00195A19" w:rsidRPr="00C25A51" w:rsidRDefault="00195A19" w:rsidP="00195A19">
      <w:pPr>
        <w:bidi w:val="0"/>
        <w:rPr>
          <w:rFonts w:ascii="Avenir Next LT Pro" w:hAnsi="Avenir Next LT Pro" w:cs="Calibri"/>
          <w:sz w:val="24"/>
          <w:szCs w:val="24"/>
        </w:rPr>
      </w:pPr>
      <w:r w:rsidRPr="00C25A51">
        <w:rPr>
          <w:rFonts w:ascii="Avenir Next LT Pro" w:hAnsi="Avenir Next LT Pro" w:cs="Calibri"/>
          <w:sz w:val="24"/>
          <w:szCs w:val="24"/>
        </w:rPr>
        <w:lastRenderedPageBreak/>
        <w:t>You can choose different settings for each rank. Matched on ID means that ORCID or another identifier were found in the publication</w:t>
      </w:r>
      <w:r w:rsidR="004A6971" w:rsidRPr="00C25A51">
        <w:rPr>
          <w:rFonts w:ascii="Avenir Next LT Pro" w:hAnsi="Avenir Next LT Pro" w:cs="Calibri"/>
          <w:sz w:val="24"/>
          <w:szCs w:val="24"/>
        </w:rPr>
        <w:t xml:space="preserve">. The other ranks were matched by </w:t>
      </w:r>
      <w:r w:rsidR="00EB1224" w:rsidRPr="00C25A51">
        <w:rPr>
          <w:rFonts w:ascii="Avenir Next LT Pro" w:hAnsi="Avenir Next LT Pro" w:cs="Calibri"/>
          <w:sz w:val="24"/>
          <w:szCs w:val="24"/>
        </w:rPr>
        <w:t>the Smart Harvesting</w:t>
      </w:r>
      <w:r w:rsidR="004A6971" w:rsidRPr="00C25A51">
        <w:rPr>
          <w:rFonts w:ascii="Avenir Next LT Pro" w:hAnsi="Avenir Next LT Pro" w:cs="Calibri"/>
          <w:sz w:val="24"/>
          <w:szCs w:val="24"/>
        </w:rPr>
        <w:t xml:space="preserve"> algorithm with probability ranked accordingly. </w:t>
      </w:r>
    </w:p>
    <w:p w14:paraId="19B6157B" w14:textId="514A6E6D" w:rsidR="00BE241B" w:rsidRPr="00C25A51" w:rsidRDefault="00066A28" w:rsidP="00BE241B">
      <w:pPr>
        <w:bidi w:val="0"/>
        <w:rPr>
          <w:rFonts w:ascii="Avenir Next LT Pro" w:hAnsi="Avenir Next LT Pro" w:cs="Calibri"/>
          <w:sz w:val="24"/>
          <w:szCs w:val="24"/>
        </w:rPr>
      </w:pPr>
      <w:r w:rsidRPr="00C25A51">
        <w:rPr>
          <w:rFonts w:ascii="Avenir Next LT Pro" w:hAnsi="Avenir Next LT Pro" w:cs="Calibri"/>
          <w:sz w:val="24"/>
          <w:szCs w:val="24"/>
        </w:rPr>
        <w:t xml:space="preserve">Now, let’s look at the Asset Approval section. You may want to approve all assets that have been matched with at least one </w:t>
      </w:r>
      <w:r w:rsidR="00D00944" w:rsidRPr="00C25A51">
        <w:rPr>
          <w:rFonts w:ascii="Avenir Next LT Pro" w:hAnsi="Avenir Next LT Pro" w:cs="Calibri"/>
          <w:sz w:val="24"/>
          <w:szCs w:val="24"/>
        </w:rPr>
        <w:t>researcher</w:t>
      </w:r>
      <w:r w:rsidRPr="00C25A51">
        <w:rPr>
          <w:rFonts w:ascii="Avenir Next LT Pro" w:hAnsi="Avenir Next LT Pro" w:cs="Calibri"/>
          <w:sz w:val="24"/>
          <w:szCs w:val="24"/>
        </w:rPr>
        <w:t xml:space="preserve"> at your institution</w:t>
      </w:r>
      <w:r w:rsidR="001812DD" w:rsidRPr="00C25A51">
        <w:rPr>
          <w:rFonts w:ascii="Avenir Next LT Pro" w:hAnsi="Avenir Next LT Pro" w:cs="Calibri"/>
          <w:sz w:val="24"/>
          <w:szCs w:val="24"/>
        </w:rPr>
        <w:t>, in which case, choose this middle option</w:t>
      </w:r>
      <w:r w:rsidR="00076701" w:rsidRPr="00C25A51">
        <w:rPr>
          <w:rFonts w:ascii="Avenir Next LT Pro" w:hAnsi="Avenir Next LT Pro" w:cs="Calibri"/>
          <w:sz w:val="24"/>
          <w:szCs w:val="24"/>
        </w:rPr>
        <w:t>, which is the default</w:t>
      </w:r>
      <w:r w:rsidR="001812DD" w:rsidRPr="00C25A51">
        <w:rPr>
          <w:rFonts w:ascii="Avenir Next LT Pro" w:hAnsi="Avenir Next LT Pro" w:cs="Calibri"/>
          <w:sz w:val="24"/>
          <w:szCs w:val="24"/>
        </w:rPr>
        <w:t>.</w:t>
      </w:r>
      <w:r w:rsidR="00456993" w:rsidRPr="00C25A51">
        <w:rPr>
          <w:rFonts w:ascii="Avenir Next LT Pro" w:hAnsi="Avenir Next LT Pro" w:cs="Calibri"/>
          <w:sz w:val="24"/>
          <w:szCs w:val="24"/>
        </w:rPr>
        <w:t xml:space="preserve">  To manually approve</w:t>
      </w:r>
      <w:r w:rsidR="001812DD" w:rsidRPr="00C25A51">
        <w:rPr>
          <w:rFonts w:ascii="Avenir Next LT Pro" w:hAnsi="Avenir Next LT Pro" w:cs="Calibri"/>
          <w:sz w:val="24"/>
          <w:szCs w:val="24"/>
        </w:rPr>
        <w:t xml:space="preserve"> </w:t>
      </w:r>
      <w:r w:rsidR="00456993" w:rsidRPr="00C25A51">
        <w:rPr>
          <w:rFonts w:ascii="Avenir Next LT Pro" w:hAnsi="Avenir Next LT Pro" w:cs="Calibri"/>
          <w:sz w:val="24"/>
          <w:szCs w:val="24"/>
        </w:rPr>
        <w:t>all assets, choose Never automatically approve the asset.</w:t>
      </w:r>
      <w:r w:rsidR="00076701" w:rsidRPr="00C25A51">
        <w:rPr>
          <w:rFonts w:ascii="Avenir Next LT Pro" w:hAnsi="Avenir Next LT Pro" w:cs="Calibri"/>
          <w:sz w:val="24"/>
          <w:szCs w:val="24"/>
        </w:rPr>
        <w:t xml:space="preserve">  This allows you to check every asset before it becomes public. </w:t>
      </w:r>
      <w:r w:rsidR="00456993" w:rsidRPr="00C25A51">
        <w:rPr>
          <w:rFonts w:ascii="Avenir Next LT Pro" w:hAnsi="Avenir Next LT Pro" w:cs="Calibri"/>
          <w:sz w:val="24"/>
          <w:szCs w:val="24"/>
        </w:rPr>
        <w:t xml:space="preserve"> This third option allows you to automatically approve assets that meet </w:t>
      </w:r>
      <w:r w:rsidR="00076701" w:rsidRPr="00C25A51">
        <w:rPr>
          <w:rFonts w:ascii="Avenir Next LT Pro" w:hAnsi="Avenir Next LT Pro" w:cs="Calibri"/>
          <w:sz w:val="24"/>
          <w:szCs w:val="24"/>
        </w:rPr>
        <w:t xml:space="preserve">certain </w:t>
      </w:r>
      <w:r w:rsidR="00456993" w:rsidRPr="00C25A51">
        <w:rPr>
          <w:rFonts w:ascii="Avenir Next LT Pro" w:hAnsi="Avenir Next LT Pro" w:cs="Calibri"/>
          <w:sz w:val="24"/>
          <w:szCs w:val="24"/>
        </w:rPr>
        <w:t xml:space="preserve">conditions, either of asset type or </w:t>
      </w:r>
      <w:r w:rsidR="00E54404" w:rsidRPr="00C25A51">
        <w:rPr>
          <w:rFonts w:ascii="Avenir Next LT Pro" w:hAnsi="Avenir Next LT Pro" w:cs="Calibri"/>
          <w:sz w:val="24"/>
          <w:szCs w:val="24"/>
        </w:rPr>
        <w:t xml:space="preserve">if the asset has a DOI or PMID. </w:t>
      </w:r>
      <w:r w:rsidR="60E67E82" w:rsidRPr="00C25A51">
        <w:rPr>
          <w:rFonts w:ascii="Avenir Next LT Pro" w:hAnsi="Avenir Next LT Pro" w:cs="Calibri"/>
          <w:sz w:val="24"/>
          <w:szCs w:val="24"/>
        </w:rPr>
        <w:t xml:space="preserve"> Articles and conference proceedings generally </w:t>
      </w:r>
      <w:r w:rsidR="54E0C60B" w:rsidRPr="00C25A51">
        <w:rPr>
          <w:rFonts w:ascii="Avenir Next LT Pro" w:hAnsi="Avenir Next LT Pro" w:cs="Calibri"/>
          <w:sz w:val="24"/>
          <w:szCs w:val="24"/>
        </w:rPr>
        <w:t xml:space="preserve">have good metadata available in CDI, especially if they also have a DOI or PMID. </w:t>
      </w:r>
      <w:r w:rsidR="1904A15F" w:rsidRPr="00C25A51">
        <w:rPr>
          <w:rFonts w:ascii="Avenir Next LT Pro" w:hAnsi="Avenir Next LT Pro" w:cs="Calibri"/>
          <w:sz w:val="24"/>
          <w:szCs w:val="24"/>
        </w:rPr>
        <w:t>Therefore</w:t>
      </w:r>
      <w:r w:rsidR="40538907" w:rsidRPr="00C25A51">
        <w:rPr>
          <w:rFonts w:ascii="Avenir Next LT Pro" w:hAnsi="Avenir Next LT Pro" w:cs="Calibri"/>
          <w:sz w:val="24"/>
          <w:szCs w:val="24"/>
        </w:rPr>
        <w:t>,</w:t>
      </w:r>
      <w:r w:rsidR="1904A15F" w:rsidRPr="00C25A51">
        <w:rPr>
          <w:rFonts w:ascii="Avenir Next LT Pro" w:hAnsi="Avenir Next LT Pro" w:cs="Calibri"/>
          <w:sz w:val="24"/>
          <w:szCs w:val="24"/>
        </w:rPr>
        <w:t xml:space="preserve"> an </w:t>
      </w:r>
      <w:r w:rsidR="00E827E4" w:rsidRPr="00C25A51">
        <w:rPr>
          <w:rFonts w:ascii="Avenir Next LT Pro" w:hAnsi="Avenir Next LT Pro" w:cs="Calibri"/>
          <w:sz w:val="24"/>
          <w:szCs w:val="24"/>
        </w:rPr>
        <w:t>asset</w:t>
      </w:r>
      <w:r w:rsidR="1904A15F" w:rsidRPr="00C25A51">
        <w:rPr>
          <w:rFonts w:ascii="Avenir Next LT Pro" w:hAnsi="Avenir Next LT Pro" w:cs="Calibri"/>
          <w:sz w:val="24"/>
          <w:szCs w:val="24"/>
        </w:rPr>
        <w:t xml:space="preserve"> with th</w:t>
      </w:r>
      <w:r w:rsidR="00F16878" w:rsidRPr="00C25A51">
        <w:rPr>
          <w:rFonts w:ascii="Avenir Next LT Pro" w:hAnsi="Avenir Next LT Pro" w:cs="Calibri"/>
          <w:sz w:val="24"/>
          <w:szCs w:val="24"/>
        </w:rPr>
        <w:t>e</w:t>
      </w:r>
      <w:r w:rsidR="1904A15F" w:rsidRPr="00C25A51">
        <w:rPr>
          <w:rFonts w:ascii="Avenir Next LT Pro" w:hAnsi="Avenir Next LT Pro" w:cs="Calibri"/>
          <w:sz w:val="24"/>
          <w:szCs w:val="24"/>
        </w:rPr>
        <w:t xml:space="preserve">se conditions </w:t>
      </w:r>
      <w:r w:rsidR="39CEDEC7" w:rsidRPr="00C25A51">
        <w:rPr>
          <w:rFonts w:ascii="Avenir Next LT Pro" w:hAnsi="Avenir Next LT Pro" w:cs="Calibri"/>
          <w:sz w:val="24"/>
          <w:szCs w:val="24"/>
        </w:rPr>
        <w:t xml:space="preserve">tends to be </w:t>
      </w:r>
      <w:r w:rsidR="1904A15F" w:rsidRPr="00C25A51">
        <w:rPr>
          <w:rFonts w:ascii="Avenir Next LT Pro" w:hAnsi="Avenir Next LT Pro" w:cs="Calibri"/>
          <w:sz w:val="24"/>
          <w:szCs w:val="24"/>
        </w:rPr>
        <w:t xml:space="preserve">reliable. </w:t>
      </w:r>
    </w:p>
    <w:p w14:paraId="7BA2E80E" w14:textId="072C1F02" w:rsidR="00785565" w:rsidRPr="00C25A51" w:rsidRDefault="00785565" w:rsidP="00785565">
      <w:pPr>
        <w:bidi w:val="0"/>
        <w:rPr>
          <w:rFonts w:ascii="Avenir Next LT Pro" w:hAnsi="Avenir Next LT Pro" w:cs="Calibri"/>
          <w:sz w:val="24"/>
          <w:szCs w:val="24"/>
        </w:rPr>
      </w:pPr>
      <w:r w:rsidRPr="00C25A51">
        <w:rPr>
          <w:rFonts w:ascii="Avenir Next LT Pro" w:hAnsi="Avenir Next LT Pro" w:cstheme="minorHAnsi"/>
          <w:sz w:val="24"/>
          <w:szCs w:val="24"/>
        </w:rPr>
        <w:t>Choose the set of researchers and press “Run Now</w:t>
      </w:r>
      <w:r w:rsidRPr="00C25A51">
        <w:rPr>
          <w:rFonts w:ascii="Avenir Next LT Pro" w:hAnsi="Avenir Next LT Pro" w:cs="Calibri"/>
          <w:sz w:val="24"/>
          <w:szCs w:val="24"/>
          <w:rtl/>
        </w:rPr>
        <w:t>.</w:t>
      </w:r>
      <w:r w:rsidR="00B212D6" w:rsidRPr="00C25A51">
        <w:rPr>
          <w:rFonts w:ascii="Avenir Next LT Pro" w:hAnsi="Avenir Next LT Pro" w:cs="Calibri"/>
          <w:sz w:val="24"/>
          <w:szCs w:val="24"/>
        </w:rPr>
        <w:t>”</w:t>
      </w:r>
    </w:p>
    <w:p w14:paraId="47DDC0AB" w14:textId="2ADD43FD" w:rsidR="002C4ADE" w:rsidRPr="00C25A51" w:rsidRDefault="002C4ADE" w:rsidP="002C4ADE">
      <w:pPr>
        <w:bidi w:val="0"/>
        <w:rPr>
          <w:rFonts w:ascii="Avenir Next LT Pro" w:hAnsi="Avenir Next LT Pro" w:cs="Calibri"/>
          <w:sz w:val="24"/>
          <w:szCs w:val="24"/>
        </w:rPr>
      </w:pPr>
    </w:p>
    <w:p w14:paraId="09883ADB" w14:textId="77777777" w:rsidR="00F16878" w:rsidRPr="00C25A51" w:rsidRDefault="00F16878">
      <w:pPr>
        <w:bidi w:val="0"/>
        <w:rPr>
          <w:rStyle w:val="normaltextrun"/>
          <w:rFonts w:ascii="Avenir Next LT Pro" w:eastAsiaTheme="majorEastAsia" w:hAnsi="Avenir Next LT Pro"/>
        </w:rPr>
      </w:pPr>
      <w:r w:rsidRPr="00C25A51">
        <w:rPr>
          <w:rStyle w:val="normaltextrun"/>
          <w:rFonts w:ascii="Avenir Next LT Pro" w:eastAsiaTheme="majorEastAsia" w:hAnsi="Avenir Next LT Pro"/>
        </w:rPr>
        <w:br w:type="page"/>
      </w:r>
    </w:p>
    <w:p w14:paraId="14163216" w14:textId="147FE531" w:rsidR="00503E36" w:rsidRPr="00C25A51" w:rsidRDefault="00503E36" w:rsidP="00503E36">
      <w:pPr>
        <w:pStyle w:val="paragraph"/>
        <w:tabs>
          <w:tab w:val="num" w:pos="720"/>
        </w:tabs>
        <w:spacing w:before="0" w:beforeAutospacing="0" w:after="0" w:afterAutospacing="0"/>
        <w:textAlignment w:val="baseline"/>
        <w:rPr>
          <w:rFonts w:ascii="Avenir Next LT Pro" w:eastAsiaTheme="minorHAnsi" w:hAnsi="Avenir Next LT Pro"/>
          <w:sz w:val="24"/>
          <w:szCs w:val="24"/>
        </w:rPr>
      </w:pPr>
      <w:r w:rsidRPr="00C25A51">
        <w:rPr>
          <w:rFonts w:ascii="Avenir Next LT Pro" w:eastAsiaTheme="minorHAnsi" w:hAnsi="Avenir Next LT Pro"/>
          <w:sz w:val="24"/>
          <w:szCs w:val="24"/>
        </w:rPr>
        <w:lastRenderedPageBreak/>
        <w:t xml:space="preserve">When you run Smart Harvesting, this is what happens behind the scenes. </w:t>
      </w:r>
    </w:p>
    <w:p w14:paraId="328C21AD" w14:textId="2CF2C4CF" w:rsidR="00503E36" w:rsidRPr="00C25A51" w:rsidRDefault="0067015F" w:rsidP="00503E36">
      <w:pPr>
        <w:pStyle w:val="paragraph"/>
        <w:tabs>
          <w:tab w:val="num" w:pos="720"/>
        </w:tabs>
        <w:spacing w:before="0" w:beforeAutospacing="0" w:after="0" w:afterAutospacing="0"/>
        <w:textAlignment w:val="baseline"/>
        <w:rPr>
          <w:rFonts w:ascii="Avenir Next LT Pro" w:eastAsiaTheme="minorHAnsi" w:hAnsi="Avenir Next LT Pro"/>
          <w:sz w:val="24"/>
          <w:szCs w:val="24"/>
        </w:rPr>
      </w:pPr>
      <w:r w:rsidRPr="00C25A51">
        <w:rPr>
          <w:rFonts w:ascii="Avenir Next LT Pro" w:eastAsiaTheme="minorHAnsi" w:hAnsi="Avenir Next LT Pro"/>
          <w:sz w:val="24"/>
          <w:szCs w:val="24"/>
        </w:rPr>
        <w:t xml:space="preserve"> </w:t>
      </w:r>
    </w:p>
    <w:p w14:paraId="44F4BFB7" w14:textId="41182640" w:rsidR="00503E36" w:rsidRPr="00C25A51" w:rsidRDefault="00503E36" w:rsidP="00503E36">
      <w:pPr>
        <w:pStyle w:val="paragraph"/>
        <w:numPr>
          <w:ilvl w:val="0"/>
          <w:numId w:val="4"/>
        </w:numPr>
        <w:spacing w:before="0" w:beforeAutospacing="0" w:after="0" w:afterAutospacing="0"/>
        <w:textAlignment w:val="baseline"/>
        <w:rPr>
          <w:rFonts w:ascii="Avenir Next LT Pro" w:eastAsiaTheme="minorHAnsi" w:hAnsi="Avenir Next LT Pro"/>
          <w:sz w:val="24"/>
          <w:szCs w:val="24"/>
        </w:rPr>
      </w:pPr>
      <w:r w:rsidRPr="00C25A51">
        <w:rPr>
          <w:rFonts w:ascii="Avenir Next LT Pro" w:eastAsiaTheme="minorHAnsi" w:hAnsi="Avenir Next LT Pro"/>
          <w:sz w:val="24"/>
          <w:szCs w:val="24"/>
        </w:rPr>
        <w:t>A query is sent to CDI for every researcher included in the Smart Harvesting job</w:t>
      </w:r>
      <w:r w:rsidR="00327BF9" w:rsidRPr="00C25A51">
        <w:rPr>
          <w:rFonts w:ascii="Avenir Next LT Pro" w:eastAsiaTheme="minorHAnsi" w:hAnsi="Avenir Next LT Pro"/>
          <w:sz w:val="24"/>
          <w:szCs w:val="24"/>
        </w:rPr>
        <w:t>,</w:t>
      </w:r>
      <w:r w:rsidRPr="00C25A51">
        <w:rPr>
          <w:rFonts w:ascii="Avenir Next LT Pro" w:eastAsiaTheme="minorHAnsi" w:hAnsi="Avenir Next LT Pro"/>
          <w:sz w:val="24"/>
          <w:szCs w:val="24"/>
        </w:rPr>
        <w:t xml:space="preserve"> based on the researcher name and variants. </w:t>
      </w:r>
    </w:p>
    <w:p w14:paraId="21FBAF54" w14:textId="101BE562" w:rsidR="00816C43" w:rsidRPr="00C25A51" w:rsidRDefault="0067015F" w:rsidP="00503E36">
      <w:pPr>
        <w:pStyle w:val="paragraph"/>
        <w:numPr>
          <w:ilvl w:val="0"/>
          <w:numId w:val="5"/>
        </w:numPr>
        <w:spacing w:before="0" w:beforeAutospacing="0" w:after="0" w:afterAutospacing="0"/>
        <w:textAlignment w:val="baseline"/>
        <w:rPr>
          <w:rFonts w:ascii="Avenir Next LT Pro" w:eastAsiaTheme="minorHAnsi" w:hAnsi="Avenir Next LT Pro"/>
          <w:sz w:val="24"/>
          <w:szCs w:val="24"/>
        </w:rPr>
      </w:pPr>
      <w:r w:rsidRPr="00C25A51">
        <w:rPr>
          <w:rFonts w:ascii="Avenir Next LT Pro" w:eastAsiaTheme="minorHAnsi" w:hAnsi="Avenir Next LT Pro"/>
          <w:sz w:val="24"/>
          <w:szCs w:val="24"/>
        </w:rPr>
        <w:t xml:space="preserve">The records returned </w:t>
      </w:r>
      <w:r w:rsidR="00BC4AD0" w:rsidRPr="00C25A51">
        <w:rPr>
          <w:rFonts w:ascii="Avenir Next LT Pro" w:eastAsiaTheme="minorHAnsi" w:hAnsi="Avenir Next LT Pro"/>
          <w:sz w:val="24"/>
          <w:szCs w:val="24"/>
        </w:rPr>
        <w:t xml:space="preserve">by CDI </w:t>
      </w:r>
      <w:r w:rsidRPr="00C25A51">
        <w:rPr>
          <w:rFonts w:ascii="Avenir Next LT Pro" w:eastAsiaTheme="minorHAnsi" w:hAnsi="Avenir Next LT Pro"/>
          <w:sz w:val="24"/>
          <w:szCs w:val="24"/>
        </w:rPr>
        <w:t xml:space="preserve">are first checked for </w:t>
      </w:r>
      <w:r w:rsidR="00503E36" w:rsidRPr="00C25A51">
        <w:rPr>
          <w:rFonts w:ascii="Avenir Next LT Pro" w:eastAsiaTheme="minorHAnsi" w:hAnsi="Avenir Next LT Pro"/>
          <w:sz w:val="24"/>
          <w:szCs w:val="24"/>
        </w:rPr>
        <w:t>an author ID</w:t>
      </w:r>
      <w:r w:rsidR="00A239A1" w:rsidRPr="00C25A51">
        <w:rPr>
          <w:rFonts w:ascii="Avenir Next LT Pro" w:eastAsiaTheme="minorHAnsi" w:hAnsi="Avenir Next LT Pro"/>
          <w:sz w:val="24"/>
          <w:szCs w:val="24"/>
        </w:rPr>
        <w:t>,</w:t>
      </w:r>
      <w:r w:rsidR="00503E36" w:rsidRPr="00C25A51">
        <w:rPr>
          <w:rFonts w:ascii="Avenir Next LT Pro" w:eastAsiaTheme="minorHAnsi" w:hAnsi="Avenir Next LT Pro"/>
          <w:sz w:val="24"/>
          <w:szCs w:val="24"/>
        </w:rPr>
        <w:t xml:space="preserve"> if available</w:t>
      </w:r>
      <w:r w:rsidRPr="00C25A51">
        <w:rPr>
          <w:rFonts w:ascii="Avenir Next LT Pro" w:eastAsiaTheme="minorHAnsi" w:hAnsi="Avenir Next LT Pro"/>
          <w:sz w:val="24"/>
          <w:szCs w:val="24"/>
        </w:rPr>
        <w:t>.</w:t>
      </w:r>
      <w:r w:rsidR="00503E36" w:rsidRPr="00C25A51">
        <w:rPr>
          <w:rFonts w:ascii="Avenir Next LT Pro" w:eastAsiaTheme="minorHAnsi" w:hAnsi="Avenir Next LT Pro"/>
          <w:sz w:val="24"/>
          <w:szCs w:val="24"/>
        </w:rPr>
        <w:t xml:space="preserve"> </w:t>
      </w:r>
    </w:p>
    <w:p w14:paraId="5B6BE268" w14:textId="7C2AB6CA" w:rsidR="00C721D1" w:rsidRPr="00C25A51" w:rsidRDefault="0067015F" w:rsidP="00C721D1">
      <w:pPr>
        <w:pStyle w:val="paragraph"/>
        <w:numPr>
          <w:ilvl w:val="0"/>
          <w:numId w:val="5"/>
        </w:numPr>
        <w:spacing w:before="0" w:beforeAutospacing="0" w:after="0" w:afterAutospacing="0"/>
        <w:textAlignment w:val="baseline"/>
        <w:rPr>
          <w:rFonts w:ascii="Avenir Next LT Pro" w:eastAsiaTheme="minorHAnsi" w:hAnsi="Avenir Next LT Pro"/>
          <w:sz w:val="24"/>
          <w:szCs w:val="24"/>
        </w:rPr>
      </w:pPr>
      <w:r w:rsidRPr="00C25A51">
        <w:rPr>
          <w:rFonts w:ascii="Avenir Next LT Pro" w:eastAsiaTheme="minorHAnsi" w:hAnsi="Avenir Next LT Pro"/>
          <w:sz w:val="24"/>
          <w:szCs w:val="24"/>
        </w:rPr>
        <w:t>I</w:t>
      </w:r>
      <w:r w:rsidR="00503E36" w:rsidRPr="00C25A51">
        <w:rPr>
          <w:rFonts w:ascii="Avenir Next LT Pro" w:eastAsiaTheme="minorHAnsi" w:hAnsi="Avenir Next LT Pro"/>
          <w:sz w:val="24"/>
          <w:szCs w:val="24"/>
        </w:rPr>
        <w:t>f not</w:t>
      </w:r>
      <w:r w:rsidR="00816C43" w:rsidRPr="00C25A51">
        <w:rPr>
          <w:rFonts w:ascii="Avenir Next LT Pro" w:eastAsiaTheme="minorHAnsi" w:hAnsi="Avenir Next LT Pro"/>
          <w:sz w:val="24"/>
          <w:szCs w:val="24"/>
        </w:rPr>
        <w:t>,</w:t>
      </w:r>
      <w:r w:rsidR="00503E36" w:rsidRPr="00C25A51">
        <w:rPr>
          <w:rFonts w:ascii="Avenir Next LT Pro" w:eastAsiaTheme="minorHAnsi" w:hAnsi="Avenir Next LT Pro"/>
          <w:sz w:val="24"/>
          <w:szCs w:val="24"/>
        </w:rPr>
        <w:t xml:space="preserve"> the Author Matching algorithm is invoked. </w:t>
      </w:r>
      <w:r w:rsidR="00C721D1" w:rsidRPr="00C25A51">
        <w:rPr>
          <w:rFonts w:ascii="Avenir Next LT Pro" w:eastAsiaTheme="minorHAnsi" w:hAnsi="Avenir Next LT Pro"/>
          <w:sz w:val="24"/>
          <w:szCs w:val="24"/>
        </w:rPr>
        <w:t>How likely is it that the publication was written by the researcher?  </w:t>
      </w:r>
      <w:r w:rsidR="00A239A1" w:rsidRPr="00C25A51">
        <w:rPr>
          <w:rFonts w:ascii="Avenir Next LT Pro" w:eastAsiaTheme="minorHAnsi" w:hAnsi="Avenir Next LT Pro"/>
          <w:sz w:val="24"/>
          <w:szCs w:val="24"/>
        </w:rPr>
        <w:t xml:space="preserve">The matches are ranked as </w:t>
      </w:r>
      <w:r w:rsidR="00342F87" w:rsidRPr="00C25A51">
        <w:rPr>
          <w:rFonts w:ascii="Avenir Next LT Pro" w:eastAsiaTheme="minorHAnsi" w:hAnsi="Avenir Next LT Pro"/>
          <w:sz w:val="24"/>
          <w:szCs w:val="24"/>
        </w:rPr>
        <w:t>Very Strong, Strong, or Uncertain</w:t>
      </w:r>
    </w:p>
    <w:p w14:paraId="4A3735DB" w14:textId="0D519C93" w:rsidR="00503E36" w:rsidRPr="00C25A51" w:rsidRDefault="00342F87" w:rsidP="00503E36">
      <w:pPr>
        <w:pStyle w:val="paragraph"/>
        <w:numPr>
          <w:ilvl w:val="0"/>
          <w:numId w:val="6"/>
        </w:numPr>
        <w:spacing w:before="0" w:beforeAutospacing="0" w:after="0" w:afterAutospacing="0"/>
        <w:textAlignment w:val="baseline"/>
        <w:rPr>
          <w:rFonts w:ascii="Avenir Next LT Pro" w:eastAsiaTheme="minorHAnsi" w:hAnsi="Avenir Next LT Pro"/>
          <w:sz w:val="24"/>
          <w:szCs w:val="24"/>
        </w:rPr>
      </w:pPr>
      <w:r w:rsidRPr="00C25A51">
        <w:rPr>
          <w:rFonts w:ascii="Avenir Next LT Pro" w:eastAsiaTheme="minorHAnsi" w:hAnsi="Avenir Next LT Pro"/>
          <w:sz w:val="24"/>
          <w:szCs w:val="24"/>
        </w:rPr>
        <w:t xml:space="preserve">For </w:t>
      </w:r>
      <w:r w:rsidR="00911B09" w:rsidRPr="00C25A51">
        <w:rPr>
          <w:rFonts w:ascii="Avenir Next LT Pro" w:eastAsiaTheme="minorHAnsi" w:hAnsi="Avenir Next LT Pro"/>
          <w:sz w:val="24"/>
          <w:szCs w:val="24"/>
        </w:rPr>
        <w:t xml:space="preserve">each </w:t>
      </w:r>
      <w:r w:rsidRPr="00C25A51">
        <w:rPr>
          <w:rFonts w:ascii="Avenir Next LT Pro" w:eastAsiaTheme="minorHAnsi" w:hAnsi="Avenir Next LT Pro"/>
          <w:sz w:val="24"/>
          <w:szCs w:val="24"/>
        </w:rPr>
        <w:t xml:space="preserve">match, the </w:t>
      </w:r>
      <w:r w:rsidR="00503E36" w:rsidRPr="00C25A51">
        <w:rPr>
          <w:rFonts w:ascii="Avenir Next LT Pro" w:eastAsiaTheme="minorHAnsi" w:hAnsi="Avenir Next LT Pro"/>
          <w:sz w:val="24"/>
          <w:szCs w:val="24"/>
        </w:rPr>
        <w:t>system goes on to check if the record is already present in your repository.  </w:t>
      </w:r>
      <w:r w:rsidR="00911472" w:rsidRPr="00C25A51">
        <w:rPr>
          <w:rFonts w:ascii="Avenir Next LT Pro" w:eastAsiaTheme="minorHAnsi" w:hAnsi="Avenir Next LT Pro"/>
          <w:sz w:val="24"/>
          <w:szCs w:val="24"/>
        </w:rPr>
        <w:t>If it is – it is rejected as a duplicate</w:t>
      </w:r>
      <w:r w:rsidR="00487E7C">
        <w:rPr>
          <w:rFonts w:ascii="Avenir Next LT Pro" w:eastAsiaTheme="minorHAnsi" w:hAnsi="Avenir Next LT Pro"/>
          <w:sz w:val="24"/>
          <w:szCs w:val="24"/>
        </w:rPr>
        <w:t>.</w:t>
      </w:r>
    </w:p>
    <w:p w14:paraId="4319F34B" w14:textId="69122F26" w:rsidR="00503E36" w:rsidRPr="00C25A51" w:rsidRDefault="00342F87" w:rsidP="00503E36">
      <w:pPr>
        <w:pStyle w:val="paragraph"/>
        <w:numPr>
          <w:ilvl w:val="0"/>
          <w:numId w:val="6"/>
        </w:numPr>
        <w:spacing w:before="0" w:beforeAutospacing="0" w:after="0" w:afterAutospacing="0"/>
        <w:textAlignment w:val="baseline"/>
        <w:rPr>
          <w:rFonts w:ascii="Avenir Next LT Pro" w:eastAsiaTheme="minorHAnsi" w:hAnsi="Avenir Next LT Pro"/>
          <w:sz w:val="24"/>
          <w:szCs w:val="24"/>
        </w:rPr>
      </w:pPr>
      <w:r w:rsidRPr="00C25A51">
        <w:rPr>
          <w:rFonts w:ascii="Avenir Next LT Pro" w:eastAsiaTheme="minorHAnsi" w:hAnsi="Avenir Next LT Pro"/>
          <w:sz w:val="24"/>
          <w:szCs w:val="24"/>
        </w:rPr>
        <w:t>If it is new,</w:t>
      </w:r>
      <w:r w:rsidR="00503E36" w:rsidRPr="00C25A51">
        <w:rPr>
          <w:rFonts w:ascii="Avenir Next LT Pro" w:eastAsiaTheme="minorHAnsi" w:hAnsi="Avenir Next LT Pro"/>
          <w:sz w:val="24"/>
          <w:szCs w:val="24"/>
        </w:rPr>
        <w:t xml:space="preserve"> the system goes on to match co-authors</w:t>
      </w:r>
      <w:r w:rsidR="004554B6" w:rsidRPr="00C25A51">
        <w:rPr>
          <w:rFonts w:ascii="Avenir Next LT Pro" w:eastAsiaTheme="minorHAnsi" w:hAnsi="Avenir Next LT Pro"/>
          <w:sz w:val="24"/>
          <w:szCs w:val="24"/>
        </w:rPr>
        <w:t>, which are ranked in the same way. If no match is found, a new non-affiliated researcher is created, so that each author in the asset is matched to a researcher</w:t>
      </w:r>
      <w:r w:rsidR="004554B6" w:rsidRPr="00C25A51">
        <w:rPr>
          <w:rFonts w:ascii="Avenir Next LT Pro" w:eastAsiaTheme="minorHAnsi" w:hAnsi="Avenir Next LT Pro"/>
          <w:sz w:val="24"/>
          <w:szCs w:val="24"/>
          <w:rtl/>
        </w:rPr>
        <w:t>.</w:t>
      </w:r>
    </w:p>
    <w:p w14:paraId="4CBE8B11" w14:textId="77777777" w:rsidR="009325C2" w:rsidRPr="00C25A51" w:rsidRDefault="009325C2" w:rsidP="009325C2">
      <w:pPr>
        <w:pStyle w:val="paragraph"/>
        <w:spacing w:before="0" w:beforeAutospacing="0" w:after="0" w:afterAutospacing="0"/>
        <w:ind w:left="360"/>
        <w:textAlignment w:val="baseline"/>
        <w:rPr>
          <w:rFonts w:ascii="Avenir Next LT Pro" w:eastAsiaTheme="minorHAnsi" w:hAnsi="Avenir Next LT Pro"/>
          <w:sz w:val="24"/>
          <w:szCs w:val="24"/>
        </w:rPr>
      </w:pPr>
    </w:p>
    <w:p w14:paraId="55974AD4" w14:textId="7E598E8C" w:rsidR="00503E36" w:rsidRPr="00C25A51" w:rsidRDefault="00503E36" w:rsidP="009325C2">
      <w:pPr>
        <w:pStyle w:val="paragraph"/>
        <w:spacing w:before="0" w:beforeAutospacing="0" w:after="0" w:afterAutospacing="0"/>
        <w:ind w:left="360"/>
        <w:textAlignment w:val="baseline"/>
        <w:rPr>
          <w:rFonts w:ascii="Avenir Next LT Pro" w:eastAsiaTheme="minorHAnsi" w:hAnsi="Avenir Next LT Pro"/>
          <w:sz w:val="24"/>
          <w:szCs w:val="24"/>
        </w:rPr>
      </w:pPr>
      <w:r w:rsidRPr="00C25A51">
        <w:rPr>
          <w:rFonts w:ascii="Avenir Next LT Pro" w:eastAsiaTheme="minorHAnsi" w:hAnsi="Avenir Next LT Pro"/>
          <w:sz w:val="24"/>
          <w:szCs w:val="24"/>
        </w:rPr>
        <w:t xml:space="preserve">After the above is run for all researchers, the job has some additional stages (for example indexing the new assets).   </w:t>
      </w:r>
    </w:p>
    <w:p w14:paraId="4055F2AA" w14:textId="77777777" w:rsidR="004953EE" w:rsidRPr="00C25A51" w:rsidRDefault="004953EE" w:rsidP="00186668">
      <w:pPr>
        <w:bidi w:val="0"/>
        <w:rPr>
          <w:rFonts w:ascii="Avenir Next LT Pro" w:hAnsi="Avenir Next LT Pro" w:cs="Calibri"/>
          <w:sz w:val="24"/>
          <w:szCs w:val="24"/>
        </w:rPr>
      </w:pPr>
    </w:p>
    <w:p w14:paraId="6CC72203" w14:textId="70A4DE63" w:rsidR="00785565" w:rsidRPr="00C25A51" w:rsidRDefault="004A40E2" w:rsidP="00785565">
      <w:pPr>
        <w:bidi w:val="0"/>
        <w:rPr>
          <w:rFonts w:ascii="Avenir Next LT Pro" w:hAnsi="Avenir Next LT Pro" w:cs="Calibri"/>
          <w:sz w:val="24"/>
          <w:szCs w:val="24"/>
        </w:rPr>
      </w:pPr>
      <w:r w:rsidRPr="00C25A51">
        <w:rPr>
          <w:rFonts w:ascii="Avenir Next LT Pro" w:hAnsi="Avenir Next LT Pro" w:cs="Calibri"/>
          <w:sz w:val="24"/>
          <w:szCs w:val="24"/>
        </w:rPr>
        <w:t xml:space="preserve">Depending on your settings, some author matches may be automatically approved. </w:t>
      </w:r>
      <w:r w:rsidR="001C3DAF" w:rsidRPr="00C25A51">
        <w:rPr>
          <w:rFonts w:ascii="Avenir Next LT Pro" w:hAnsi="Avenir Next LT Pro" w:cs="Calibri"/>
          <w:sz w:val="24"/>
          <w:szCs w:val="24"/>
        </w:rPr>
        <w:t>Others will need approval by an administrator</w:t>
      </w:r>
      <w:r w:rsidR="001C3DAF" w:rsidRPr="00C25A51">
        <w:rPr>
          <w:rFonts w:ascii="Avenir Next LT Pro" w:hAnsi="Avenir Next LT Pro"/>
          <w:sz w:val="24"/>
          <w:szCs w:val="24"/>
        </w:rPr>
        <w:t xml:space="preserve"> or the researcher. </w:t>
      </w:r>
      <w:r w:rsidR="00785565" w:rsidRPr="00C25A51">
        <w:rPr>
          <w:rFonts w:ascii="Avenir Next LT Pro" w:hAnsi="Avenir Next LT Pro" w:cstheme="minorHAnsi"/>
          <w:sz w:val="24"/>
          <w:szCs w:val="24"/>
        </w:rPr>
        <w:t>Your administrative staff can check the author match</w:t>
      </w:r>
      <w:r w:rsidR="00214318" w:rsidRPr="00C25A51">
        <w:rPr>
          <w:rFonts w:ascii="Avenir Next LT Pro" w:hAnsi="Avenir Next LT Pro" w:cstheme="minorHAnsi"/>
          <w:sz w:val="24"/>
          <w:szCs w:val="24"/>
        </w:rPr>
        <w:t>ing</w:t>
      </w:r>
      <w:r w:rsidR="00785565" w:rsidRPr="00C25A51">
        <w:rPr>
          <w:rFonts w:ascii="Avenir Next LT Pro" w:hAnsi="Avenir Next LT Pro" w:cstheme="minorHAnsi"/>
          <w:sz w:val="24"/>
          <w:szCs w:val="24"/>
        </w:rPr>
        <w:t xml:space="preserve"> using the Author Matching Approval Task List, which is explained in </w:t>
      </w:r>
      <w:r w:rsidR="00A8021C" w:rsidRPr="00C25A51">
        <w:rPr>
          <w:rFonts w:ascii="Avenir Next LT Pro" w:hAnsi="Avenir Next LT Pro" w:cstheme="minorHAnsi"/>
          <w:sz w:val="24"/>
          <w:szCs w:val="24"/>
        </w:rPr>
        <w:t>another</w:t>
      </w:r>
      <w:r w:rsidR="00785565" w:rsidRPr="00C25A51">
        <w:rPr>
          <w:rFonts w:ascii="Avenir Next LT Pro" w:hAnsi="Avenir Next LT Pro" w:cstheme="minorHAnsi"/>
          <w:sz w:val="24"/>
          <w:szCs w:val="24"/>
        </w:rPr>
        <w:t xml:space="preserve"> video</w:t>
      </w:r>
      <w:r w:rsidR="00785565" w:rsidRPr="00C25A51">
        <w:rPr>
          <w:rFonts w:ascii="Avenir Next LT Pro" w:hAnsi="Avenir Next LT Pro" w:cs="Calibri"/>
          <w:sz w:val="24"/>
          <w:szCs w:val="24"/>
          <w:rtl/>
        </w:rPr>
        <w:t>.</w:t>
      </w:r>
    </w:p>
    <w:p w14:paraId="5572607E" w14:textId="3A1C3F27" w:rsidR="003378AB" w:rsidRPr="00C25A51" w:rsidRDefault="00763116" w:rsidP="003378AB">
      <w:pPr>
        <w:bidi w:val="0"/>
        <w:rPr>
          <w:rFonts w:ascii="Avenir Next LT Pro" w:hAnsi="Avenir Next LT Pro" w:cstheme="minorHAnsi"/>
          <w:sz w:val="24"/>
          <w:szCs w:val="24"/>
        </w:rPr>
      </w:pPr>
      <w:r w:rsidRPr="00C25A51">
        <w:rPr>
          <w:rFonts w:ascii="Avenir Next LT Pro" w:hAnsi="Avenir Next LT Pro" w:cs="Calibri"/>
          <w:sz w:val="24"/>
          <w:szCs w:val="24"/>
        </w:rPr>
        <w:t>If you used the default setting for a</w:t>
      </w:r>
      <w:r w:rsidR="005451EC" w:rsidRPr="00C25A51">
        <w:rPr>
          <w:rFonts w:ascii="Avenir Next LT Pro" w:hAnsi="Avenir Next LT Pro" w:cs="Calibri"/>
          <w:sz w:val="24"/>
          <w:szCs w:val="24"/>
        </w:rPr>
        <w:t>sset approval, then any</w:t>
      </w:r>
      <w:r w:rsidR="005D664E" w:rsidRPr="00C25A51">
        <w:rPr>
          <w:rFonts w:ascii="Avenir Next LT Pro" w:hAnsi="Avenir Next LT Pro" w:cs="Calibri"/>
          <w:sz w:val="24"/>
          <w:szCs w:val="24"/>
        </w:rPr>
        <w:t xml:space="preserve"> record </w:t>
      </w:r>
      <w:r w:rsidR="0008380A" w:rsidRPr="00C25A51">
        <w:rPr>
          <w:rFonts w:ascii="Avenir Next LT Pro" w:hAnsi="Avenir Next LT Pro" w:cs="Calibri"/>
          <w:sz w:val="24"/>
          <w:szCs w:val="24"/>
        </w:rPr>
        <w:t>with an approved match to a</w:t>
      </w:r>
      <w:r w:rsidR="000C36B9" w:rsidRPr="00C25A51">
        <w:rPr>
          <w:rFonts w:ascii="Avenir Next LT Pro" w:hAnsi="Avenir Next LT Pro" w:cs="Calibri"/>
          <w:sz w:val="24"/>
          <w:szCs w:val="24"/>
        </w:rPr>
        <w:t xml:space="preserve">n affiliated researcher will be included in your repository. </w:t>
      </w:r>
      <w:r w:rsidR="00B5536A" w:rsidRPr="00C25A51">
        <w:rPr>
          <w:rFonts w:ascii="Avenir Next LT Pro" w:hAnsi="Avenir Next LT Pro" w:cs="Calibri"/>
          <w:sz w:val="24"/>
          <w:szCs w:val="24"/>
        </w:rPr>
        <w:t>As we saw earlier, you can choose to manually approve some or all assets</w:t>
      </w:r>
      <w:r w:rsidR="000C36B9" w:rsidRPr="00C25A51">
        <w:rPr>
          <w:rFonts w:ascii="Avenir Next LT Pro" w:hAnsi="Avenir Next LT Pro" w:cs="Calibri"/>
          <w:sz w:val="24"/>
          <w:szCs w:val="24"/>
        </w:rPr>
        <w:t>. In that case</w:t>
      </w:r>
      <w:r w:rsidR="00F87750" w:rsidRPr="00C25A51">
        <w:rPr>
          <w:rFonts w:ascii="Avenir Next LT Pro" w:hAnsi="Avenir Next LT Pro" w:cs="Calibri"/>
          <w:sz w:val="24"/>
          <w:szCs w:val="24"/>
        </w:rPr>
        <w:t>,</w:t>
      </w:r>
      <w:r w:rsidR="000C36B9" w:rsidRPr="00C25A51">
        <w:rPr>
          <w:rFonts w:ascii="Avenir Next LT Pro" w:hAnsi="Avenir Next LT Pro" w:cs="Calibri"/>
          <w:sz w:val="24"/>
          <w:szCs w:val="24"/>
        </w:rPr>
        <w:t xml:space="preserve"> asset approval is a separate process. </w:t>
      </w:r>
      <w:r w:rsidR="00B5536A" w:rsidRPr="00C25A51">
        <w:rPr>
          <w:rFonts w:ascii="Avenir Next LT Pro" w:hAnsi="Avenir Next LT Pro" w:cs="Calibri"/>
          <w:sz w:val="24"/>
          <w:szCs w:val="24"/>
        </w:rPr>
        <w:t xml:space="preserve"> </w:t>
      </w:r>
    </w:p>
    <w:p w14:paraId="57FDAD8F" w14:textId="36F3D9D7" w:rsidR="00AA58F8" w:rsidRPr="00C25A51" w:rsidRDefault="00785565" w:rsidP="00785565">
      <w:pPr>
        <w:bidi w:val="0"/>
        <w:rPr>
          <w:rFonts w:ascii="Avenir Next LT Pro" w:hAnsi="Avenir Next LT Pro" w:cstheme="minorHAnsi"/>
          <w:sz w:val="24"/>
          <w:szCs w:val="24"/>
        </w:rPr>
      </w:pPr>
      <w:r w:rsidRPr="00C25A51">
        <w:rPr>
          <w:rFonts w:ascii="Avenir Next LT Pro" w:hAnsi="Avenir Next LT Pro" w:cstheme="minorHAnsi"/>
          <w:sz w:val="24"/>
          <w:szCs w:val="24"/>
        </w:rPr>
        <w:t>Smart Harvesting helps you automate, as much as possible, the process of adding research assets into your repository.</w:t>
      </w:r>
    </w:p>
    <w:p w14:paraId="51414A86" w14:textId="77777777" w:rsidR="00F943D7" w:rsidRPr="00C25A51" w:rsidRDefault="00F943D7" w:rsidP="00F943D7">
      <w:pPr>
        <w:bidi w:val="0"/>
        <w:rPr>
          <w:rFonts w:ascii="Avenir Next LT Pro" w:hAnsi="Avenir Next LT Pro" w:cstheme="minorHAnsi"/>
          <w:sz w:val="24"/>
          <w:szCs w:val="24"/>
        </w:rPr>
      </w:pPr>
    </w:p>
    <w:sectPr w:rsidR="00F943D7" w:rsidRPr="00C25A51" w:rsidSect="00CC017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LT Pro">
    <w:altName w:val="Calibri"/>
    <w:charset w:val="00"/>
    <w:family w:val="swiss"/>
    <w:pitch w:val="variable"/>
    <w:sig w:usb0="800000EF" w:usb1="5000204A"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76D33"/>
    <w:multiLevelType w:val="hybridMultilevel"/>
    <w:tmpl w:val="DDB06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3E769C"/>
    <w:multiLevelType w:val="multilevel"/>
    <w:tmpl w:val="FFFFFFFF"/>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22E4005D"/>
    <w:multiLevelType w:val="hybridMultilevel"/>
    <w:tmpl w:val="FFFFFFFF"/>
    <w:lvl w:ilvl="0" w:tplc="61742A3A">
      <w:start w:val="1"/>
      <w:numFmt w:val="decimal"/>
      <w:lvlText w:val="%1."/>
      <w:lvlJc w:val="left"/>
      <w:pPr>
        <w:ind w:left="720" w:hanging="360"/>
      </w:pPr>
    </w:lvl>
    <w:lvl w:ilvl="1" w:tplc="3E3604A0">
      <w:start w:val="1"/>
      <w:numFmt w:val="lowerLetter"/>
      <w:lvlText w:val="%2."/>
      <w:lvlJc w:val="left"/>
      <w:pPr>
        <w:ind w:left="1440" w:hanging="360"/>
      </w:pPr>
    </w:lvl>
    <w:lvl w:ilvl="2" w:tplc="C3784666">
      <w:start w:val="1"/>
      <w:numFmt w:val="lowerRoman"/>
      <w:lvlText w:val="%3."/>
      <w:lvlJc w:val="right"/>
      <w:pPr>
        <w:ind w:left="2160" w:hanging="180"/>
      </w:pPr>
    </w:lvl>
    <w:lvl w:ilvl="3" w:tplc="245A0DC2">
      <w:start w:val="1"/>
      <w:numFmt w:val="decimal"/>
      <w:lvlText w:val="%4."/>
      <w:lvlJc w:val="left"/>
      <w:pPr>
        <w:ind w:left="2880" w:hanging="360"/>
      </w:pPr>
    </w:lvl>
    <w:lvl w:ilvl="4" w:tplc="4D1CAA04">
      <w:start w:val="1"/>
      <w:numFmt w:val="lowerLetter"/>
      <w:lvlText w:val="%5."/>
      <w:lvlJc w:val="left"/>
      <w:pPr>
        <w:ind w:left="3600" w:hanging="360"/>
      </w:pPr>
    </w:lvl>
    <w:lvl w:ilvl="5" w:tplc="D8CCA178">
      <w:start w:val="1"/>
      <w:numFmt w:val="lowerRoman"/>
      <w:lvlText w:val="%6."/>
      <w:lvlJc w:val="right"/>
      <w:pPr>
        <w:ind w:left="4320" w:hanging="180"/>
      </w:pPr>
    </w:lvl>
    <w:lvl w:ilvl="6" w:tplc="E44A803E">
      <w:start w:val="1"/>
      <w:numFmt w:val="decimal"/>
      <w:lvlText w:val="%7."/>
      <w:lvlJc w:val="left"/>
      <w:pPr>
        <w:ind w:left="5040" w:hanging="360"/>
      </w:pPr>
    </w:lvl>
    <w:lvl w:ilvl="7" w:tplc="6B6A4636">
      <w:start w:val="1"/>
      <w:numFmt w:val="lowerLetter"/>
      <w:lvlText w:val="%8."/>
      <w:lvlJc w:val="left"/>
      <w:pPr>
        <w:ind w:left="5760" w:hanging="360"/>
      </w:pPr>
    </w:lvl>
    <w:lvl w:ilvl="8" w:tplc="18E6AAEA">
      <w:start w:val="1"/>
      <w:numFmt w:val="lowerRoman"/>
      <w:lvlText w:val="%9."/>
      <w:lvlJc w:val="right"/>
      <w:pPr>
        <w:ind w:left="6480" w:hanging="180"/>
      </w:pPr>
    </w:lvl>
  </w:abstractNum>
  <w:abstractNum w:abstractNumId="3" w15:restartNumberingAfterBreak="0">
    <w:nsid w:val="25236DE5"/>
    <w:multiLevelType w:val="multilevel"/>
    <w:tmpl w:val="FFFFFFFF"/>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2C3B0C66"/>
    <w:multiLevelType w:val="hybridMultilevel"/>
    <w:tmpl w:val="F12CEB4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2EE958D6"/>
    <w:multiLevelType w:val="multilevel"/>
    <w:tmpl w:val="FFFFFFFF"/>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15:restartNumberingAfterBreak="0">
    <w:nsid w:val="42463B79"/>
    <w:multiLevelType w:val="multilevel"/>
    <w:tmpl w:val="FFFFFFF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44CE4726"/>
    <w:multiLevelType w:val="multilevel"/>
    <w:tmpl w:val="FFFFFFFF"/>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52E14352"/>
    <w:multiLevelType w:val="multilevel"/>
    <w:tmpl w:val="FFFFFFFF"/>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15:restartNumberingAfterBreak="0">
    <w:nsid w:val="59207B63"/>
    <w:multiLevelType w:val="hybridMultilevel"/>
    <w:tmpl w:val="0E6CB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7032780">
    <w:abstractNumId w:val="9"/>
  </w:num>
  <w:num w:numId="2" w16cid:durableId="1122727909">
    <w:abstractNumId w:val="0"/>
  </w:num>
  <w:num w:numId="3" w16cid:durableId="636688693">
    <w:abstractNumId w:val="2"/>
  </w:num>
  <w:num w:numId="4" w16cid:durableId="15356959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2292676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4744838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15109792">
    <w:abstractNumId w:val="4"/>
  </w:num>
  <w:num w:numId="8" w16cid:durableId="1952739120">
    <w:abstractNumId w:val="8"/>
  </w:num>
  <w:num w:numId="9" w16cid:durableId="461071046">
    <w:abstractNumId w:val="1"/>
  </w:num>
  <w:num w:numId="10" w16cid:durableId="13841360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2B1"/>
    <w:rsid w:val="00001358"/>
    <w:rsid w:val="00015F9E"/>
    <w:rsid w:val="0002175C"/>
    <w:rsid w:val="0002209E"/>
    <w:rsid w:val="000251F9"/>
    <w:rsid w:val="00037D3C"/>
    <w:rsid w:val="0004539B"/>
    <w:rsid w:val="00053866"/>
    <w:rsid w:val="00053D78"/>
    <w:rsid w:val="00056111"/>
    <w:rsid w:val="00056900"/>
    <w:rsid w:val="00057473"/>
    <w:rsid w:val="00063E3F"/>
    <w:rsid w:val="00064ED3"/>
    <w:rsid w:val="00066A28"/>
    <w:rsid w:val="0007314D"/>
    <w:rsid w:val="00075D8F"/>
    <w:rsid w:val="00076701"/>
    <w:rsid w:val="00082CC0"/>
    <w:rsid w:val="0008342F"/>
    <w:rsid w:val="0008380A"/>
    <w:rsid w:val="0008611F"/>
    <w:rsid w:val="000958C5"/>
    <w:rsid w:val="00096533"/>
    <w:rsid w:val="000A1AF7"/>
    <w:rsid w:val="000A428B"/>
    <w:rsid w:val="000B0248"/>
    <w:rsid w:val="000B3FD9"/>
    <w:rsid w:val="000B577A"/>
    <w:rsid w:val="000B61AB"/>
    <w:rsid w:val="000C02C8"/>
    <w:rsid w:val="000C36B9"/>
    <w:rsid w:val="000E4457"/>
    <w:rsid w:val="000E5A2E"/>
    <w:rsid w:val="000E63DD"/>
    <w:rsid w:val="000F2D25"/>
    <w:rsid w:val="000F7AD1"/>
    <w:rsid w:val="00103808"/>
    <w:rsid w:val="00105E7D"/>
    <w:rsid w:val="0012068B"/>
    <w:rsid w:val="001212D5"/>
    <w:rsid w:val="0013450D"/>
    <w:rsid w:val="00151895"/>
    <w:rsid w:val="00154264"/>
    <w:rsid w:val="0016161C"/>
    <w:rsid w:val="00166433"/>
    <w:rsid w:val="001812DD"/>
    <w:rsid w:val="00181D30"/>
    <w:rsid w:val="00183FE3"/>
    <w:rsid w:val="00186668"/>
    <w:rsid w:val="00190368"/>
    <w:rsid w:val="00195A19"/>
    <w:rsid w:val="001B278F"/>
    <w:rsid w:val="001B3E26"/>
    <w:rsid w:val="001C3DAF"/>
    <w:rsid w:val="001D153C"/>
    <w:rsid w:val="001F3229"/>
    <w:rsid w:val="0020402E"/>
    <w:rsid w:val="00214318"/>
    <w:rsid w:val="00215C9B"/>
    <w:rsid w:val="00223A0B"/>
    <w:rsid w:val="0023062B"/>
    <w:rsid w:val="00240258"/>
    <w:rsid w:val="0024350E"/>
    <w:rsid w:val="002437F1"/>
    <w:rsid w:val="002651D0"/>
    <w:rsid w:val="00275470"/>
    <w:rsid w:val="00276D7B"/>
    <w:rsid w:val="00283293"/>
    <w:rsid w:val="00286299"/>
    <w:rsid w:val="0029083B"/>
    <w:rsid w:val="00290B54"/>
    <w:rsid w:val="002A0037"/>
    <w:rsid w:val="002A61A8"/>
    <w:rsid w:val="002C4ADE"/>
    <w:rsid w:val="002C77B2"/>
    <w:rsid w:val="002D11C9"/>
    <w:rsid w:val="002D1669"/>
    <w:rsid w:val="002D36C3"/>
    <w:rsid w:val="002D6F85"/>
    <w:rsid w:val="002E6DAF"/>
    <w:rsid w:val="002E7F48"/>
    <w:rsid w:val="00307DCE"/>
    <w:rsid w:val="00325C6B"/>
    <w:rsid w:val="00327BF9"/>
    <w:rsid w:val="00331668"/>
    <w:rsid w:val="00333654"/>
    <w:rsid w:val="00335788"/>
    <w:rsid w:val="003378AB"/>
    <w:rsid w:val="00342F87"/>
    <w:rsid w:val="0034617A"/>
    <w:rsid w:val="0035160D"/>
    <w:rsid w:val="00351FF7"/>
    <w:rsid w:val="003531EB"/>
    <w:rsid w:val="00354E59"/>
    <w:rsid w:val="00377221"/>
    <w:rsid w:val="00382724"/>
    <w:rsid w:val="003870E5"/>
    <w:rsid w:val="003903E5"/>
    <w:rsid w:val="0039205E"/>
    <w:rsid w:val="00396A93"/>
    <w:rsid w:val="00397AC0"/>
    <w:rsid w:val="003A600E"/>
    <w:rsid w:val="003B38DB"/>
    <w:rsid w:val="003B7203"/>
    <w:rsid w:val="003B7C56"/>
    <w:rsid w:val="003D0654"/>
    <w:rsid w:val="003D0EB3"/>
    <w:rsid w:val="003E6484"/>
    <w:rsid w:val="003E7526"/>
    <w:rsid w:val="003F6CCE"/>
    <w:rsid w:val="003F7ABE"/>
    <w:rsid w:val="00416EB0"/>
    <w:rsid w:val="00417C30"/>
    <w:rsid w:val="00420BA2"/>
    <w:rsid w:val="0044049B"/>
    <w:rsid w:val="00451485"/>
    <w:rsid w:val="004526CD"/>
    <w:rsid w:val="00452DCF"/>
    <w:rsid w:val="004534F6"/>
    <w:rsid w:val="004554B6"/>
    <w:rsid w:val="00456993"/>
    <w:rsid w:val="00466126"/>
    <w:rsid w:val="004712F7"/>
    <w:rsid w:val="00471AC1"/>
    <w:rsid w:val="00475B2E"/>
    <w:rsid w:val="00485747"/>
    <w:rsid w:val="00487E7C"/>
    <w:rsid w:val="00487FB1"/>
    <w:rsid w:val="00491D69"/>
    <w:rsid w:val="00492C94"/>
    <w:rsid w:val="00494A1B"/>
    <w:rsid w:val="004953EE"/>
    <w:rsid w:val="004A20E6"/>
    <w:rsid w:val="004A2560"/>
    <w:rsid w:val="004A40E2"/>
    <w:rsid w:val="004A6971"/>
    <w:rsid w:val="004C438E"/>
    <w:rsid w:val="004C6E3B"/>
    <w:rsid w:val="004D3D75"/>
    <w:rsid w:val="004D54CD"/>
    <w:rsid w:val="004F6278"/>
    <w:rsid w:val="004F6AEA"/>
    <w:rsid w:val="00501435"/>
    <w:rsid w:val="00503E36"/>
    <w:rsid w:val="0051401A"/>
    <w:rsid w:val="0051604E"/>
    <w:rsid w:val="00517D62"/>
    <w:rsid w:val="0052019B"/>
    <w:rsid w:val="00521593"/>
    <w:rsid w:val="00522F37"/>
    <w:rsid w:val="00533CED"/>
    <w:rsid w:val="00536D8A"/>
    <w:rsid w:val="005451EC"/>
    <w:rsid w:val="00546251"/>
    <w:rsid w:val="00546952"/>
    <w:rsid w:val="0055342B"/>
    <w:rsid w:val="005536DD"/>
    <w:rsid w:val="00555371"/>
    <w:rsid w:val="00555F5B"/>
    <w:rsid w:val="005601CF"/>
    <w:rsid w:val="005623F8"/>
    <w:rsid w:val="00563359"/>
    <w:rsid w:val="00565CEB"/>
    <w:rsid w:val="00566032"/>
    <w:rsid w:val="005746B4"/>
    <w:rsid w:val="005748A5"/>
    <w:rsid w:val="00576A9D"/>
    <w:rsid w:val="00583FBC"/>
    <w:rsid w:val="005854C7"/>
    <w:rsid w:val="00591EBA"/>
    <w:rsid w:val="00596428"/>
    <w:rsid w:val="005A3D4C"/>
    <w:rsid w:val="005A5EAD"/>
    <w:rsid w:val="005B3593"/>
    <w:rsid w:val="005B4D7B"/>
    <w:rsid w:val="005C1741"/>
    <w:rsid w:val="005C4087"/>
    <w:rsid w:val="005D664E"/>
    <w:rsid w:val="005D776D"/>
    <w:rsid w:val="005F07B8"/>
    <w:rsid w:val="005F0FF9"/>
    <w:rsid w:val="005F30B1"/>
    <w:rsid w:val="005F7408"/>
    <w:rsid w:val="00606EA3"/>
    <w:rsid w:val="006161BF"/>
    <w:rsid w:val="00616C26"/>
    <w:rsid w:val="00622CC7"/>
    <w:rsid w:val="00624B0A"/>
    <w:rsid w:val="006258D6"/>
    <w:rsid w:val="006260F9"/>
    <w:rsid w:val="00630B7C"/>
    <w:rsid w:val="006323C5"/>
    <w:rsid w:val="006404AB"/>
    <w:rsid w:val="00647E58"/>
    <w:rsid w:val="00651F4A"/>
    <w:rsid w:val="00661DA5"/>
    <w:rsid w:val="00666E87"/>
    <w:rsid w:val="0067015F"/>
    <w:rsid w:val="00671AAC"/>
    <w:rsid w:val="00682CDC"/>
    <w:rsid w:val="006832F2"/>
    <w:rsid w:val="00690214"/>
    <w:rsid w:val="006937D7"/>
    <w:rsid w:val="00694775"/>
    <w:rsid w:val="00697AA6"/>
    <w:rsid w:val="006A000E"/>
    <w:rsid w:val="006A0CA7"/>
    <w:rsid w:val="006A228D"/>
    <w:rsid w:val="006A5C64"/>
    <w:rsid w:val="006B0DA1"/>
    <w:rsid w:val="006B2518"/>
    <w:rsid w:val="006B3798"/>
    <w:rsid w:val="006B6908"/>
    <w:rsid w:val="006B7B50"/>
    <w:rsid w:val="006C41FF"/>
    <w:rsid w:val="006C454A"/>
    <w:rsid w:val="006C521D"/>
    <w:rsid w:val="006C54BF"/>
    <w:rsid w:val="006C57A9"/>
    <w:rsid w:val="006C7EAA"/>
    <w:rsid w:val="006D3EDB"/>
    <w:rsid w:val="006D6629"/>
    <w:rsid w:val="006D798C"/>
    <w:rsid w:val="006E1255"/>
    <w:rsid w:val="00720082"/>
    <w:rsid w:val="00725E7D"/>
    <w:rsid w:val="00727495"/>
    <w:rsid w:val="00730466"/>
    <w:rsid w:val="00735ADC"/>
    <w:rsid w:val="00751A14"/>
    <w:rsid w:val="00753892"/>
    <w:rsid w:val="00760D41"/>
    <w:rsid w:val="00763116"/>
    <w:rsid w:val="0077698D"/>
    <w:rsid w:val="00785565"/>
    <w:rsid w:val="00786370"/>
    <w:rsid w:val="007A1390"/>
    <w:rsid w:val="007A58AF"/>
    <w:rsid w:val="007A68C6"/>
    <w:rsid w:val="007C1DAA"/>
    <w:rsid w:val="007D1C36"/>
    <w:rsid w:val="007D268A"/>
    <w:rsid w:val="007D5EFF"/>
    <w:rsid w:val="007D6D5A"/>
    <w:rsid w:val="007E2BD8"/>
    <w:rsid w:val="007E4419"/>
    <w:rsid w:val="00802801"/>
    <w:rsid w:val="00805BCA"/>
    <w:rsid w:val="008128C9"/>
    <w:rsid w:val="00816C43"/>
    <w:rsid w:val="00821817"/>
    <w:rsid w:val="0082357C"/>
    <w:rsid w:val="00824428"/>
    <w:rsid w:val="00826A2F"/>
    <w:rsid w:val="0083499D"/>
    <w:rsid w:val="008362B3"/>
    <w:rsid w:val="00843B1D"/>
    <w:rsid w:val="00854514"/>
    <w:rsid w:val="008562D7"/>
    <w:rsid w:val="00864448"/>
    <w:rsid w:val="00870898"/>
    <w:rsid w:val="008764DB"/>
    <w:rsid w:val="00876A39"/>
    <w:rsid w:val="008779AA"/>
    <w:rsid w:val="00882079"/>
    <w:rsid w:val="00891426"/>
    <w:rsid w:val="008954B2"/>
    <w:rsid w:val="00896D4C"/>
    <w:rsid w:val="008974D6"/>
    <w:rsid w:val="008979D8"/>
    <w:rsid w:val="008A2846"/>
    <w:rsid w:val="008B0144"/>
    <w:rsid w:val="008C0E00"/>
    <w:rsid w:val="008D0101"/>
    <w:rsid w:val="008D31A4"/>
    <w:rsid w:val="008D4428"/>
    <w:rsid w:val="008D73B2"/>
    <w:rsid w:val="008F7B32"/>
    <w:rsid w:val="00904259"/>
    <w:rsid w:val="00905C5E"/>
    <w:rsid w:val="00911472"/>
    <w:rsid w:val="00911B09"/>
    <w:rsid w:val="009120DA"/>
    <w:rsid w:val="00912FD2"/>
    <w:rsid w:val="00914C27"/>
    <w:rsid w:val="00920B42"/>
    <w:rsid w:val="00924B4C"/>
    <w:rsid w:val="009264E7"/>
    <w:rsid w:val="00930F1F"/>
    <w:rsid w:val="009325C2"/>
    <w:rsid w:val="00944556"/>
    <w:rsid w:val="009550DE"/>
    <w:rsid w:val="00963487"/>
    <w:rsid w:val="00963CBF"/>
    <w:rsid w:val="00982D4D"/>
    <w:rsid w:val="00983FDA"/>
    <w:rsid w:val="00987041"/>
    <w:rsid w:val="00995B37"/>
    <w:rsid w:val="009A4218"/>
    <w:rsid w:val="009A70CA"/>
    <w:rsid w:val="009B6754"/>
    <w:rsid w:val="009D52A7"/>
    <w:rsid w:val="009D685F"/>
    <w:rsid w:val="009D69F7"/>
    <w:rsid w:val="009E0867"/>
    <w:rsid w:val="009E6385"/>
    <w:rsid w:val="009E761E"/>
    <w:rsid w:val="009E77C0"/>
    <w:rsid w:val="009F1593"/>
    <w:rsid w:val="00A02CF0"/>
    <w:rsid w:val="00A12D1D"/>
    <w:rsid w:val="00A16398"/>
    <w:rsid w:val="00A200DC"/>
    <w:rsid w:val="00A23126"/>
    <w:rsid w:val="00A234A2"/>
    <w:rsid w:val="00A239A1"/>
    <w:rsid w:val="00A30C9B"/>
    <w:rsid w:val="00A30FDD"/>
    <w:rsid w:val="00A32A66"/>
    <w:rsid w:val="00A35795"/>
    <w:rsid w:val="00A41F01"/>
    <w:rsid w:val="00A42F86"/>
    <w:rsid w:val="00A615AE"/>
    <w:rsid w:val="00A6220A"/>
    <w:rsid w:val="00A62339"/>
    <w:rsid w:val="00A75673"/>
    <w:rsid w:val="00A76143"/>
    <w:rsid w:val="00A8021C"/>
    <w:rsid w:val="00A970FB"/>
    <w:rsid w:val="00AA58F8"/>
    <w:rsid w:val="00AB78FC"/>
    <w:rsid w:val="00AC0792"/>
    <w:rsid w:val="00AC2A83"/>
    <w:rsid w:val="00AC2C25"/>
    <w:rsid w:val="00AC39E0"/>
    <w:rsid w:val="00AD1564"/>
    <w:rsid w:val="00AD1830"/>
    <w:rsid w:val="00AD3D37"/>
    <w:rsid w:val="00AD7681"/>
    <w:rsid w:val="00AE6BD3"/>
    <w:rsid w:val="00B01502"/>
    <w:rsid w:val="00B02EE6"/>
    <w:rsid w:val="00B212D6"/>
    <w:rsid w:val="00B24353"/>
    <w:rsid w:val="00B2721F"/>
    <w:rsid w:val="00B35C22"/>
    <w:rsid w:val="00B375A8"/>
    <w:rsid w:val="00B47041"/>
    <w:rsid w:val="00B52788"/>
    <w:rsid w:val="00B5536A"/>
    <w:rsid w:val="00B77DD6"/>
    <w:rsid w:val="00B82FCD"/>
    <w:rsid w:val="00B94C31"/>
    <w:rsid w:val="00BA0C03"/>
    <w:rsid w:val="00BA1917"/>
    <w:rsid w:val="00BA655A"/>
    <w:rsid w:val="00BB3FE4"/>
    <w:rsid w:val="00BB57CF"/>
    <w:rsid w:val="00BB6E54"/>
    <w:rsid w:val="00BB70A7"/>
    <w:rsid w:val="00BC4AD0"/>
    <w:rsid w:val="00BC66E9"/>
    <w:rsid w:val="00BD5AF2"/>
    <w:rsid w:val="00BE013E"/>
    <w:rsid w:val="00BE241B"/>
    <w:rsid w:val="00BF4D8C"/>
    <w:rsid w:val="00C1437F"/>
    <w:rsid w:val="00C14CBC"/>
    <w:rsid w:val="00C17EB2"/>
    <w:rsid w:val="00C21571"/>
    <w:rsid w:val="00C25A51"/>
    <w:rsid w:val="00C320BF"/>
    <w:rsid w:val="00C34955"/>
    <w:rsid w:val="00C37AEF"/>
    <w:rsid w:val="00C53662"/>
    <w:rsid w:val="00C56042"/>
    <w:rsid w:val="00C6200C"/>
    <w:rsid w:val="00C63CCA"/>
    <w:rsid w:val="00C64C93"/>
    <w:rsid w:val="00C721D1"/>
    <w:rsid w:val="00C77F31"/>
    <w:rsid w:val="00C8157D"/>
    <w:rsid w:val="00C956BE"/>
    <w:rsid w:val="00CB6B1C"/>
    <w:rsid w:val="00CB7FE2"/>
    <w:rsid w:val="00CC0173"/>
    <w:rsid w:val="00CC1179"/>
    <w:rsid w:val="00CC3689"/>
    <w:rsid w:val="00CC388E"/>
    <w:rsid w:val="00CD0AC6"/>
    <w:rsid w:val="00CD63A3"/>
    <w:rsid w:val="00CE52D8"/>
    <w:rsid w:val="00CE5987"/>
    <w:rsid w:val="00CF2C6C"/>
    <w:rsid w:val="00D00944"/>
    <w:rsid w:val="00D13B37"/>
    <w:rsid w:val="00D1462D"/>
    <w:rsid w:val="00D15C2B"/>
    <w:rsid w:val="00D16EF8"/>
    <w:rsid w:val="00D1750A"/>
    <w:rsid w:val="00D24151"/>
    <w:rsid w:val="00D26C7D"/>
    <w:rsid w:val="00D30F93"/>
    <w:rsid w:val="00D33B94"/>
    <w:rsid w:val="00D34040"/>
    <w:rsid w:val="00D42986"/>
    <w:rsid w:val="00D4477B"/>
    <w:rsid w:val="00D518DB"/>
    <w:rsid w:val="00D6531F"/>
    <w:rsid w:val="00D72A48"/>
    <w:rsid w:val="00D75676"/>
    <w:rsid w:val="00D808D1"/>
    <w:rsid w:val="00D833C9"/>
    <w:rsid w:val="00D9285D"/>
    <w:rsid w:val="00D96682"/>
    <w:rsid w:val="00D96A9F"/>
    <w:rsid w:val="00DA04F0"/>
    <w:rsid w:val="00DA60B0"/>
    <w:rsid w:val="00DA73EE"/>
    <w:rsid w:val="00DC1064"/>
    <w:rsid w:val="00DC1690"/>
    <w:rsid w:val="00DC3EFC"/>
    <w:rsid w:val="00DC4825"/>
    <w:rsid w:val="00DC59C6"/>
    <w:rsid w:val="00DD286B"/>
    <w:rsid w:val="00DD2E0C"/>
    <w:rsid w:val="00DD5D80"/>
    <w:rsid w:val="00DF0309"/>
    <w:rsid w:val="00DF3C0B"/>
    <w:rsid w:val="00E02640"/>
    <w:rsid w:val="00E05C9A"/>
    <w:rsid w:val="00E10379"/>
    <w:rsid w:val="00E11A63"/>
    <w:rsid w:val="00E12E05"/>
    <w:rsid w:val="00E133E7"/>
    <w:rsid w:val="00E21DDB"/>
    <w:rsid w:val="00E26108"/>
    <w:rsid w:val="00E369F2"/>
    <w:rsid w:val="00E5117E"/>
    <w:rsid w:val="00E53E5A"/>
    <w:rsid w:val="00E54404"/>
    <w:rsid w:val="00E55033"/>
    <w:rsid w:val="00E62CAB"/>
    <w:rsid w:val="00E668D7"/>
    <w:rsid w:val="00E76EAA"/>
    <w:rsid w:val="00E827E4"/>
    <w:rsid w:val="00E86B27"/>
    <w:rsid w:val="00EA3AF0"/>
    <w:rsid w:val="00EB1224"/>
    <w:rsid w:val="00EB22A6"/>
    <w:rsid w:val="00EB7D6C"/>
    <w:rsid w:val="00EC49A3"/>
    <w:rsid w:val="00ED49FA"/>
    <w:rsid w:val="00ED50FB"/>
    <w:rsid w:val="00EE061A"/>
    <w:rsid w:val="00EE6C35"/>
    <w:rsid w:val="00EE6CB0"/>
    <w:rsid w:val="00EF0E54"/>
    <w:rsid w:val="00EF22B6"/>
    <w:rsid w:val="00EF7577"/>
    <w:rsid w:val="00F127AD"/>
    <w:rsid w:val="00F15036"/>
    <w:rsid w:val="00F16878"/>
    <w:rsid w:val="00F1795D"/>
    <w:rsid w:val="00F20115"/>
    <w:rsid w:val="00F25396"/>
    <w:rsid w:val="00F307AC"/>
    <w:rsid w:val="00F33E9F"/>
    <w:rsid w:val="00F702B1"/>
    <w:rsid w:val="00F75164"/>
    <w:rsid w:val="00F87750"/>
    <w:rsid w:val="00F9161A"/>
    <w:rsid w:val="00F921B3"/>
    <w:rsid w:val="00F943D7"/>
    <w:rsid w:val="00F9676C"/>
    <w:rsid w:val="00FB2E0F"/>
    <w:rsid w:val="00FC080A"/>
    <w:rsid w:val="00FC7A12"/>
    <w:rsid w:val="00FD55E4"/>
    <w:rsid w:val="00FE0476"/>
    <w:rsid w:val="00FE15E9"/>
    <w:rsid w:val="00FE2393"/>
    <w:rsid w:val="00FF09B9"/>
    <w:rsid w:val="00FF3A34"/>
    <w:rsid w:val="00FF3E8F"/>
    <w:rsid w:val="0133DAFF"/>
    <w:rsid w:val="02DE8952"/>
    <w:rsid w:val="02F0BB49"/>
    <w:rsid w:val="045FABE9"/>
    <w:rsid w:val="055D784C"/>
    <w:rsid w:val="0574DA41"/>
    <w:rsid w:val="06BDD2DB"/>
    <w:rsid w:val="07DEC526"/>
    <w:rsid w:val="07EF69F0"/>
    <w:rsid w:val="09C214EA"/>
    <w:rsid w:val="09DEA920"/>
    <w:rsid w:val="0A22711F"/>
    <w:rsid w:val="0B5B8FA8"/>
    <w:rsid w:val="0D67F2B9"/>
    <w:rsid w:val="0ED06CA4"/>
    <w:rsid w:val="0ED6C598"/>
    <w:rsid w:val="0F74F7F7"/>
    <w:rsid w:val="0F9D8B09"/>
    <w:rsid w:val="0FAD3249"/>
    <w:rsid w:val="0FB3BE0E"/>
    <w:rsid w:val="124C9FAE"/>
    <w:rsid w:val="128436AF"/>
    <w:rsid w:val="12988709"/>
    <w:rsid w:val="14429CE9"/>
    <w:rsid w:val="14F0D175"/>
    <w:rsid w:val="172DBED8"/>
    <w:rsid w:val="1904A15F"/>
    <w:rsid w:val="19993E4F"/>
    <w:rsid w:val="19B62EEF"/>
    <w:rsid w:val="1BB57B71"/>
    <w:rsid w:val="1BE3A7E3"/>
    <w:rsid w:val="1CE6E5A6"/>
    <w:rsid w:val="1D3A8155"/>
    <w:rsid w:val="1D869B81"/>
    <w:rsid w:val="1D947C59"/>
    <w:rsid w:val="1E91F23F"/>
    <w:rsid w:val="1F1162E1"/>
    <w:rsid w:val="1FB27FE3"/>
    <w:rsid w:val="213EF474"/>
    <w:rsid w:val="21D7B4A0"/>
    <w:rsid w:val="2258136B"/>
    <w:rsid w:val="22AF424B"/>
    <w:rsid w:val="23887B20"/>
    <w:rsid w:val="262C027E"/>
    <w:rsid w:val="286A2743"/>
    <w:rsid w:val="29A31E75"/>
    <w:rsid w:val="2A3FB300"/>
    <w:rsid w:val="2A65B601"/>
    <w:rsid w:val="2D8BB64A"/>
    <w:rsid w:val="30147AB9"/>
    <w:rsid w:val="326F344F"/>
    <w:rsid w:val="344F6427"/>
    <w:rsid w:val="34B08C44"/>
    <w:rsid w:val="3524A1E8"/>
    <w:rsid w:val="389F4060"/>
    <w:rsid w:val="38D65677"/>
    <w:rsid w:val="38DD46E3"/>
    <w:rsid w:val="39CEDEC7"/>
    <w:rsid w:val="3C58AFA4"/>
    <w:rsid w:val="3DE85F9B"/>
    <w:rsid w:val="40538907"/>
    <w:rsid w:val="40D8B188"/>
    <w:rsid w:val="41441A34"/>
    <w:rsid w:val="422C608E"/>
    <w:rsid w:val="4530AD1D"/>
    <w:rsid w:val="45EFB7D9"/>
    <w:rsid w:val="4624D4B7"/>
    <w:rsid w:val="462C5C9B"/>
    <w:rsid w:val="46EACFDF"/>
    <w:rsid w:val="47488A84"/>
    <w:rsid w:val="47C730DD"/>
    <w:rsid w:val="4A552256"/>
    <w:rsid w:val="4AD0A52D"/>
    <w:rsid w:val="4BDCC634"/>
    <w:rsid w:val="4E5EDD57"/>
    <w:rsid w:val="4E8AABE9"/>
    <w:rsid w:val="4EFD37D2"/>
    <w:rsid w:val="4FBD3EAD"/>
    <w:rsid w:val="5122C340"/>
    <w:rsid w:val="52CE6DB2"/>
    <w:rsid w:val="53A249B2"/>
    <w:rsid w:val="53DFB8BD"/>
    <w:rsid w:val="5424E27D"/>
    <w:rsid w:val="54E0C60B"/>
    <w:rsid w:val="55D814D3"/>
    <w:rsid w:val="567802E5"/>
    <w:rsid w:val="590072FC"/>
    <w:rsid w:val="5972349C"/>
    <w:rsid w:val="59987483"/>
    <w:rsid w:val="5A65F78F"/>
    <w:rsid w:val="5A8C9C1D"/>
    <w:rsid w:val="5B36F248"/>
    <w:rsid w:val="5D0596CA"/>
    <w:rsid w:val="5D2CD2D0"/>
    <w:rsid w:val="5D9CCE08"/>
    <w:rsid w:val="605434DA"/>
    <w:rsid w:val="60BC10B6"/>
    <w:rsid w:val="60E67E82"/>
    <w:rsid w:val="6285A8E2"/>
    <w:rsid w:val="6296E3B9"/>
    <w:rsid w:val="65644ABF"/>
    <w:rsid w:val="660A2D1E"/>
    <w:rsid w:val="67584FBC"/>
    <w:rsid w:val="6882C324"/>
    <w:rsid w:val="697E0DFB"/>
    <w:rsid w:val="698E7F84"/>
    <w:rsid w:val="69E6E661"/>
    <w:rsid w:val="6AE687E6"/>
    <w:rsid w:val="6B0C622B"/>
    <w:rsid w:val="6B84AF90"/>
    <w:rsid w:val="6C4B7501"/>
    <w:rsid w:val="6C5955D9"/>
    <w:rsid w:val="6D68741A"/>
    <w:rsid w:val="6DA8A767"/>
    <w:rsid w:val="6E50E7A6"/>
    <w:rsid w:val="6F467101"/>
    <w:rsid w:val="6F5D3B7E"/>
    <w:rsid w:val="7039CE52"/>
    <w:rsid w:val="705580F3"/>
    <w:rsid w:val="71D197C3"/>
    <w:rsid w:val="7618318C"/>
    <w:rsid w:val="765C2C5C"/>
    <w:rsid w:val="769A32DF"/>
    <w:rsid w:val="7731CEC4"/>
    <w:rsid w:val="78800B7E"/>
    <w:rsid w:val="79DFB479"/>
    <w:rsid w:val="7B482E64"/>
    <w:rsid w:val="7BA97E7B"/>
    <w:rsid w:val="7C04A86F"/>
    <w:rsid w:val="7CC44AA3"/>
    <w:rsid w:val="7D084573"/>
    <w:rsid w:val="7DB80D96"/>
    <w:rsid w:val="7DFC3A3C"/>
    <w:rsid w:val="7E87C99A"/>
    <w:rsid w:val="7F80DB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A447E"/>
  <w15:chartTrackingRefBased/>
  <w15:docId w15:val="{D62E2190-05E8-4C31-99AF-52B077E57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1">
    <w:name w:val="heading 1"/>
    <w:basedOn w:val="Normal"/>
    <w:next w:val="Normal"/>
    <w:link w:val="Heading1Char"/>
    <w:uiPriority w:val="9"/>
    <w:qFormat/>
    <w:rsid w:val="00F702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702B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702B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F702B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02B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702B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702B1"/>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F702B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2B1"/>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rsid w:val="00F702B1"/>
    <w:rPr>
      <w:rFonts w:asciiTheme="majorHAnsi" w:eastAsiaTheme="majorEastAsia" w:hAnsiTheme="majorHAnsi" w:cstheme="majorBidi"/>
      <w:i/>
      <w:iCs/>
      <w:color w:val="2F5496" w:themeColor="accent1" w:themeShade="BF"/>
    </w:rPr>
  </w:style>
  <w:style w:type="character" w:styleId="SubtleReference">
    <w:name w:val="Subtle Reference"/>
    <w:basedOn w:val="DefaultParagraphFont"/>
    <w:uiPriority w:val="31"/>
    <w:qFormat/>
    <w:rsid w:val="00F702B1"/>
    <w:rPr>
      <w:smallCaps/>
      <w:color w:val="5A5A5A" w:themeColor="text1" w:themeTint="A5"/>
    </w:rPr>
  </w:style>
  <w:style w:type="character" w:styleId="IntenseReference">
    <w:name w:val="Intense Reference"/>
    <w:basedOn w:val="DefaultParagraphFont"/>
    <w:uiPriority w:val="32"/>
    <w:qFormat/>
    <w:rsid w:val="00F702B1"/>
    <w:rPr>
      <w:b/>
      <w:bCs/>
      <w:smallCaps/>
      <w:color w:val="4472C4" w:themeColor="accent1"/>
      <w:spacing w:val="5"/>
    </w:rPr>
  </w:style>
  <w:style w:type="character" w:styleId="SubtleEmphasis">
    <w:name w:val="Subtle Emphasis"/>
    <w:basedOn w:val="DefaultParagraphFont"/>
    <w:uiPriority w:val="19"/>
    <w:qFormat/>
    <w:rsid w:val="00F702B1"/>
    <w:rPr>
      <w:i/>
      <w:iCs/>
      <w:color w:val="404040" w:themeColor="text1" w:themeTint="BF"/>
    </w:rPr>
  </w:style>
  <w:style w:type="paragraph" w:styleId="BalloonText">
    <w:name w:val="Balloon Text"/>
    <w:basedOn w:val="Normal"/>
    <w:link w:val="BalloonTextChar"/>
    <w:uiPriority w:val="99"/>
    <w:semiHidden/>
    <w:unhideWhenUsed/>
    <w:rsid w:val="001F32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229"/>
    <w:rPr>
      <w:rFonts w:ascii="Segoe UI" w:hAnsi="Segoe UI" w:cs="Segoe UI"/>
      <w:sz w:val="18"/>
      <w:szCs w:val="18"/>
    </w:rPr>
  </w:style>
  <w:style w:type="paragraph" w:styleId="Revision">
    <w:name w:val="Revision"/>
    <w:hidden/>
    <w:uiPriority w:val="99"/>
    <w:semiHidden/>
    <w:rsid w:val="00D30F93"/>
    <w:pPr>
      <w:spacing w:after="0" w:line="240" w:lineRule="auto"/>
    </w:pPr>
  </w:style>
  <w:style w:type="paragraph" w:styleId="ListParagraph">
    <w:name w:val="List Paragraph"/>
    <w:basedOn w:val="Normal"/>
    <w:uiPriority w:val="34"/>
    <w:qFormat/>
    <w:rsid w:val="0023062B"/>
    <w:pPr>
      <w:ind w:left="720"/>
      <w:contextualSpacing/>
    </w:pPr>
  </w:style>
  <w:style w:type="character" w:styleId="Hyperlink">
    <w:name w:val="Hyperlink"/>
    <w:basedOn w:val="DefaultParagraphFont"/>
    <w:uiPriority w:val="99"/>
    <w:semiHidden/>
    <w:unhideWhenUsed/>
    <w:rsid w:val="006B0DA1"/>
    <w:rPr>
      <w:color w:val="0000FF"/>
      <w:u w:val="single"/>
    </w:rPr>
  </w:style>
  <w:style w:type="character" w:styleId="CommentReference">
    <w:name w:val="annotation reference"/>
    <w:basedOn w:val="DefaultParagraphFont"/>
    <w:uiPriority w:val="99"/>
    <w:semiHidden/>
    <w:unhideWhenUsed/>
    <w:rsid w:val="00452DCF"/>
    <w:rPr>
      <w:sz w:val="16"/>
      <w:szCs w:val="16"/>
    </w:rPr>
  </w:style>
  <w:style w:type="paragraph" w:styleId="CommentText">
    <w:name w:val="annotation text"/>
    <w:basedOn w:val="Normal"/>
    <w:link w:val="CommentTextChar"/>
    <w:uiPriority w:val="99"/>
    <w:unhideWhenUsed/>
    <w:rsid w:val="00452DCF"/>
    <w:pPr>
      <w:spacing w:line="240" w:lineRule="auto"/>
    </w:pPr>
    <w:rPr>
      <w:sz w:val="20"/>
      <w:szCs w:val="20"/>
    </w:rPr>
  </w:style>
  <w:style w:type="character" w:customStyle="1" w:styleId="CommentTextChar">
    <w:name w:val="Comment Text Char"/>
    <w:basedOn w:val="DefaultParagraphFont"/>
    <w:link w:val="CommentText"/>
    <w:uiPriority w:val="99"/>
    <w:rsid w:val="00452DCF"/>
    <w:rPr>
      <w:sz w:val="20"/>
      <w:szCs w:val="20"/>
    </w:rPr>
  </w:style>
  <w:style w:type="paragraph" w:styleId="CommentSubject">
    <w:name w:val="annotation subject"/>
    <w:basedOn w:val="CommentText"/>
    <w:next w:val="CommentText"/>
    <w:link w:val="CommentSubjectChar"/>
    <w:uiPriority w:val="99"/>
    <w:semiHidden/>
    <w:unhideWhenUsed/>
    <w:rsid w:val="00452DCF"/>
    <w:rPr>
      <w:b/>
      <w:bCs/>
    </w:rPr>
  </w:style>
  <w:style w:type="character" w:customStyle="1" w:styleId="CommentSubjectChar">
    <w:name w:val="Comment Subject Char"/>
    <w:basedOn w:val="CommentTextChar"/>
    <w:link w:val="CommentSubject"/>
    <w:uiPriority w:val="99"/>
    <w:semiHidden/>
    <w:rsid w:val="00452DCF"/>
    <w:rPr>
      <w:b/>
      <w:bCs/>
      <w:sz w:val="20"/>
      <w:szCs w:val="20"/>
    </w:rPr>
  </w:style>
  <w:style w:type="paragraph" w:customStyle="1" w:styleId="paragraph">
    <w:name w:val="paragraph"/>
    <w:basedOn w:val="Normal"/>
    <w:rsid w:val="00503E36"/>
    <w:pPr>
      <w:bidi w:val="0"/>
      <w:spacing w:before="100" w:beforeAutospacing="1" w:after="100" w:afterAutospacing="1" w:line="240" w:lineRule="auto"/>
    </w:pPr>
    <w:rPr>
      <w:rFonts w:ascii="Calibri" w:eastAsia="Times New Roman" w:hAnsi="Calibri" w:cs="Calibri"/>
    </w:rPr>
  </w:style>
  <w:style w:type="character" w:customStyle="1" w:styleId="normaltextrun">
    <w:name w:val="normaltextrun"/>
    <w:basedOn w:val="DefaultParagraphFont"/>
    <w:rsid w:val="00503E36"/>
    <w:rPr>
      <w:rFonts w:ascii="Times New Roman" w:hAnsi="Times New Roman" w:cs="Times New Roman" w:hint="default"/>
    </w:rPr>
  </w:style>
  <w:style w:type="character" w:customStyle="1" w:styleId="eop">
    <w:name w:val="eop"/>
    <w:basedOn w:val="DefaultParagraphFont"/>
    <w:rsid w:val="00503E36"/>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05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07610F9850B641B448837DC134EBB0" ma:contentTypeVersion="14" ma:contentTypeDescription="Create a new document." ma:contentTypeScope="" ma:versionID="e5a0f7c82cc167425eae69a7e5e01af7">
  <xsd:schema xmlns:xsd="http://www.w3.org/2001/XMLSchema" xmlns:xs="http://www.w3.org/2001/XMLSchema" xmlns:p="http://schemas.microsoft.com/office/2006/metadata/properties" xmlns:ns3="b56ea274-4451-482a-9e90-ee0bc58eb4ff" xmlns:ns4="7a9f4d9a-9d12-4808-97ba-bbe44e90976d" targetNamespace="http://schemas.microsoft.com/office/2006/metadata/properties" ma:root="true" ma:fieldsID="8efcc28291d51e0a576434507011b8d7" ns3:_="" ns4:_="">
    <xsd:import namespace="b56ea274-4451-482a-9e90-ee0bc58eb4ff"/>
    <xsd:import namespace="7a9f4d9a-9d12-4808-97ba-bbe44e90976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6ea274-4451-482a-9e90-ee0bc58eb4f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9f4d9a-9d12-4808-97ba-bbe44e90976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D69147-F960-4785-ACC3-034A070195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6ea274-4451-482a-9e90-ee0bc58eb4ff"/>
    <ds:schemaRef ds:uri="7a9f4d9a-9d12-4808-97ba-bbe44e9097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12B766-4279-4CBA-8BF5-4CE589BEE29A}">
  <ds:schemaRefs>
    <ds:schemaRef ds:uri="http://schemas.microsoft.com/sharepoint/v3/contenttype/forms"/>
  </ds:schemaRefs>
</ds:datastoreItem>
</file>

<file path=customXml/itemProps3.xml><?xml version="1.0" encoding="utf-8"?>
<ds:datastoreItem xmlns:ds="http://schemas.openxmlformats.org/officeDocument/2006/customXml" ds:itemID="{FDCB9A91-E0C8-45ED-87A2-43D4574D6300}">
  <ds:schemaRefs>
    <ds:schemaRef ds:uri="http://schemas.openxmlformats.org/officeDocument/2006/bibliography"/>
  </ds:schemaRefs>
</ds:datastoreItem>
</file>

<file path=customXml/itemProps4.xml><?xml version="1.0" encoding="utf-8"?>
<ds:datastoreItem xmlns:ds="http://schemas.openxmlformats.org/officeDocument/2006/customXml" ds:itemID="{99EC4EAD-F37A-459B-8DC3-02DC8AFA64A6}">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127fa96e-00b4-429e-95f9-72c2828437a4}" enabled="0" method="" siteId="{127fa96e-00b4-429e-95f9-72c2828437a4}" removed="1"/>
</clbl:labelList>
</file>

<file path=docProps/app.xml><?xml version="1.0" encoding="utf-8"?>
<Properties xmlns="http://schemas.openxmlformats.org/officeDocument/2006/extended-properties" xmlns:vt="http://schemas.openxmlformats.org/officeDocument/2006/docPropsVTypes">
  <Template>Normal</Template>
  <TotalTime>3</TotalTime>
  <Pages>3</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Nemzer Kohl</dc:creator>
  <cp:keywords/>
  <dc:description/>
  <cp:lastModifiedBy>Sarah Nemzer Kohl</cp:lastModifiedBy>
  <cp:revision>5</cp:revision>
  <cp:lastPrinted>2021-05-12T15:40:00Z</cp:lastPrinted>
  <dcterms:created xsi:type="dcterms:W3CDTF">2023-09-28T16:10:00Z</dcterms:created>
  <dcterms:modified xsi:type="dcterms:W3CDTF">2023-09-28T16:13:00Z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0x010100C907610F9850B641B448837DC134EBB0</vt:lpwstr>
  </property>
</Properties>
</file>