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7E05" w14:textId="5E6156F6" w:rsidR="00F005E4" w:rsidRPr="00F667B0" w:rsidRDefault="00F667B0" w:rsidP="4979DFCB">
      <w:pPr>
        <w:rPr>
          <w:i/>
          <w:iCs/>
          <w:color w:val="1F3864" w:themeColor="accent1" w:themeShade="80"/>
        </w:rPr>
      </w:pPr>
      <w:r w:rsidRPr="4979DFCB">
        <w:rPr>
          <w:i/>
          <w:iCs/>
          <w:color w:val="1F3864" w:themeColor="accent1" w:themeShade="80"/>
        </w:rPr>
        <w:t>Monitoring Student Usage</w:t>
      </w:r>
    </w:p>
    <w:p w14:paraId="5166269A" w14:textId="4BE7E665" w:rsidR="00F667B0" w:rsidRDefault="00091C55" w:rsidP="00F667B0">
      <w:pPr>
        <w:widowControl w:val="0"/>
        <w:autoSpaceDE w:val="0"/>
        <w:autoSpaceDN w:val="0"/>
        <w:adjustRightInd w:val="0"/>
        <w:spacing w:after="8" w:line="2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</w:t>
      </w:r>
      <w:r w:rsidRPr="008E65F0">
        <w:rPr>
          <w:rFonts w:asciiTheme="minorHAnsi" w:hAnsiTheme="minorHAnsi" w:cstheme="minorHAnsi"/>
        </w:rPr>
        <w:t xml:space="preserve"> </w:t>
      </w:r>
      <w:r w:rsidR="00F667B0" w:rsidRPr="008E65F0">
        <w:rPr>
          <w:rFonts w:asciiTheme="minorHAnsi" w:hAnsiTheme="minorHAnsi" w:cstheme="minorHAnsi"/>
        </w:rPr>
        <w:t xml:space="preserve">can access </w:t>
      </w:r>
      <w:r>
        <w:rPr>
          <w:rFonts w:asciiTheme="minorHAnsi" w:hAnsiTheme="minorHAnsi" w:cstheme="minorHAnsi"/>
        </w:rPr>
        <w:t xml:space="preserve">student usage </w:t>
      </w:r>
      <w:r w:rsidR="00F667B0" w:rsidRPr="008E65F0">
        <w:rPr>
          <w:rFonts w:asciiTheme="minorHAnsi" w:hAnsiTheme="minorHAnsi" w:cstheme="minorHAnsi"/>
        </w:rPr>
        <w:t xml:space="preserve">analytics for the courses </w:t>
      </w:r>
      <w:r>
        <w:rPr>
          <w:rFonts w:asciiTheme="minorHAnsi" w:hAnsiTheme="minorHAnsi" w:cstheme="minorHAnsi"/>
        </w:rPr>
        <w:t>you</w:t>
      </w:r>
      <w:r w:rsidRPr="008E65F0">
        <w:rPr>
          <w:rFonts w:asciiTheme="minorHAnsi" w:hAnsiTheme="minorHAnsi" w:cstheme="minorHAnsi"/>
        </w:rPr>
        <w:t xml:space="preserve"> </w:t>
      </w:r>
      <w:r w:rsidR="00F667B0" w:rsidRPr="008E65F0">
        <w:rPr>
          <w:rFonts w:asciiTheme="minorHAnsi" w:hAnsiTheme="minorHAnsi" w:cstheme="minorHAnsi"/>
        </w:rPr>
        <w:t xml:space="preserve">teach. </w:t>
      </w:r>
      <w:r>
        <w:rPr>
          <w:rFonts w:asciiTheme="minorHAnsi" w:hAnsiTheme="minorHAnsi" w:cstheme="minorHAnsi"/>
        </w:rPr>
        <w:t xml:space="preserve">Usage information is updated daily, so you can view how students are engaging with your assigned </w:t>
      </w:r>
      <w:r w:rsidR="006F78DF">
        <w:rPr>
          <w:rFonts w:asciiTheme="minorHAnsi" w:hAnsiTheme="minorHAnsi" w:cstheme="minorHAnsi"/>
        </w:rPr>
        <w:t xml:space="preserve">items </w:t>
      </w:r>
      <w:r>
        <w:rPr>
          <w:rFonts w:asciiTheme="minorHAnsi" w:hAnsiTheme="minorHAnsi" w:cstheme="minorHAnsi"/>
        </w:rPr>
        <w:t xml:space="preserve">regularly throughout the </w:t>
      </w:r>
      <w:r w:rsidR="006F78DF">
        <w:rPr>
          <w:rFonts w:asciiTheme="minorHAnsi" w:hAnsiTheme="minorHAnsi" w:cstheme="minorHAnsi"/>
        </w:rPr>
        <w:t>term or</w:t>
      </w:r>
      <w:r>
        <w:rPr>
          <w:rFonts w:asciiTheme="minorHAnsi" w:hAnsiTheme="minorHAnsi" w:cstheme="minorHAnsi"/>
        </w:rPr>
        <w:t xml:space="preserve"> review the overall engagement at the end of the term.</w:t>
      </w:r>
    </w:p>
    <w:p w14:paraId="37B0FA76" w14:textId="77777777" w:rsidR="00091C55" w:rsidRPr="008E65F0" w:rsidRDefault="00091C55" w:rsidP="00F667B0">
      <w:pPr>
        <w:widowControl w:val="0"/>
        <w:autoSpaceDE w:val="0"/>
        <w:autoSpaceDN w:val="0"/>
        <w:adjustRightInd w:val="0"/>
        <w:spacing w:after="8" w:line="252" w:lineRule="auto"/>
        <w:rPr>
          <w:rFonts w:asciiTheme="minorHAnsi" w:hAnsiTheme="minorHAnsi" w:cstheme="minorHAnsi"/>
        </w:rPr>
      </w:pPr>
    </w:p>
    <w:p w14:paraId="50A7F818" w14:textId="5A03ABA2" w:rsidR="005F0351" w:rsidRDefault="00CF563B" w:rsidP="67EB8BCD">
      <w:pPr>
        <w:widowControl w:val="0"/>
        <w:autoSpaceDE w:val="0"/>
        <w:autoSpaceDN w:val="0"/>
        <w:adjustRightInd w:val="0"/>
        <w:spacing w:after="8" w:line="252" w:lineRule="auto"/>
        <w:rPr>
          <w:rFonts w:asciiTheme="minorHAnsi" w:hAnsiTheme="minorHAnsi" w:cstheme="minorBidi"/>
        </w:rPr>
      </w:pPr>
      <w:r w:rsidRPr="67EB8BCD">
        <w:rPr>
          <w:rFonts w:asciiTheme="minorHAnsi" w:hAnsiTheme="minorHAnsi" w:cstheme="minorBidi"/>
        </w:rPr>
        <w:t xml:space="preserve">From the list, </w:t>
      </w:r>
      <w:r w:rsidR="005F0351" w:rsidRPr="67EB8BCD">
        <w:rPr>
          <w:rFonts w:asciiTheme="minorHAnsi" w:hAnsiTheme="minorHAnsi" w:cstheme="minorBidi"/>
        </w:rPr>
        <w:t>click on the Analytics icon.</w:t>
      </w:r>
    </w:p>
    <w:p w14:paraId="0DEC7272" w14:textId="73040595" w:rsidR="00F667B0" w:rsidRPr="008E65F0" w:rsidRDefault="005F0351" w:rsidP="67EB8BCD">
      <w:pPr>
        <w:widowControl w:val="0"/>
        <w:autoSpaceDE w:val="0"/>
        <w:autoSpaceDN w:val="0"/>
        <w:adjustRightInd w:val="0"/>
        <w:spacing w:after="8" w:line="252" w:lineRule="auto"/>
        <w:rPr>
          <w:rFonts w:asciiTheme="minorHAnsi" w:hAnsiTheme="minorHAnsi" w:cstheme="minorBidi"/>
        </w:rPr>
      </w:pPr>
      <w:r w:rsidRPr="67EB8BCD">
        <w:rPr>
          <w:rFonts w:asciiTheme="minorHAnsi" w:hAnsiTheme="minorHAnsi" w:cstheme="minorBidi"/>
        </w:rPr>
        <w:t xml:space="preserve">This will open </w:t>
      </w:r>
      <w:r w:rsidR="005E7597" w:rsidRPr="67EB8BCD">
        <w:rPr>
          <w:rFonts w:asciiTheme="minorHAnsi" w:hAnsiTheme="minorHAnsi" w:cstheme="minorBidi"/>
        </w:rPr>
        <w:t xml:space="preserve">the </w:t>
      </w:r>
      <w:r w:rsidR="00AA0E86" w:rsidRPr="67EB8BCD">
        <w:rPr>
          <w:rFonts w:asciiTheme="minorHAnsi" w:hAnsiTheme="minorHAnsi" w:cstheme="minorBidi"/>
        </w:rPr>
        <w:t>Analytics</w:t>
      </w:r>
      <w:r w:rsidR="005E7597" w:rsidRPr="67EB8BCD">
        <w:rPr>
          <w:rFonts w:asciiTheme="minorHAnsi" w:hAnsiTheme="minorHAnsi" w:cstheme="minorBidi"/>
        </w:rPr>
        <w:t xml:space="preserve"> </w:t>
      </w:r>
      <w:r w:rsidR="00091C55" w:rsidRPr="67EB8BCD">
        <w:rPr>
          <w:rFonts w:asciiTheme="minorHAnsi" w:hAnsiTheme="minorHAnsi" w:cstheme="minorBidi"/>
        </w:rPr>
        <w:t>for</w:t>
      </w:r>
      <w:r w:rsidR="005E7597" w:rsidRPr="67EB8BCD">
        <w:rPr>
          <w:rFonts w:asciiTheme="minorHAnsi" w:hAnsiTheme="minorHAnsi" w:cstheme="minorBidi"/>
        </w:rPr>
        <w:t xml:space="preserve"> this list.</w:t>
      </w:r>
      <w:r w:rsidR="00AB2BF2" w:rsidRPr="67EB8BCD">
        <w:rPr>
          <w:rFonts w:asciiTheme="minorHAnsi" w:hAnsiTheme="minorHAnsi" w:cstheme="minorBidi"/>
        </w:rPr>
        <w:t xml:space="preserve"> </w:t>
      </w:r>
      <w:r w:rsidR="00494639" w:rsidRPr="67EB8BCD">
        <w:rPr>
          <w:rFonts w:asciiTheme="minorHAnsi" w:hAnsiTheme="minorHAnsi" w:cstheme="minorBidi"/>
        </w:rPr>
        <w:t xml:space="preserve">Under List Usage, </w:t>
      </w:r>
      <w:r w:rsidR="00012082" w:rsidRPr="67EB8BCD">
        <w:rPr>
          <w:rFonts w:asciiTheme="minorHAnsi" w:hAnsiTheme="minorHAnsi" w:cstheme="minorBidi"/>
        </w:rPr>
        <w:t>you</w:t>
      </w:r>
      <w:r w:rsidR="00F667B0" w:rsidRPr="67EB8BCD">
        <w:rPr>
          <w:rFonts w:asciiTheme="minorHAnsi" w:hAnsiTheme="minorHAnsi" w:cstheme="minorBidi"/>
        </w:rPr>
        <w:t xml:space="preserve"> can see usage statistics, including:</w:t>
      </w:r>
      <w:r w:rsidR="00550DEB" w:rsidRPr="67EB8BCD">
        <w:rPr>
          <w:rFonts w:asciiTheme="minorHAnsi" w:hAnsiTheme="minorHAnsi" w:cstheme="minorBidi"/>
        </w:rPr>
        <w:t xml:space="preserve"> </w:t>
      </w:r>
      <w:r w:rsidR="00F667B0" w:rsidRPr="67EB8BCD">
        <w:rPr>
          <w:rFonts w:asciiTheme="minorHAnsi" w:hAnsiTheme="minorHAnsi" w:cstheme="minorBidi"/>
        </w:rPr>
        <w:t xml:space="preserve">How many </w:t>
      </w:r>
      <w:r w:rsidR="00980821" w:rsidRPr="67EB8BCD">
        <w:rPr>
          <w:rFonts w:asciiTheme="minorHAnsi" w:hAnsiTheme="minorHAnsi" w:cstheme="minorBidi"/>
        </w:rPr>
        <w:t>items are on your list, how many students</w:t>
      </w:r>
      <w:r w:rsidR="00F667B0" w:rsidRPr="67EB8BCD">
        <w:rPr>
          <w:rFonts w:asciiTheme="minorHAnsi" w:hAnsiTheme="minorHAnsi" w:cstheme="minorBidi"/>
        </w:rPr>
        <w:t xml:space="preserve"> there are in total, how many of those have been active on the list</w:t>
      </w:r>
      <w:r w:rsidR="00980821" w:rsidRPr="67EB8BCD">
        <w:rPr>
          <w:rFonts w:asciiTheme="minorHAnsi" w:hAnsiTheme="minorHAnsi" w:cstheme="minorBidi"/>
        </w:rPr>
        <w:t xml:space="preserve">, </w:t>
      </w:r>
      <w:r w:rsidR="00980821" w:rsidRPr="007740F1">
        <w:rPr>
          <w:rFonts w:asciiTheme="minorHAnsi" w:hAnsiTheme="minorHAnsi" w:cstheme="minorBidi"/>
        </w:rPr>
        <w:t>t</w:t>
      </w:r>
      <w:r w:rsidR="00F667B0" w:rsidRPr="007740F1">
        <w:rPr>
          <w:rFonts w:asciiTheme="minorHAnsi" w:hAnsiTheme="minorHAnsi" w:cstheme="minorBidi"/>
        </w:rPr>
        <w:t xml:space="preserve">otal </w:t>
      </w:r>
      <w:r w:rsidR="00AE7028" w:rsidRPr="007740F1">
        <w:rPr>
          <w:rFonts w:asciiTheme="minorHAnsi" w:hAnsiTheme="minorHAnsi" w:cstheme="minorBidi"/>
        </w:rPr>
        <w:t>full text access</w:t>
      </w:r>
      <w:r w:rsidR="00F667B0" w:rsidRPr="007740F1">
        <w:rPr>
          <w:rFonts w:asciiTheme="minorHAnsi" w:hAnsiTheme="minorHAnsi" w:cstheme="minorBidi"/>
        </w:rPr>
        <w:t xml:space="preserve"> </w:t>
      </w:r>
      <w:r w:rsidR="00980821" w:rsidRPr="007740F1">
        <w:rPr>
          <w:rFonts w:asciiTheme="minorHAnsi" w:hAnsiTheme="minorHAnsi" w:cstheme="minorBidi"/>
        </w:rPr>
        <w:t>which will give you an idea of</w:t>
      </w:r>
      <w:r w:rsidR="00AE7028" w:rsidRPr="007740F1">
        <w:rPr>
          <w:rFonts w:asciiTheme="minorHAnsi" w:hAnsiTheme="minorHAnsi" w:cstheme="minorBidi"/>
        </w:rPr>
        <w:t xml:space="preserve"> how many times students have clicked through to the full text for your course resources</w:t>
      </w:r>
      <w:r w:rsidR="00980821" w:rsidRPr="007740F1">
        <w:rPr>
          <w:rFonts w:asciiTheme="minorHAnsi" w:hAnsiTheme="minorHAnsi" w:cstheme="minorBidi"/>
        </w:rPr>
        <w:t>, and the number of physical loans, for any items on your list which are available physically in the library’s collections.</w:t>
      </w:r>
      <w:r w:rsidR="00980821" w:rsidRPr="0003666A">
        <w:rPr>
          <w:rFonts w:asciiTheme="minorHAnsi" w:hAnsiTheme="minorHAnsi" w:cstheme="minorBidi"/>
        </w:rPr>
        <w:t xml:space="preserve"> </w:t>
      </w:r>
      <w:r w:rsidR="00F667B0" w:rsidRPr="0003666A">
        <w:rPr>
          <w:rFonts w:asciiTheme="minorHAnsi" w:hAnsiTheme="minorHAnsi" w:cstheme="minorBidi"/>
        </w:rPr>
        <w:t>If you have any questions about any of the</w:t>
      </w:r>
      <w:r w:rsidR="00F667B0" w:rsidRPr="67EB8BCD">
        <w:rPr>
          <w:rFonts w:asciiTheme="minorHAnsi" w:hAnsiTheme="minorHAnsi" w:cstheme="minorBidi"/>
        </w:rPr>
        <w:t xml:space="preserve"> </w:t>
      </w:r>
      <w:r w:rsidR="00A40462">
        <w:rPr>
          <w:rFonts w:ascii="Avenir Next LT Pro" w:hAnsi="Avenir Next LT Pro"/>
        </w:rPr>
        <w:t>statistics</w:t>
      </w:r>
      <w:r w:rsidR="00F667B0" w:rsidRPr="67EB8BCD">
        <w:rPr>
          <w:rFonts w:asciiTheme="minorHAnsi" w:hAnsiTheme="minorHAnsi" w:cstheme="minorBidi"/>
        </w:rPr>
        <w:t xml:space="preserve">, </w:t>
      </w:r>
      <w:r w:rsidR="009F23E3">
        <w:rPr>
          <w:rFonts w:asciiTheme="minorHAnsi" w:hAnsiTheme="minorHAnsi" w:cstheme="minorBidi"/>
        </w:rPr>
        <w:t>hover over</w:t>
      </w:r>
      <w:r w:rsidR="00F667B0" w:rsidRPr="67EB8BCD">
        <w:rPr>
          <w:rFonts w:asciiTheme="minorHAnsi" w:hAnsiTheme="minorHAnsi" w:cstheme="minorBidi"/>
        </w:rPr>
        <w:t xml:space="preserve"> the</w:t>
      </w:r>
      <w:r w:rsidR="00814E9B" w:rsidRPr="67EB8BCD">
        <w:rPr>
          <w:rFonts w:asciiTheme="minorHAnsi" w:hAnsiTheme="minorHAnsi" w:cstheme="minorBidi"/>
        </w:rPr>
        <w:t xml:space="preserve"> </w:t>
      </w:r>
      <w:r w:rsidR="00091C55" w:rsidRPr="67EB8BCD">
        <w:rPr>
          <w:rFonts w:asciiTheme="minorHAnsi" w:hAnsiTheme="minorHAnsi" w:cstheme="minorBidi"/>
        </w:rPr>
        <w:t>Information icon</w:t>
      </w:r>
      <w:r w:rsidR="00F667B0" w:rsidRPr="67EB8BCD">
        <w:rPr>
          <w:rFonts w:asciiTheme="minorHAnsi" w:hAnsiTheme="minorHAnsi" w:cstheme="minorBidi"/>
        </w:rPr>
        <w:t xml:space="preserve"> to clarify.</w:t>
      </w:r>
    </w:p>
    <w:p w14:paraId="6306FE05" w14:textId="77777777" w:rsidR="00400613" w:rsidRDefault="00400613" w:rsidP="00F667B0">
      <w:pPr>
        <w:widowControl w:val="0"/>
        <w:autoSpaceDE w:val="0"/>
        <w:autoSpaceDN w:val="0"/>
        <w:adjustRightInd w:val="0"/>
        <w:spacing w:after="8" w:line="252" w:lineRule="auto"/>
        <w:rPr>
          <w:rFonts w:asciiTheme="minorHAnsi" w:hAnsiTheme="minorHAnsi" w:cstheme="minorHAnsi"/>
        </w:rPr>
      </w:pPr>
    </w:p>
    <w:p w14:paraId="76A065B3" w14:textId="2B3411C5" w:rsidR="00F667B0" w:rsidRPr="008E65F0" w:rsidRDefault="0051263C" w:rsidP="67EB8BCD">
      <w:pPr>
        <w:widowControl w:val="0"/>
        <w:autoSpaceDE w:val="0"/>
        <w:autoSpaceDN w:val="0"/>
        <w:adjustRightInd w:val="0"/>
        <w:spacing w:after="8" w:line="252" w:lineRule="auto"/>
        <w:rPr>
          <w:rFonts w:asciiTheme="minorHAnsi" w:hAnsiTheme="minorHAnsi" w:cstheme="minorBidi"/>
        </w:rPr>
      </w:pPr>
      <w:r w:rsidRPr="67EB8BCD">
        <w:rPr>
          <w:rFonts w:asciiTheme="minorHAnsi" w:hAnsiTheme="minorHAnsi" w:cstheme="minorBidi"/>
        </w:rPr>
        <w:t xml:space="preserve">Under Item Usage, </w:t>
      </w:r>
      <w:r w:rsidR="00A13EA9" w:rsidRPr="67EB8BCD">
        <w:rPr>
          <w:rFonts w:asciiTheme="minorHAnsi" w:hAnsiTheme="minorHAnsi" w:cstheme="minorBidi"/>
        </w:rPr>
        <w:t>you can</w:t>
      </w:r>
      <w:r w:rsidR="00F667B0" w:rsidRPr="67EB8BCD">
        <w:rPr>
          <w:rFonts w:asciiTheme="minorHAnsi" w:hAnsiTheme="minorHAnsi" w:cstheme="minorBidi"/>
        </w:rPr>
        <w:t xml:space="preserve"> see the </w:t>
      </w:r>
      <w:r w:rsidR="00980821" w:rsidRPr="67EB8BCD">
        <w:rPr>
          <w:rFonts w:asciiTheme="minorHAnsi" w:hAnsiTheme="minorHAnsi" w:cstheme="minorBidi"/>
        </w:rPr>
        <w:t>item</w:t>
      </w:r>
      <w:r w:rsidR="00F667B0" w:rsidRPr="67EB8BCD">
        <w:rPr>
          <w:rFonts w:asciiTheme="minorHAnsi" w:hAnsiTheme="minorHAnsi" w:cstheme="minorBidi"/>
        </w:rPr>
        <w:t>-level analytics</w:t>
      </w:r>
      <w:r w:rsidR="00C44B75" w:rsidRPr="67EB8BCD">
        <w:rPr>
          <w:rFonts w:asciiTheme="minorHAnsi" w:hAnsiTheme="minorHAnsi" w:cstheme="minorBidi"/>
        </w:rPr>
        <w:t>, including:</w:t>
      </w:r>
    </w:p>
    <w:p w14:paraId="1BE1E7F4" w14:textId="237D3294" w:rsidR="00F667B0" w:rsidRDefault="00C44B75" w:rsidP="67EB8BCD">
      <w:pPr>
        <w:widowControl w:val="0"/>
        <w:autoSpaceDE w:val="0"/>
        <w:autoSpaceDN w:val="0"/>
        <w:adjustRightInd w:val="0"/>
        <w:spacing w:after="8" w:line="252" w:lineRule="auto"/>
        <w:rPr>
          <w:rFonts w:asciiTheme="minorHAnsi" w:hAnsiTheme="minorHAnsi" w:cstheme="minorBidi"/>
        </w:rPr>
      </w:pPr>
      <w:r w:rsidRPr="67EB8BCD">
        <w:rPr>
          <w:rFonts w:asciiTheme="minorHAnsi" w:hAnsiTheme="minorHAnsi" w:cstheme="minorBidi"/>
        </w:rPr>
        <w:t>The</w:t>
      </w:r>
      <w:r w:rsidR="00F667B0" w:rsidRPr="67EB8BCD">
        <w:rPr>
          <w:rFonts w:asciiTheme="minorHAnsi" w:hAnsiTheme="minorHAnsi" w:cstheme="minorBidi"/>
        </w:rPr>
        <w:t xml:space="preserve"> number of Active Students, showing the number of unique students that interacted with the </w:t>
      </w:r>
      <w:r w:rsidR="002867CC">
        <w:rPr>
          <w:rFonts w:asciiTheme="minorHAnsi" w:hAnsiTheme="minorHAnsi" w:cstheme="minorBidi"/>
        </w:rPr>
        <w:t>item</w:t>
      </w:r>
      <w:r w:rsidR="002867CC" w:rsidRPr="67EB8BCD">
        <w:rPr>
          <w:rFonts w:asciiTheme="minorHAnsi" w:hAnsiTheme="minorHAnsi" w:cstheme="minorBidi"/>
        </w:rPr>
        <w:t xml:space="preserve"> </w:t>
      </w:r>
      <w:r w:rsidR="00F667B0" w:rsidRPr="67EB8BCD">
        <w:rPr>
          <w:rFonts w:asciiTheme="minorHAnsi" w:hAnsiTheme="minorHAnsi" w:cstheme="minorBidi"/>
        </w:rPr>
        <w:t xml:space="preserve">in some way, Students </w:t>
      </w:r>
      <w:r w:rsidR="00980821" w:rsidRPr="67EB8BCD">
        <w:rPr>
          <w:rFonts w:asciiTheme="minorHAnsi" w:hAnsiTheme="minorHAnsi" w:cstheme="minorBidi"/>
        </w:rPr>
        <w:t>who viewed the full text</w:t>
      </w:r>
      <w:r w:rsidR="00F667B0" w:rsidRPr="67EB8BCD">
        <w:rPr>
          <w:rFonts w:asciiTheme="minorHAnsi" w:hAnsiTheme="minorHAnsi" w:cstheme="minorBidi"/>
        </w:rPr>
        <w:t xml:space="preserve"> - The unique students that </w:t>
      </w:r>
      <w:r w:rsidR="00621787" w:rsidRPr="67EB8BCD">
        <w:rPr>
          <w:rFonts w:asciiTheme="minorHAnsi" w:hAnsiTheme="minorHAnsi" w:cstheme="minorBidi"/>
        </w:rPr>
        <w:t xml:space="preserve">downloaded or </w:t>
      </w:r>
      <w:r w:rsidR="00980821" w:rsidRPr="67EB8BCD">
        <w:rPr>
          <w:rFonts w:asciiTheme="minorHAnsi" w:hAnsiTheme="minorHAnsi" w:cstheme="minorBidi"/>
        </w:rPr>
        <w:t xml:space="preserve">clicked </w:t>
      </w:r>
      <w:r w:rsidR="00091C55" w:rsidRPr="67EB8BCD">
        <w:rPr>
          <w:rFonts w:asciiTheme="minorHAnsi" w:hAnsiTheme="minorHAnsi" w:cstheme="minorBidi"/>
        </w:rPr>
        <w:t xml:space="preserve">through to </w:t>
      </w:r>
      <w:r w:rsidR="00F667B0" w:rsidRPr="67EB8BCD">
        <w:rPr>
          <w:rFonts w:asciiTheme="minorHAnsi" w:hAnsiTheme="minorHAnsi" w:cstheme="minorBidi"/>
        </w:rPr>
        <w:t xml:space="preserve">the full text, </w:t>
      </w:r>
      <w:r w:rsidR="00980821" w:rsidRPr="67EB8BCD">
        <w:rPr>
          <w:rFonts w:asciiTheme="minorHAnsi" w:hAnsiTheme="minorHAnsi" w:cstheme="minorBidi"/>
        </w:rPr>
        <w:t xml:space="preserve">the due date for the item, if it has one, as well as the number of </w:t>
      </w:r>
      <w:r w:rsidR="00760837" w:rsidRPr="67EB8BCD">
        <w:rPr>
          <w:rFonts w:asciiTheme="minorHAnsi" w:hAnsiTheme="minorHAnsi" w:cstheme="minorBidi"/>
        </w:rPr>
        <w:t xml:space="preserve">students </w:t>
      </w:r>
      <w:r w:rsidR="001F30B4" w:rsidRPr="67EB8BCD">
        <w:rPr>
          <w:rFonts w:asciiTheme="minorHAnsi" w:hAnsiTheme="minorHAnsi" w:cstheme="minorBidi"/>
        </w:rPr>
        <w:t>who marked the item as done</w:t>
      </w:r>
      <w:r w:rsidR="00980821" w:rsidRPr="67EB8BCD">
        <w:rPr>
          <w:rFonts w:asciiTheme="minorHAnsi" w:hAnsiTheme="minorHAnsi" w:cstheme="minorBidi"/>
        </w:rPr>
        <w:t xml:space="preserve"> and the number of physical loans</w:t>
      </w:r>
      <w:r w:rsidR="001F30B4" w:rsidRPr="67EB8BCD">
        <w:rPr>
          <w:rFonts w:asciiTheme="minorHAnsi" w:hAnsiTheme="minorHAnsi" w:cstheme="minorBidi"/>
        </w:rPr>
        <w:t xml:space="preserve">. </w:t>
      </w:r>
      <w:r w:rsidR="0051263C" w:rsidRPr="67EB8BCD">
        <w:rPr>
          <w:rFonts w:asciiTheme="minorHAnsi" w:hAnsiTheme="minorHAnsi" w:cstheme="minorBidi"/>
        </w:rPr>
        <w:t xml:space="preserve"> </w:t>
      </w:r>
    </w:p>
    <w:p w14:paraId="372BF326" w14:textId="77777777" w:rsidR="00980821" w:rsidRPr="008E65F0" w:rsidRDefault="00980821" w:rsidP="00F667B0">
      <w:pPr>
        <w:widowControl w:val="0"/>
        <w:autoSpaceDE w:val="0"/>
        <w:autoSpaceDN w:val="0"/>
        <w:adjustRightInd w:val="0"/>
        <w:spacing w:after="8" w:line="252" w:lineRule="auto"/>
        <w:rPr>
          <w:rFonts w:asciiTheme="minorHAnsi" w:hAnsiTheme="minorHAnsi" w:cstheme="minorHAnsi"/>
        </w:rPr>
      </w:pPr>
    </w:p>
    <w:p w14:paraId="448C34D0" w14:textId="74EBA720" w:rsidR="00F667B0" w:rsidRPr="008E65F0" w:rsidRDefault="00F667B0" w:rsidP="00F667B0">
      <w:pPr>
        <w:widowControl w:val="0"/>
        <w:autoSpaceDE w:val="0"/>
        <w:autoSpaceDN w:val="0"/>
        <w:adjustRightInd w:val="0"/>
        <w:spacing w:after="8" w:line="2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Again, if you have any questions about the data being measured, </w:t>
      </w:r>
      <w:r w:rsidR="009F23E3">
        <w:rPr>
          <w:rFonts w:asciiTheme="minorHAnsi" w:hAnsiTheme="minorHAnsi" w:cstheme="minorHAnsi"/>
        </w:rPr>
        <w:t>hover over</w:t>
      </w:r>
      <w:r>
        <w:rPr>
          <w:rFonts w:asciiTheme="minorHAnsi" w:hAnsiTheme="minorHAnsi" w:cstheme="minorHAnsi"/>
        </w:rPr>
        <w:t xml:space="preserve"> the </w:t>
      </w:r>
      <w:r w:rsidR="00091C55">
        <w:rPr>
          <w:rFonts w:asciiTheme="minorHAnsi" w:hAnsiTheme="minorHAnsi" w:cstheme="minorHAnsi"/>
        </w:rPr>
        <w:t xml:space="preserve">Information icon </w:t>
      </w:r>
      <w:r>
        <w:rPr>
          <w:rFonts w:asciiTheme="minorHAnsi" w:hAnsiTheme="minorHAnsi" w:cstheme="minorHAnsi"/>
        </w:rPr>
        <w:t>to clarify.</w:t>
      </w:r>
    </w:p>
    <w:p w14:paraId="330B5820" w14:textId="77777777" w:rsidR="00AF769A" w:rsidRDefault="00AF769A" w:rsidP="00F667B0">
      <w:pPr>
        <w:widowControl w:val="0"/>
        <w:autoSpaceDE w:val="0"/>
        <w:autoSpaceDN w:val="0"/>
        <w:adjustRightInd w:val="0"/>
        <w:spacing w:after="8" w:line="252" w:lineRule="auto"/>
        <w:rPr>
          <w:rFonts w:asciiTheme="minorHAnsi" w:hAnsiTheme="minorHAnsi" w:cstheme="minorHAnsi"/>
        </w:rPr>
      </w:pPr>
    </w:p>
    <w:p w14:paraId="26EEFD8E" w14:textId="5421C66B" w:rsidR="00AF769A" w:rsidRPr="008E65F0" w:rsidRDefault="00AF769A" w:rsidP="00F667B0">
      <w:pPr>
        <w:widowControl w:val="0"/>
        <w:autoSpaceDE w:val="0"/>
        <w:autoSpaceDN w:val="0"/>
        <w:adjustRightInd w:val="0"/>
        <w:spacing w:after="8" w:line="2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can also filter the list, so if you want to see only a specific section </w:t>
      </w:r>
      <w:r w:rsidR="000E37EC">
        <w:rPr>
          <w:rFonts w:asciiTheme="minorHAnsi" w:hAnsiTheme="minorHAnsi" w:cstheme="minorHAnsi"/>
        </w:rPr>
        <w:t xml:space="preserve">or a specific </w:t>
      </w:r>
      <w:r w:rsidR="009C778D">
        <w:rPr>
          <w:rFonts w:asciiTheme="minorHAnsi" w:hAnsiTheme="minorHAnsi" w:cstheme="minorHAnsi"/>
        </w:rPr>
        <w:t>item – the</w:t>
      </w:r>
      <w:r w:rsidR="00091C55">
        <w:rPr>
          <w:rFonts w:asciiTheme="minorHAnsi" w:hAnsiTheme="minorHAnsi" w:cstheme="minorHAnsi"/>
        </w:rPr>
        <w:t>y</w:t>
      </w:r>
      <w:r w:rsidR="009C778D">
        <w:rPr>
          <w:rFonts w:asciiTheme="minorHAnsi" w:hAnsiTheme="minorHAnsi" w:cstheme="minorHAnsi"/>
        </w:rPr>
        <w:t xml:space="preserve"> are all listed here.</w:t>
      </w:r>
    </w:p>
    <w:p w14:paraId="20F8211F" w14:textId="77777777" w:rsidR="00F667B0" w:rsidRPr="008E65F0" w:rsidRDefault="00F667B0" w:rsidP="00F667B0">
      <w:pPr>
        <w:widowControl w:val="0"/>
        <w:autoSpaceDE w:val="0"/>
        <w:autoSpaceDN w:val="0"/>
        <w:adjustRightInd w:val="0"/>
        <w:spacing w:after="8" w:line="252" w:lineRule="auto"/>
        <w:rPr>
          <w:rFonts w:asciiTheme="minorHAnsi" w:hAnsiTheme="minorHAnsi" w:cstheme="minorHAnsi"/>
        </w:rPr>
      </w:pPr>
    </w:p>
    <w:p w14:paraId="1504856E" w14:textId="77777777" w:rsidR="00BF2B1E" w:rsidRDefault="009C778D" w:rsidP="00F667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Finally, you can Export </w:t>
      </w:r>
      <w:r w:rsidR="00D85F55">
        <w:rPr>
          <w:rFonts w:asciiTheme="minorHAnsi" w:hAnsiTheme="minorHAnsi" w:cstheme="minorHAnsi"/>
        </w:rPr>
        <w:t>the analytics out of the system for further use.</w:t>
      </w:r>
      <w:r w:rsidR="001C2603">
        <w:rPr>
          <w:rFonts w:asciiTheme="minorHAnsi" w:hAnsiTheme="minorHAnsi" w:cstheme="minorHAnsi"/>
        </w:rPr>
        <w:t xml:space="preserve"> </w:t>
      </w:r>
    </w:p>
    <w:p w14:paraId="7B5109F5" w14:textId="5BF9B0E7" w:rsidR="00F667B0" w:rsidRDefault="001C2603" w:rsidP="00F667B0">
      <w:r>
        <w:rPr>
          <w:rFonts w:asciiTheme="minorHAnsi" w:hAnsiTheme="minorHAnsi" w:cstheme="minorHAnsi"/>
        </w:rPr>
        <w:t>To close the Analytics just click the X</w:t>
      </w:r>
      <w:r w:rsidR="00CC4BC7">
        <w:rPr>
          <w:rFonts w:asciiTheme="minorHAnsi" w:hAnsiTheme="minorHAnsi" w:cstheme="minorHAnsi"/>
        </w:rPr>
        <w:t>.</w:t>
      </w:r>
    </w:p>
    <w:p w14:paraId="687D78AA" w14:textId="10F7EEEE" w:rsidR="00F667B0" w:rsidRDefault="00F667B0" w:rsidP="00F667B0">
      <w:pPr>
        <w:rPr>
          <w:rFonts w:asciiTheme="minorHAnsi" w:hAnsiTheme="minorHAnsi" w:cstheme="minorHAnsi"/>
        </w:rPr>
      </w:pPr>
      <w:r w:rsidRPr="008E65F0">
        <w:rPr>
          <w:rFonts w:asciiTheme="minorHAnsi" w:hAnsiTheme="minorHAnsi" w:cstheme="minorHAnsi"/>
        </w:rPr>
        <w:t>Thanks for joining!</w:t>
      </w:r>
    </w:p>
    <w:p w14:paraId="57BC51CE" w14:textId="77777777" w:rsidR="00C4726C" w:rsidRDefault="00C4726C" w:rsidP="00F667B0"/>
    <w:sectPr w:rsidR="00C4726C" w:rsidSect="005813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B0"/>
    <w:rsid w:val="00012082"/>
    <w:rsid w:val="0003666A"/>
    <w:rsid w:val="00073908"/>
    <w:rsid w:val="00091C55"/>
    <w:rsid w:val="000E37EC"/>
    <w:rsid w:val="001C2603"/>
    <w:rsid w:val="001F30B4"/>
    <w:rsid w:val="001F6CE0"/>
    <w:rsid w:val="002867CC"/>
    <w:rsid w:val="00331987"/>
    <w:rsid w:val="00400613"/>
    <w:rsid w:val="00494639"/>
    <w:rsid w:val="0051263C"/>
    <w:rsid w:val="00550DEB"/>
    <w:rsid w:val="005813B7"/>
    <w:rsid w:val="005E7597"/>
    <w:rsid w:val="005F0351"/>
    <w:rsid w:val="00621787"/>
    <w:rsid w:val="006441B5"/>
    <w:rsid w:val="006B005F"/>
    <w:rsid w:val="006F78DF"/>
    <w:rsid w:val="00760837"/>
    <w:rsid w:val="007740F1"/>
    <w:rsid w:val="00814E9B"/>
    <w:rsid w:val="00817BE8"/>
    <w:rsid w:val="00850C38"/>
    <w:rsid w:val="00980821"/>
    <w:rsid w:val="009C778D"/>
    <w:rsid w:val="009F23E3"/>
    <w:rsid w:val="00A13EA9"/>
    <w:rsid w:val="00A31013"/>
    <w:rsid w:val="00A40462"/>
    <w:rsid w:val="00AA0E86"/>
    <w:rsid w:val="00AA1579"/>
    <w:rsid w:val="00AB2BF2"/>
    <w:rsid w:val="00AE7028"/>
    <w:rsid w:val="00AF769A"/>
    <w:rsid w:val="00B034C5"/>
    <w:rsid w:val="00B05F03"/>
    <w:rsid w:val="00BF2B1E"/>
    <w:rsid w:val="00C44B75"/>
    <w:rsid w:val="00C46187"/>
    <w:rsid w:val="00C4726C"/>
    <w:rsid w:val="00CC4BC7"/>
    <w:rsid w:val="00CF563B"/>
    <w:rsid w:val="00D85F55"/>
    <w:rsid w:val="00ED1110"/>
    <w:rsid w:val="00F005E4"/>
    <w:rsid w:val="00F667B0"/>
    <w:rsid w:val="4979DFCB"/>
    <w:rsid w:val="67EB8BCD"/>
    <w:rsid w:val="7FB7B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F2C3"/>
  <w15:chartTrackingRefBased/>
  <w15:docId w15:val="{C8FCE2CB-27AF-493C-91AB-CAFA8BEE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7B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0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0C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0C38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C38"/>
    <w:rPr>
      <w:rFonts w:ascii="Calibri" w:eastAsia="Calibri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1C55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 Tzur</dc:creator>
  <cp:keywords/>
  <dc:description/>
  <cp:lastModifiedBy>Lior Tzur</cp:lastModifiedBy>
  <cp:revision>22</cp:revision>
  <dcterms:created xsi:type="dcterms:W3CDTF">2023-06-28T19:00:00Z</dcterms:created>
  <dcterms:modified xsi:type="dcterms:W3CDTF">2023-10-05T08:04:00Z</dcterms:modified>
</cp:coreProperties>
</file>