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4E2F1" w14:textId="77777777" w:rsidR="004B623B" w:rsidRDefault="004B623B">
      <w:pPr>
        <w:rPr>
          <w:rFonts w:ascii="Lato" w:hAnsi="Lato"/>
          <w:color w:val="F47C30"/>
          <w:sz w:val="54"/>
          <w:szCs w:val="54"/>
          <w:shd w:val="clear" w:color="auto" w:fill="FFFFFF"/>
        </w:rPr>
      </w:pPr>
      <w:r>
        <w:rPr>
          <w:rFonts w:ascii="Lato" w:hAnsi="Lato"/>
          <w:color w:val="F47C30"/>
          <w:sz w:val="54"/>
          <w:szCs w:val="54"/>
          <w:shd w:val="clear" w:color="auto" w:fill="FFFFFF"/>
        </w:rPr>
        <w:t>Configuration des libellés</w:t>
      </w:r>
    </w:p>
    <w:p w14:paraId="01EA3FC6" w14:textId="5221F6C6" w:rsidR="009D3382" w:rsidRDefault="004B623B">
      <w:r>
        <w:t>Bonjour !</w:t>
      </w:r>
    </w:p>
    <w:p w14:paraId="01EA3FC7" w14:textId="77777777" w:rsidR="009D3382" w:rsidRDefault="009D3382"/>
    <w:p w14:paraId="01EA3FC8" w14:textId="77777777" w:rsidR="009D3382" w:rsidRDefault="004B623B">
      <w:r>
        <w:t>Les libellés sont des mots, ou des phrases qui s'affichent dans l'interface utilisateur,</w:t>
      </w:r>
    </w:p>
    <w:p w14:paraId="01EA3FC9" w14:textId="77777777" w:rsidR="009D3382" w:rsidRDefault="009D3382"/>
    <w:p w14:paraId="01EA3FCA" w14:textId="77777777" w:rsidR="009D3382" w:rsidRDefault="004B623B">
      <w:r>
        <w:t>et qui ne font pas partie d'une notice bibliographique,</w:t>
      </w:r>
    </w:p>
    <w:p w14:paraId="01EA3FCB" w14:textId="77777777" w:rsidR="009D3382" w:rsidRDefault="009D3382"/>
    <w:p w14:paraId="01EA3FCC" w14:textId="77777777" w:rsidR="009D3382" w:rsidRDefault="004B623B">
      <w:r>
        <w:t>tels que des messages d'alerte, des facettes, et des déclarations de disponibilité.</w:t>
      </w:r>
    </w:p>
    <w:p w14:paraId="01EA3FCD" w14:textId="77777777" w:rsidR="009D3382" w:rsidRDefault="009D3382"/>
    <w:p w14:paraId="01EA3FCE" w14:textId="77777777" w:rsidR="009D3382" w:rsidRDefault="004B623B">
      <w:r>
        <w:t>Les libellés sont également utilisés pour traduire l'interface utilisateur dans différentes langues.</w:t>
      </w:r>
    </w:p>
    <w:p w14:paraId="01EA3FCF" w14:textId="77777777" w:rsidR="009D3382" w:rsidRDefault="009D3382"/>
    <w:p w14:paraId="01EA3FD0" w14:textId="77777777" w:rsidR="009D3382" w:rsidRDefault="004B623B">
      <w:r>
        <w:t xml:space="preserve">Durant cette séance, vous apprendrez à gérer les libellés dans Primo </w:t>
      </w:r>
      <w:r>
        <w:t>VE,</w:t>
      </w:r>
    </w:p>
    <w:p w14:paraId="01EA3FD1" w14:textId="77777777" w:rsidR="009D3382" w:rsidRDefault="009D3382"/>
    <w:p w14:paraId="01EA3FD2" w14:textId="77777777" w:rsidR="009D3382" w:rsidRDefault="004B623B">
      <w:r>
        <w:t>ainsi qu'à configurer ce qui est affiché pour les utilisateurs, la page Mon compte lecteur.</w:t>
      </w:r>
    </w:p>
    <w:p w14:paraId="01EA3FD3" w14:textId="77777777" w:rsidR="009D3382" w:rsidRDefault="009D3382"/>
    <w:p w14:paraId="01EA3FD4" w14:textId="77777777" w:rsidR="009D3382" w:rsidRDefault="004B623B">
      <w:r>
        <w:t>Pour accéder aux libellés, vous devrez aller dans Découverte, Configuration de l'affichage, Libellés.</w:t>
      </w:r>
    </w:p>
    <w:p w14:paraId="01EA3FD5" w14:textId="77777777" w:rsidR="009D3382" w:rsidRDefault="009D3382"/>
    <w:p w14:paraId="01EA3FD6" w14:textId="77777777" w:rsidR="009D3382" w:rsidRDefault="004B623B">
      <w:r>
        <w:t xml:space="preserve">Cela charge toutes les tables de codes, qui regroupent </w:t>
      </w:r>
      <w:r>
        <w:t>les libellés selon leurs fonctions.</w:t>
      </w:r>
    </w:p>
    <w:p w14:paraId="01EA3FD7" w14:textId="77777777" w:rsidR="009D3382" w:rsidRDefault="009D3382"/>
    <w:p w14:paraId="01EA3FD8" w14:textId="77777777" w:rsidR="009D3382" w:rsidRDefault="004B623B">
      <w:r>
        <w:t>Vous pouvez rechercher un libellé spécifique par code ou par description.</w:t>
      </w:r>
    </w:p>
    <w:p w14:paraId="01EA3FD9" w14:textId="77777777" w:rsidR="009D3382" w:rsidRDefault="009D3382"/>
    <w:p w14:paraId="01EA3FDA" w14:textId="77777777" w:rsidR="009D3382" w:rsidRDefault="004B623B">
      <w:r>
        <w:t>Par exemple... si vous souhaitez modifier le libellé intitulé Ajuster vos résultats,</w:t>
      </w:r>
    </w:p>
    <w:p w14:paraId="01EA3FDB" w14:textId="77777777" w:rsidR="009D3382" w:rsidRDefault="009D3382"/>
    <w:p w14:paraId="01EA3FDC" w14:textId="77777777" w:rsidR="009D3382" w:rsidRDefault="004B623B">
      <w:r>
        <w:t>sélectionnez Description, entrez Ajustez vos résultats, pu</w:t>
      </w:r>
      <w:r>
        <w:t>is cliquez sur Rechercher.</w:t>
      </w:r>
    </w:p>
    <w:p w14:paraId="01EA3FDD" w14:textId="77777777" w:rsidR="009D3382" w:rsidRDefault="009D3382"/>
    <w:p w14:paraId="01EA3FDE" w14:textId="77777777" w:rsidR="009D3382" w:rsidRDefault="004B623B">
      <w:r>
        <w:t>Maintenant que vous avez la table dans laquelle se trouve le libellé, cliquez sur l'outil d'action de ligne et sélectionnez Personnaliser.</w:t>
      </w:r>
    </w:p>
    <w:p w14:paraId="01EA3FDF" w14:textId="77777777" w:rsidR="009D3382" w:rsidRDefault="009D3382"/>
    <w:p w14:paraId="01EA3FE0" w14:textId="77777777" w:rsidR="009D3382" w:rsidRDefault="004B623B">
      <w:r>
        <w:t>Cependant, si vous effectuez une recherche de description, telle qu'une collection,</w:t>
      </w:r>
    </w:p>
    <w:p w14:paraId="01EA3FE1" w14:textId="77777777" w:rsidR="009D3382" w:rsidRDefault="009D3382"/>
    <w:p w14:paraId="01EA3FE2" w14:textId="77777777" w:rsidR="009D3382" w:rsidRDefault="004B623B">
      <w:r>
        <w:t xml:space="preserve">et </w:t>
      </w:r>
      <w:r>
        <w:t>que plusieurs résultats sont répertoriés, vous devez savoir quelle table personnaliser.</w:t>
      </w:r>
    </w:p>
    <w:p w14:paraId="01EA3FE3" w14:textId="77777777" w:rsidR="009D3382" w:rsidRDefault="009D3382"/>
    <w:p w14:paraId="01EA3FE4" w14:textId="77777777" w:rsidR="009D3382" w:rsidRDefault="004B623B">
      <w:r>
        <w:t>Pour trouver du code spécifique pour un élément que vous souhaitez configurer,</w:t>
      </w:r>
    </w:p>
    <w:p w14:paraId="01EA3FE5" w14:textId="77777777" w:rsidR="009D3382" w:rsidRDefault="009D3382"/>
    <w:p w14:paraId="01EA3FE6" w14:textId="77777777" w:rsidR="009D3382" w:rsidRDefault="004B623B">
      <w:r>
        <w:t>rendez-vous sur la page de Primo VE où le libellé est affiché.</w:t>
      </w:r>
    </w:p>
    <w:p w14:paraId="01EA3FE7" w14:textId="77777777" w:rsidR="009D3382" w:rsidRDefault="009D3382"/>
    <w:p w14:paraId="01EA3FE8" w14:textId="77777777" w:rsidR="009D3382" w:rsidRDefault="004B623B">
      <w:r>
        <w:t>Dans ce cas, vous devrez activer la fonction Autoriser l'enregistrement de mon historique de recherche</w:t>
      </w:r>
    </w:p>
    <w:p w14:paraId="01EA3FE9" w14:textId="77777777" w:rsidR="009D3382" w:rsidRDefault="009D3382"/>
    <w:p w14:paraId="01EA3FEA" w14:textId="77777777" w:rsidR="009D3382" w:rsidRDefault="004B623B">
      <w:r>
        <w:t>sous Paramètres personnels dans Mon compte lecteur.</w:t>
      </w:r>
    </w:p>
    <w:p w14:paraId="01EA3FEB" w14:textId="77777777" w:rsidR="009D3382" w:rsidRDefault="009D3382"/>
    <w:p w14:paraId="01EA3FEC" w14:textId="77777777" w:rsidR="009D3382" w:rsidRDefault="004B623B">
      <w:r>
        <w:lastRenderedPageBreak/>
        <w:t>Ensuite, double-cliquez droit et ch</w:t>
      </w:r>
      <w:r>
        <w:t>oisissez Inspecter.</w:t>
      </w:r>
    </w:p>
    <w:p w14:paraId="01EA3FED" w14:textId="77777777" w:rsidR="009D3382" w:rsidRDefault="009D3382"/>
    <w:p w14:paraId="01EA3FEE" w14:textId="77777777" w:rsidR="009D3382" w:rsidRDefault="004B623B">
      <w:r>
        <w:t>Notez que pour cet exemple, nous utilisons un navigateur Chrome.</w:t>
      </w:r>
    </w:p>
    <w:p w14:paraId="01EA3FEF" w14:textId="77777777" w:rsidR="009D3382" w:rsidRDefault="009D3382"/>
    <w:p w14:paraId="01EA3FF0" w14:textId="77777777" w:rsidR="009D3382" w:rsidRDefault="004B623B">
      <w:r>
        <w:t>Si vous n'avez pas cliqué droit là où vous vouliez, ou si vous voulez un élément différent,</w:t>
      </w:r>
    </w:p>
    <w:p w14:paraId="01EA3FF1" w14:textId="77777777" w:rsidR="009D3382" w:rsidRDefault="009D3382"/>
    <w:p w14:paraId="01EA3FF2" w14:textId="77777777" w:rsidR="009D3382" w:rsidRDefault="004B623B">
      <w:r>
        <w:t>cliquez sur l'outil de sélection de flèche et cliquez sur l'élément pour leq</w:t>
      </w:r>
      <w:r>
        <w:t>uel vous voulez trouver du code.</w:t>
      </w:r>
    </w:p>
    <w:p w14:paraId="01EA3FF3" w14:textId="77777777" w:rsidR="009D3382" w:rsidRDefault="009D3382"/>
    <w:p w14:paraId="01EA3FF4" w14:textId="77777777" w:rsidR="009D3382" w:rsidRDefault="004B623B">
      <w:r>
        <w:t>Dans le code HTML, recherchez le code qui commence après le texte indiquant</w:t>
      </w:r>
    </w:p>
    <w:p w14:paraId="01EA3FF5" w14:textId="77777777" w:rsidR="009D3382" w:rsidRDefault="009D3382"/>
    <w:p w14:paraId="01EA3FF6" w14:textId="77777777" w:rsidR="009D3382" w:rsidRDefault="004B623B">
      <w:r>
        <w:t>Translate égal.</w:t>
      </w:r>
    </w:p>
    <w:p w14:paraId="01EA3FF7" w14:textId="77777777" w:rsidR="009D3382" w:rsidRDefault="009D3382"/>
    <w:p w14:paraId="01EA3FF8" w14:textId="77777777" w:rsidR="009D3382" w:rsidRDefault="004B623B">
      <w:r>
        <w:t>Vous pouvez voir que le code de la fonction Autoriser l'enregistrement de mon historique de recherche est inui.mypref.label.save</w:t>
      </w:r>
      <w:r>
        <w:t>history.</w:t>
      </w:r>
    </w:p>
    <w:p w14:paraId="01EA3FF9" w14:textId="77777777" w:rsidR="009D3382" w:rsidRDefault="009D3382"/>
    <w:p w14:paraId="01EA3FFA" w14:textId="77777777" w:rsidR="009D3382" w:rsidRDefault="004B623B">
      <w:r>
        <w:t>De retour dans Alma, sélectionnez Code pour le type de recherche, puis entrez le code que vous venez de trouver et cliquez sur rechercher.</w:t>
      </w:r>
    </w:p>
    <w:p w14:paraId="01EA3FFB" w14:textId="77777777" w:rsidR="009D3382" w:rsidRDefault="009D3382"/>
    <w:p w14:paraId="01EA3FFC" w14:textId="77777777" w:rsidR="009D3382" w:rsidRDefault="004B623B">
      <w:r>
        <w:t>Et voici la table qui contient ce code.</w:t>
      </w:r>
    </w:p>
    <w:p w14:paraId="01EA3FFD" w14:textId="77777777" w:rsidR="009D3382" w:rsidRDefault="009D3382"/>
    <w:p w14:paraId="01EA3FFE" w14:textId="77777777" w:rsidR="009D3382" w:rsidRDefault="004B623B">
      <w:r>
        <w:t>Cliquez sur l'outil d'action de ligne, et sélectionnez Personnali</w:t>
      </w:r>
      <w:r>
        <w:t>ser si c'est la première fois qu'elle est configurée,</w:t>
      </w:r>
    </w:p>
    <w:p w14:paraId="01EA3FFF" w14:textId="77777777" w:rsidR="009D3382" w:rsidRDefault="009D3382"/>
    <w:p w14:paraId="01EA4000" w14:textId="77777777" w:rsidR="009D3382" w:rsidRDefault="004B623B">
      <w:r>
        <w:t>ou Modifier si elle a déjà été configurée.</w:t>
      </w:r>
    </w:p>
    <w:p w14:paraId="01EA4001" w14:textId="77777777" w:rsidR="009D3382" w:rsidRDefault="009D3382"/>
    <w:p w14:paraId="01EA4002" w14:textId="77777777" w:rsidR="009D3382" w:rsidRDefault="004B623B">
      <w:r>
        <w:t>Faites défiler vers le bas... et voici le libellé.</w:t>
      </w:r>
    </w:p>
    <w:p w14:paraId="01EA4003" w14:textId="77777777" w:rsidR="009D3382" w:rsidRDefault="009D3382"/>
    <w:p w14:paraId="01EA4004" w14:textId="77777777" w:rsidR="009D3382" w:rsidRDefault="004B623B">
      <w:r>
        <w:t>Vous pouvez utiliser la fonction de bascule pour le désactiver.</w:t>
      </w:r>
    </w:p>
    <w:p w14:paraId="01EA4005" w14:textId="77777777" w:rsidR="009D3382" w:rsidRDefault="009D3382"/>
    <w:p w14:paraId="01EA4006" w14:textId="77777777" w:rsidR="009D3382" w:rsidRDefault="004B623B">
      <w:r>
        <w:t>Pour plus d'informations sur la modification des libellés, veuillez consulter le knowledge center.</w:t>
      </w:r>
    </w:p>
    <w:p w14:paraId="01EA4007" w14:textId="77777777" w:rsidR="009D3382" w:rsidRDefault="009D3382"/>
    <w:p w14:paraId="01EA4008" w14:textId="77777777" w:rsidR="009D3382" w:rsidRDefault="004B623B">
      <w:r>
        <w:t>Voyons maintenant comment configurer ce que les lecteurs peuvent voir sur leur page Mon com</w:t>
      </w:r>
      <w:r>
        <w:t>pte lecteur lorsqu'ils se connectent à la Découverte.</w:t>
      </w:r>
    </w:p>
    <w:p w14:paraId="01EA4009" w14:textId="77777777" w:rsidR="009D3382" w:rsidRDefault="009D3382"/>
    <w:p w14:paraId="01EA400A" w14:textId="77777777" w:rsidR="009D3382" w:rsidRDefault="004B623B">
      <w:r>
        <w:t>Vous pouvez configurer quatre éléments différents.</w:t>
      </w:r>
    </w:p>
    <w:p w14:paraId="01EA400B" w14:textId="77777777" w:rsidR="009D3382" w:rsidRDefault="009D3382"/>
    <w:p w14:paraId="01EA400C" w14:textId="77777777" w:rsidR="009D3382" w:rsidRDefault="004B623B">
      <w:r>
        <w:t>Tout d'abord, accédez à Configuration d'Alma, puis accédez à Découverte, Configurations du compte lecteur.</w:t>
      </w:r>
    </w:p>
    <w:p w14:paraId="01EA400D" w14:textId="77777777" w:rsidR="009D3382" w:rsidRDefault="009D3382"/>
    <w:p w14:paraId="01EA400E" w14:textId="77777777" w:rsidR="009D3382" w:rsidRDefault="004B623B">
      <w:r>
        <w:t>Nous allons commencer par la vue des déta</w:t>
      </w:r>
      <w:r>
        <w:t>ils de prêts.</w:t>
      </w:r>
    </w:p>
    <w:p w14:paraId="01EA400F" w14:textId="77777777" w:rsidR="009D3382" w:rsidRDefault="009D3382"/>
    <w:p w14:paraId="01EA4010" w14:textId="77777777" w:rsidR="009D3382" w:rsidRDefault="004B623B">
      <w:r>
        <w:t>Ici, vous pouvez modifier ce qui est affiché dans les informations détaillées d'un prêt,</w:t>
      </w:r>
    </w:p>
    <w:p w14:paraId="01EA4011" w14:textId="77777777" w:rsidR="009D3382" w:rsidRDefault="009D3382"/>
    <w:p w14:paraId="01EA4012" w14:textId="77777777" w:rsidR="009D3382" w:rsidRDefault="004B623B">
      <w:r>
        <w:t>y compris si certaines lignes seront affichées et dans quel ordre vous souhaitez qu'elles soient affichées.</w:t>
      </w:r>
    </w:p>
    <w:p w14:paraId="01EA4013" w14:textId="77777777" w:rsidR="009D3382" w:rsidRDefault="009D3382"/>
    <w:p w14:paraId="01EA4014" w14:textId="77777777" w:rsidR="009D3382" w:rsidRDefault="004B623B">
      <w:r>
        <w:t>Dans l'affichage bref de prêts, vous pouve</w:t>
      </w:r>
      <w:r>
        <w:t>z voir les informations brèves qui s'affichent dans le compte d'un utilisateur à propos d'un article.</w:t>
      </w:r>
    </w:p>
    <w:p w14:paraId="01EA4015" w14:textId="77777777" w:rsidR="009D3382" w:rsidRDefault="009D3382"/>
    <w:p w14:paraId="01EA4016" w14:textId="77777777" w:rsidR="009D3382" w:rsidRDefault="004B623B">
      <w:r>
        <w:t>Il n'y a que deux lignes disponibles, mais vous pouvez les configurer pour afficher toutes les informations que vous souhaitez,</w:t>
      </w:r>
    </w:p>
    <w:p w14:paraId="01EA4017" w14:textId="77777777" w:rsidR="009D3382" w:rsidRDefault="009D3382"/>
    <w:p w14:paraId="01EA4018" w14:textId="77777777" w:rsidR="009D3382" w:rsidRDefault="004B623B">
      <w:r>
        <w:t xml:space="preserve">en utilisant les listes </w:t>
      </w:r>
      <w:r>
        <w:t>déroulantes dans chacune des colonnes de valeur.</w:t>
      </w:r>
    </w:p>
    <w:p w14:paraId="01EA4019" w14:textId="77777777" w:rsidR="009D3382" w:rsidRDefault="009D3382"/>
    <w:p w14:paraId="01EA401A" w14:textId="77777777" w:rsidR="009D3382" w:rsidRDefault="004B623B">
      <w:r>
        <w:t>Cliquez sur Enregistrer si vous avez apporté des modifications.</w:t>
      </w:r>
    </w:p>
    <w:p w14:paraId="01EA401B" w14:textId="77777777" w:rsidR="009D3382" w:rsidRDefault="009D3382"/>
    <w:p w14:paraId="01EA401C" w14:textId="77777777" w:rsidR="009D3382" w:rsidRDefault="004B623B">
      <w:r>
        <w:t>La configuration du lien de paiement vous permet d'activer le lien Payer l'amende dans Mon compte lecteur.</w:t>
      </w:r>
    </w:p>
    <w:p w14:paraId="01EA401D" w14:textId="77777777" w:rsidR="009D3382" w:rsidRDefault="009D3382"/>
    <w:p w14:paraId="01EA401E" w14:textId="77777777" w:rsidR="009D3382" w:rsidRDefault="004B623B">
      <w:r>
        <w:t>Pour plus d'informations sur la façon de configurer cela, veuillez visiter le Knowledge Center.</w:t>
      </w:r>
    </w:p>
    <w:p w14:paraId="01EA401F" w14:textId="77777777" w:rsidR="009D3382" w:rsidRDefault="009D3382"/>
    <w:p w14:paraId="01EA4020" w14:textId="77777777" w:rsidR="009D3382" w:rsidRDefault="004B623B">
      <w:r>
        <w:t>Et enfin, la configuration des détails personnels vous permet de configurer les informations,</w:t>
      </w:r>
    </w:p>
    <w:p w14:paraId="01EA4021" w14:textId="77777777" w:rsidR="009D3382" w:rsidRDefault="009D3382"/>
    <w:p w14:paraId="01EA4022" w14:textId="77777777" w:rsidR="009D3382" w:rsidRDefault="004B623B">
      <w:r>
        <w:t>telles que les adresses e-mail supplémentaires,</w:t>
      </w:r>
    </w:p>
    <w:p w14:paraId="01EA4023" w14:textId="77777777" w:rsidR="009D3382" w:rsidRDefault="009D3382"/>
    <w:p w14:paraId="01EA4024" w14:textId="77777777" w:rsidR="009D3382" w:rsidRDefault="004B623B">
      <w:r>
        <w:t>qui s'affichero</w:t>
      </w:r>
      <w:r>
        <w:t>nt dans l'onglet Détails personnels de Mon compte lecteur.</w:t>
      </w:r>
    </w:p>
    <w:p w14:paraId="01EA4025" w14:textId="77777777" w:rsidR="009D3382" w:rsidRDefault="009D3382"/>
    <w:p w14:paraId="01EA4026" w14:textId="77777777" w:rsidR="009D3382" w:rsidRDefault="004B623B">
      <w:r>
        <w:t>Pour plus d'informations sur chacune de ces sections, veuillez visiter le Knowledge Center.</w:t>
      </w:r>
    </w:p>
    <w:p w14:paraId="01EA4027" w14:textId="77777777" w:rsidR="009D3382" w:rsidRDefault="009D3382"/>
    <w:p w14:paraId="01EA4028" w14:textId="77777777" w:rsidR="009D3382" w:rsidRDefault="004B623B">
      <w:r>
        <w:t>Vous savez maintenant comment trouver et où configurer les libellés affichés dans l'interface utilisate</w:t>
      </w:r>
      <w:r>
        <w:t>ur,</w:t>
      </w:r>
    </w:p>
    <w:p w14:paraId="01EA4029" w14:textId="77777777" w:rsidR="009D3382" w:rsidRDefault="009D3382"/>
    <w:p w14:paraId="01EA402A" w14:textId="77777777" w:rsidR="009D3382" w:rsidRDefault="004B623B">
      <w:r>
        <w:t>et où configurer les informations présentées aux lecteurs dans Mon compte lecteur.</w:t>
      </w:r>
    </w:p>
    <w:p w14:paraId="01EA402B" w14:textId="77777777" w:rsidR="009D3382" w:rsidRDefault="009D3382"/>
    <w:p w14:paraId="01EA402C" w14:textId="77777777" w:rsidR="009D3382" w:rsidRDefault="004B623B">
      <w:r>
        <w:t>Merci d'avoir visionné cette vidéo.</w:t>
      </w:r>
    </w:p>
    <w:p w14:paraId="01EA402D" w14:textId="77777777" w:rsidR="009D3382" w:rsidRDefault="009D3382"/>
    <w:sectPr w:rsidR="009D3382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4032" w14:textId="77777777" w:rsidR="004B623B" w:rsidRDefault="004B623B">
      <w:pPr>
        <w:spacing w:line="240" w:lineRule="auto"/>
      </w:pPr>
      <w:r>
        <w:separator/>
      </w:r>
    </w:p>
  </w:endnote>
  <w:endnote w:type="continuationSeparator" w:id="0">
    <w:p w14:paraId="01EA4034" w14:textId="77777777" w:rsidR="004B623B" w:rsidRDefault="004B6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402E" w14:textId="77777777" w:rsidR="004B623B" w:rsidRDefault="004B623B">
      <w:pPr>
        <w:spacing w:line="240" w:lineRule="auto"/>
      </w:pPr>
      <w:r>
        <w:separator/>
      </w:r>
    </w:p>
  </w:footnote>
  <w:footnote w:type="continuationSeparator" w:id="0">
    <w:p w14:paraId="01EA4030" w14:textId="77777777" w:rsidR="004B623B" w:rsidRDefault="004B6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4036" w14:textId="77777777" w:rsidR="004B623B" w:rsidRDefault="004B623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382"/>
    <w:rsid w:val="004B623B"/>
    <w:rsid w:val="009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3FC6"/>
  <w15:docId w15:val="{F0F1CCBF-653D-471D-8B31-FA0D3B90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3782</Characters>
  <Application>Microsoft Office Word</Application>
  <DocSecurity>0</DocSecurity>
  <Lines>114</Lines>
  <Paragraphs>61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2</cp:revision>
  <dcterms:created xsi:type="dcterms:W3CDTF">2023-10-22T12:03:00Z</dcterms:created>
  <dcterms:modified xsi:type="dcterms:W3CDTF">2023-10-22T12:03:00Z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a7031dd7b5773f38057118b658a3b47936858fa35ce781a74897090b44613f1f</vt:lpwstr>
  </property>
</Properties>
</file>