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3ECB7" w14:textId="77777777" w:rsidR="00192BFA" w:rsidRDefault="00192BFA">
      <w:pPr>
        <w:rPr>
          <w:rFonts w:ascii="Lato" w:hAnsi="Lato"/>
          <w:color w:val="F47C30"/>
          <w:sz w:val="54"/>
          <w:szCs w:val="54"/>
          <w:shd w:val="clear" w:color="auto" w:fill="FFFFFF"/>
        </w:rPr>
      </w:pPr>
      <w:r>
        <w:rPr>
          <w:rFonts w:ascii="Lato" w:hAnsi="Lato"/>
          <w:color w:val="F47C30"/>
          <w:sz w:val="54"/>
          <w:szCs w:val="54"/>
          <w:shd w:val="clear" w:color="auto" w:fill="FFFFFF"/>
        </w:rPr>
        <w:t>Configuración de búsqueda</w:t>
      </w:r>
    </w:p>
    <w:p w14:paraId="57F40245" w14:textId="77AB10E4" w:rsidR="000716C8" w:rsidRDefault="007A3689">
      <w:r>
        <w:t>¡Hola!</w:t>
      </w:r>
    </w:p>
    <w:p w14:paraId="57F40246" w14:textId="77777777" w:rsidR="000716C8" w:rsidRDefault="000716C8"/>
    <w:p w14:paraId="57F40247" w14:textId="77777777" w:rsidR="000716C8" w:rsidRDefault="007A3689">
      <w:r>
        <w:t>La Búsqueda permite a los usuarios encontrar lo que buscan en Descubrimiento en función de sus términos de búsqueda y cualquier otra faceta seleccionada.</w:t>
      </w:r>
    </w:p>
    <w:p w14:paraId="57F40248" w14:textId="77777777" w:rsidR="000716C8" w:rsidRDefault="000716C8"/>
    <w:p w14:paraId="57F40249" w14:textId="77777777" w:rsidR="000716C8" w:rsidRDefault="007A3689">
      <w:r>
        <w:t>Como administrador, puede configurar las opciones que se muestran en la interfaz de usuario.</w:t>
      </w:r>
    </w:p>
    <w:p w14:paraId="57F4024A" w14:textId="77777777" w:rsidR="000716C8" w:rsidRDefault="000716C8"/>
    <w:p w14:paraId="57F4024B" w14:textId="77777777" w:rsidR="000716C8" w:rsidRDefault="007A3689">
      <w:r>
        <w:t xml:space="preserve">Cuando </w:t>
      </w:r>
      <w:r>
        <w:t>un usuario realiza una búsqueda en Descubrimiento, puede seleccionar un espacio para buscar dentro y si hay más de un perfil configurado para ello, puede seleccionar un Perfil de búsqueda.</w:t>
      </w:r>
    </w:p>
    <w:p w14:paraId="57F4024C" w14:textId="77777777" w:rsidR="000716C8" w:rsidRDefault="000716C8"/>
    <w:p w14:paraId="57F4024D" w14:textId="77777777" w:rsidR="000716C8" w:rsidRDefault="007A3689">
      <w:r>
        <w:t xml:space="preserve">Cada uno de estos perfiles de búsqueda es un grupo de alcances de </w:t>
      </w:r>
      <w:r>
        <w:t>búsqueda.</w:t>
      </w:r>
    </w:p>
    <w:p w14:paraId="57F4024E" w14:textId="77777777" w:rsidR="000716C8" w:rsidRDefault="000716C8"/>
    <w:p w14:paraId="57F4024F" w14:textId="77777777" w:rsidR="000716C8" w:rsidRDefault="007A3689">
      <w:r>
        <w:t>En esta sesión, aprenderá cómo configurar alcances de búsqueda, perfiles y espacios, cómo configurar la Búsqueda básica y la avanzada, y cómo configurar las facetas y ordenar.</w:t>
      </w:r>
    </w:p>
    <w:p w14:paraId="57F40250" w14:textId="77777777" w:rsidR="000716C8" w:rsidRDefault="000716C8"/>
    <w:p w14:paraId="57F40251" w14:textId="77777777" w:rsidR="000716C8" w:rsidRDefault="007A3689">
      <w:r>
        <w:t>Los alcances son grupos de registros que cumplen condiciones específ</w:t>
      </w:r>
      <w:r>
        <w:t>icas, como un tipo de recurso o biblioteca específicos, una ubicación en una biblioteca o un inventario electrónico disponible.</w:t>
      </w:r>
    </w:p>
    <w:p w14:paraId="57F40252" w14:textId="77777777" w:rsidR="000716C8" w:rsidRDefault="000716C8"/>
    <w:p w14:paraId="57F40253" w14:textId="77777777" w:rsidR="000716C8" w:rsidRDefault="007A3689">
      <w:r>
        <w:t>Los perfiles de búsqueda son contenedores para uno o más alcances y se utilizan para buscar en Primo VE y deben contener al men</w:t>
      </w:r>
      <w:r>
        <w:t>os un alcance.</w:t>
      </w:r>
    </w:p>
    <w:p w14:paraId="57F40254" w14:textId="77777777" w:rsidR="000716C8" w:rsidRDefault="000716C8"/>
    <w:p w14:paraId="57F40255" w14:textId="77777777" w:rsidR="000716C8" w:rsidRDefault="007A3689">
      <w:r>
        <w:t>Estos perfiles de búsqueda se pueden agrupar en un espacio.</w:t>
      </w:r>
    </w:p>
    <w:p w14:paraId="57F40256" w14:textId="77777777" w:rsidR="000716C8" w:rsidRDefault="000716C8"/>
    <w:p w14:paraId="57F40257" w14:textId="77777777" w:rsidR="000716C8" w:rsidRDefault="007A3689">
      <w:r>
        <w:t>Por ejemplo, si busca 'Tecnología de la información', puede elegir buscar en un espacio en particular.</w:t>
      </w:r>
    </w:p>
    <w:p w14:paraId="57F40258" w14:textId="77777777" w:rsidR="000716C8" w:rsidRDefault="000716C8"/>
    <w:p w14:paraId="57F40259" w14:textId="77777777" w:rsidR="000716C8" w:rsidRDefault="007A3689">
      <w:r>
        <w:t xml:space="preserve">En este caso, seleccionará Universidad de Alma e Índice Central, que es el </w:t>
      </w:r>
      <w:r>
        <w:t>perfil de búsqueda que incluye los alcances de la Universidad de Alma y el Índice Central.</w:t>
      </w:r>
    </w:p>
    <w:p w14:paraId="57F4025A" w14:textId="77777777" w:rsidR="000716C8" w:rsidRDefault="000716C8"/>
    <w:p w14:paraId="57F4025B" w14:textId="77777777" w:rsidR="000716C8" w:rsidRDefault="007A3689">
      <w:r>
        <w:t>Cuando cargue la página de resultados, podrá ver el menú de alcance a la derecha de los términos de búsqueda en la barra de Búsqueda permanente.</w:t>
      </w:r>
    </w:p>
    <w:p w14:paraId="57F4025C" w14:textId="77777777" w:rsidR="000716C8" w:rsidRDefault="000716C8"/>
    <w:p w14:paraId="57F4025D" w14:textId="77777777" w:rsidR="000716C8" w:rsidRDefault="007A3689">
      <w:r>
        <w:t>Para configurar ca</w:t>
      </w:r>
      <w:r>
        <w:t>da uno de estos en Alma, vaya a Descubrimiento, Configuración de búsqueda, y Perfiles de búsqueda.</w:t>
      </w:r>
    </w:p>
    <w:p w14:paraId="57F4025E" w14:textId="77777777" w:rsidR="000716C8" w:rsidRDefault="000716C8"/>
    <w:p w14:paraId="57F4025F" w14:textId="77777777" w:rsidR="000716C8" w:rsidRDefault="007A3689">
      <w:r>
        <w:t>Esto lo llevará a la página de perfiles de búsqueda ya configurados en su sistema.</w:t>
      </w:r>
    </w:p>
    <w:p w14:paraId="57F40260" w14:textId="77777777" w:rsidR="000716C8" w:rsidRDefault="000716C8"/>
    <w:p w14:paraId="57F40261" w14:textId="77777777" w:rsidR="000716C8" w:rsidRDefault="007A3689">
      <w:r>
        <w:t>La pestaña Buscar perfiles enumera todos los perfiles configurados en su</w:t>
      </w:r>
      <w:r>
        <w:t xml:space="preserve"> institución.</w:t>
      </w:r>
    </w:p>
    <w:p w14:paraId="57F40262" w14:textId="77777777" w:rsidR="000716C8" w:rsidRDefault="000716C8"/>
    <w:p w14:paraId="57F40263" w14:textId="77777777" w:rsidR="000716C8" w:rsidRDefault="007A3689">
      <w:r>
        <w:lastRenderedPageBreak/>
        <w:t xml:space="preserve">De manera predeterminada, Primo VE está preconfigurado con varios perfiles, incluidos Todos los registros de catálogo, Registros del Índice central, un perfil que incluye todos los registros de su institución, además del Índice de descubrimiento central y </w:t>
      </w:r>
      <w:r>
        <w:t>también Reservas de cursos.</w:t>
      </w:r>
    </w:p>
    <w:p w14:paraId="57F40264" w14:textId="77777777" w:rsidR="000716C8" w:rsidRDefault="000716C8"/>
    <w:p w14:paraId="57F40265" w14:textId="77777777" w:rsidR="000716C8" w:rsidRDefault="007A3689">
      <w:r>
        <w:t>Si desea editar un perfil existente, puede hacer clic en la herramienta de Acción de fila y seleccionar Editar.</w:t>
      </w:r>
    </w:p>
    <w:p w14:paraId="57F40266" w14:textId="77777777" w:rsidR="000716C8" w:rsidRDefault="000716C8"/>
    <w:p w14:paraId="57F40267" w14:textId="77777777" w:rsidR="000716C8" w:rsidRDefault="007A3689">
      <w:r>
        <w:t>Sin embargo, tenga en cuenta que le recomendamos que no edite un perfil original existente.</w:t>
      </w:r>
    </w:p>
    <w:p w14:paraId="57F40268" w14:textId="77777777" w:rsidR="000716C8" w:rsidRDefault="000716C8"/>
    <w:p w14:paraId="57F40269" w14:textId="77777777" w:rsidR="000716C8" w:rsidRDefault="007A3689">
      <w:r>
        <w:t>Los alcances de datos</w:t>
      </w:r>
      <w:r>
        <w:t xml:space="preserve"> locales personalizados le permiten crear alcances que limitan las búsquedas en la base de datos local a metadatos de biblioteca específicos, como Tipo de recurso o Disponibilidad.</w:t>
      </w:r>
    </w:p>
    <w:p w14:paraId="57F4026A" w14:textId="77777777" w:rsidR="000716C8" w:rsidRDefault="000716C8"/>
    <w:p w14:paraId="57F4026B" w14:textId="77777777" w:rsidR="000716C8" w:rsidRDefault="007A3689">
      <w:r>
        <w:t>Esto es útil si tiene una colección especial que no tiene su propia biblio</w:t>
      </w:r>
      <w:r>
        <w:t>teca, porque puede crear un alcance de colección especial y luego enumerarlos con un perfil de búsqueda.</w:t>
      </w:r>
    </w:p>
    <w:p w14:paraId="57F4026C" w14:textId="77777777" w:rsidR="000716C8" w:rsidRDefault="000716C8"/>
    <w:p w14:paraId="57F4026D" w14:textId="77777777" w:rsidR="000716C8" w:rsidRDefault="007A3689">
      <w:r>
        <w:t>La pestaña Otros índices le permite limitar las búsquedas a índices de búsqueda de terceros.</w:t>
      </w:r>
    </w:p>
    <w:p w14:paraId="57F4026E" w14:textId="77777777" w:rsidR="000716C8" w:rsidRDefault="000716C8"/>
    <w:p w14:paraId="57F4026F" w14:textId="77777777" w:rsidR="000716C8" w:rsidRDefault="007A3689">
      <w:r>
        <w:t xml:space="preserve">Una vez que se ha definido un índice, puede agregarlo a </w:t>
      </w:r>
      <w:r>
        <w:t>un perfil de búsqueda.</w:t>
      </w:r>
    </w:p>
    <w:p w14:paraId="57F40270" w14:textId="77777777" w:rsidR="000716C8" w:rsidRDefault="000716C8"/>
    <w:p w14:paraId="57F40271" w14:textId="77777777" w:rsidR="000716C8" w:rsidRDefault="007A3689">
      <w:r>
        <w:t>Debe crear un nuevo perfil que buscará en las bibliotecas de ciencia y física de su institución, por lo que deberá hacer clic en Agregar un perfil de búsqueda.</w:t>
      </w:r>
    </w:p>
    <w:p w14:paraId="57F40272" w14:textId="77777777" w:rsidR="000716C8" w:rsidRDefault="000716C8"/>
    <w:p w14:paraId="57F40273" w14:textId="77777777" w:rsidR="000716C8" w:rsidRDefault="007A3689">
      <w:r>
        <w:t>Solo debe agregar un código y un nombre de despliegue.</w:t>
      </w:r>
    </w:p>
    <w:p w14:paraId="57F40274" w14:textId="77777777" w:rsidR="000716C8" w:rsidRDefault="000716C8"/>
    <w:p w14:paraId="57F40275" w14:textId="77777777" w:rsidR="000716C8" w:rsidRDefault="007A3689">
      <w:r>
        <w:t>El icono del gl</w:t>
      </w:r>
      <w:r>
        <w:t>obo terráqueo le permite asignar a este perfil nombres de despliegue traducidos.</w:t>
      </w:r>
    </w:p>
    <w:p w14:paraId="57F40276" w14:textId="77777777" w:rsidR="000716C8" w:rsidRDefault="000716C8"/>
    <w:p w14:paraId="57F40277" w14:textId="77777777" w:rsidR="000716C8" w:rsidRDefault="007A3689">
      <w:r>
        <w:t>Ahora agregará los alcances.</w:t>
      </w:r>
    </w:p>
    <w:p w14:paraId="57F40278" w14:textId="77777777" w:rsidR="000716C8" w:rsidRDefault="000716C8"/>
    <w:p w14:paraId="57F40279" w14:textId="77777777" w:rsidR="000716C8" w:rsidRDefault="007A3689">
      <w:r>
        <w:t>Haga clic en Añadir alcance.</w:t>
      </w:r>
    </w:p>
    <w:p w14:paraId="57F4027A" w14:textId="77777777" w:rsidR="000716C8" w:rsidRDefault="000716C8"/>
    <w:p w14:paraId="57F4027B" w14:textId="77777777" w:rsidR="000716C8" w:rsidRDefault="007A3689">
      <w:r>
        <w:t>En el menú desplegable Seleccionar tipo de alcance, verá una lista de campus y bibliotecas disponibles.</w:t>
      </w:r>
    </w:p>
    <w:p w14:paraId="57F4027C" w14:textId="77777777" w:rsidR="000716C8" w:rsidRDefault="000716C8"/>
    <w:p w14:paraId="57F4027D" w14:textId="77777777" w:rsidR="000716C8" w:rsidRDefault="007A3689">
      <w:r>
        <w:t>Esta list</w:t>
      </w:r>
      <w:r>
        <w:t>a está predefinida y representa los diferentes tipos de alcances disponibles.</w:t>
      </w:r>
    </w:p>
    <w:p w14:paraId="57F4027E" w14:textId="77777777" w:rsidR="000716C8" w:rsidRDefault="000716C8"/>
    <w:p w14:paraId="57F4027F" w14:textId="77777777" w:rsidR="000716C8" w:rsidRDefault="007A3689">
      <w:r>
        <w:t>Para obtener más información sobre los tipos de alcance válidos, visite el Centro de conocimiento.</w:t>
      </w:r>
    </w:p>
    <w:p w14:paraId="57F40280" w14:textId="77777777" w:rsidR="000716C8" w:rsidRDefault="000716C8"/>
    <w:p w14:paraId="57F40281" w14:textId="77777777" w:rsidR="000716C8" w:rsidRDefault="007A3689">
      <w:r>
        <w:t>Si ha creado un nuevo alcance en la pestaña Alcances de datos locales personalizados, podrá encontrarlo en Personalizado (datos locales).</w:t>
      </w:r>
    </w:p>
    <w:p w14:paraId="57F40282" w14:textId="77777777" w:rsidR="000716C8" w:rsidRDefault="000716C8"/>
    <w:p w14:paraId="57F40283" w14:textId="77777777" w:rsidR="000716C8" w:rsidRDefault="007A3689">
      <w:r>
        <w:t>En este caso, sel</w:t>
      </w:r>
      <w:r>
        <w:t>eccionará Mis bibliotecas.</w:t>
      </w:r>
    </w:p>
    <w:p w14:paraId="57F40284" w14:textId="77777777" w:rsidR="000716C8" w:rsidRDefault="000716C8"/>
    <w:p w14:paraId="57F40285" w14:textId="77777777" w:rsidR="000716C8" w:rsidRDefault="007A3689">
      <w:r>
        <w:lastRenderedPageBreak/>
        <w:t>Dado que está creando un alcance para la Biblioteca de ciencias en su institución, a continuación seleccionará la Biblioteca de ciencias en el segundo menú desplegable.</w:t>
      </w:r>
    </w:p>
    <w:p w14:paraId="57F40286" w14:textId="77777777" w:rsidR="000716C8" w:rsidRDefault="000716C8"/>
    <w:p w14:paraId="57F40287" w14:textId="77777777" w:rsidR="000716C8" w:rsidRDefault="007A3689">
      <w:r>
        <w:t>Si desea continuar añadiendo bibliotecas, haga clic en Aña</w:t>
      </w:r>
      <w:r>
        <w:t>dir.</w:t>
      </w:r>
    </w:p>
    <w:p w14:paraId="57F40288" w14:textId="77777777" w:rsidR="000716C8" w:rsidRDefault="000716C8"/>
    <w:p w14:paraId="57F40289" w14:textId="77777777" w:rsidR="000716C8" w:rsidRDefault="007A3689">
      <w:r>
        <w:t>De lo contrario, haga clic en Añadir y cerrar.</w:t>
      </w:r>
    </w:p>
    <w:p w14:paraId="57F4028A" w14:textId="77777777" w:rsidR="000716C8" w:rsidRDefault="000716C8"/>
    <w:p w14:paraId="57F4028B" w14:textId="77777777" w:rsidR="000716C8" w:rsidRDefault="007A3689">
      <w:r>
        <w:t>Haga clic en Guardar cuando haya terminado.</w:t>
      </w:r>
    </w:p>
    <w:p w14:paraId="57F4028C" w14:textId="77777777" w:rsidR="000716C8" w:rsidRDefault="000716C8"/>
    <w:p w14:paraId="57F4028D" w14:textId="77777777" w:rsidR="000716C8" w:rsidRDefault="007A3689">
      <w:r>
        <w:t>Y aquí está su nuevo perfil de búsqueda.</w:t>
      </w:r>
    </w:p>
    <w:p w14:paraId="57F4028E" w14:textId="77777777" w:rsidR="000716C8" w:rsidRDefault="000716C8"/>
    <w:p w14:paraId="57F4028F" w14:textId="77777777" w:rsidR="000716C8" w:rsidRDefault="007A3689">
      <w:r>
        <w:t>A continuación, veamos cómo se configuran las opciones de búsqueda básicas y avanzadas, incluido cómo crear un espa</w:t>
      </w:r>
      <w:r>
        <w:t>cio que utilizará el perfil de búsqueda que acaba de crear.</w:t>
      </w:r>
    </w:p>
    <w:p w14:paraId="57F40290" w14:textId="77777777" w:rsidR="000716C8" w:rsidRDefault="000716C8"/>
    <w:p w14:paraId="57F40291" w14:textId="77777777" w:rsidR="000716C8" w:rsidRDefault="007A3689">
      <w:r>
        <w:t>Comience navegando a Descubrimiento, y ahí vaya a Configuración de visualización y luego a Configurar vistas.</w:t>
      </w:r>
    </w:p>
    <w:p w14:paraId="57F40292" w14:textId="77777777" w:rsidR="000716C8" w:rsidRDefault="000716C8"/>
    <w:p w14:paraId="57F40293" w14:textId="77777777" w:rsidR="000716C8" w:rsidRDefault="007A3689">
      <w:r>
        <w:t>Abra la herramienta Acción de fila de la vista que desea editar y seleccione Editar.</w:t>
      </w:r>
    </w:p>
    <w:p w14:paraId="57F40294" w14:textId="77777777" w:rsidR="000716C8" w:rsidRDefault="000716C8"/>
    <w:p w14:paraId="57F40295" w14:textId="77777777" w:rsidR="000716C8" w:rsidRDefault="007A3689">
      <w:r>
        <w:t>Las opciones de búsqueda básicas se configuran en la pestaña Espacios de perfil de búsqueda.</w:t>
      </w:r>
    </w:p>
    <w:p w14:paraId="57F40296" w14:textId="77777777" w:rsidR="000716C8" w:rsidRDefault="000716C8"/>
    <w:p w14:paraId="57F40297" w14:textId="77777777" w:rsidR="000716C8" w:rsidRDefault="007A3689">
      <w:r>
        <w:t>Esto enumera todos los espacios que se mostrarán cuando un usuario ingrese un término de búsqueda en el cuadro de búsqueda.</w:t>
      </w:r>
    </w:p>
    <w:p w14:paraId="57F40298" w14:textId="77777777" w:rsidR="000716C8" w:rsidRDefault="000716C8"/>
    <w:p w14:paraId="57F40299" w14:textId="77777777" w:rsidR="000716C8" w:rsidRDefault="007A3689">
      <w:r>
        <w:t>Puede activarlos o desactivarlos, y</w:t>
      </w:r>
      <w:r>
        <w:t xml:space="preserve"> cambiar el orden en que se muestran usando las flechas.</w:t>
      </w:r>
    </w:p>
    <w:p w14:paraId="57F4029A" w14:textId="77777777" w:rsidR="000716C8" w:rsidRDefault="000716C8"/>
    <w:p w14:paraId="57F4029B" w14:textId="77777777" w:rsidR="000716C8" w:rsidRDefault="007A3689">
      <w:r>
        <w:t>Para crear su nuevo espacio, haga clic en Añadir un espacio.</w:t>
      </w:r>
    </w:p>
    <w:p w14:paraId="57F4029C" w14:textId="77777777" w:rsidR="000716C8" w:rsidRDefault="000716C8"/>
    <w:p w14:paraId="57F4029D" w14:textId="77777777" w:rsidR="000716C8" w:rsidRDefault="007A3689">
      <w:r>
        <w:t>Aquí le dará un código, un nombre y, si lo desea, una descripción.</w:t>
      </w:r>
    </w:p>
    <w:p w14:paraId="57F4029E" w14:textId="77777777" w:rsidR="000716C8" w:rsidRDefault="000716C8"/>
    <w:p w14:paraId="57F4029F" w14:textId="77777777" w:rsidR="000716C8" w:rsidRDefault="007A3689">
      <w:r>
        <w:t>Luego busque su perfil de búsqueda en la sección Seleccionar perfiles de búsqueda para los espacios y use el conmutador para activarlo.</w:t>
      </w:r>
    </w:p>
    <w:p w14:paraId="57F402A0" w14:textId="77777777" w:rsidR="000716C8" w:rsidRDefault="000716C8"/>
    <w:p w14:paraId="57F402A1" w14:textId="77777777" w:rsidR="000716C8" w:rsidRDefault="007A3689">
      <w:r>
        <w:t>Cuando haya terminado, haga clic en Guardar.</w:t>
      </w:r>
    </w:p>
    <w:p w14:paraId="57F402A2" w14:textId="77777777" w:rsidR="000716C8" w:rsidRDefault="000716C8"/>
    <w:p w14:paraId="57F402A3" w14:textId="77777777" w:rsidR="000716C8" w:rsidRDefault="007A3689">
      <w:r>
        <w:t xml:space="preserve">Su nuevo espacio ya aparece en la lista y se mostrará en Primo VE cuando </w:t>
      </w:r>
      <w:r>
        <w:t>inicie una búsqueda.</w:t>
      </w:r>
    </w:p>
    <w:p w14:paraId="57F402A4" w14:textId="77777777" w:rsidR="000716C8" w:rsidRDefault="000716C8"/>
    <w:p w14:paraId="57F402A5" w14:textId="77777777" w:rsidR="000716C8" w:rsidRDefault="007A3689">
      <w:r>
        <w:t>Ahora hará clic en la pestaña Configuración de búsqueda avanzada para configurar las opciones de búsqueda avanzada.</w:t>
      </w:r>
    </w:p>
    <w:p w14:paraId="57F402A6" w14:textId="77777777" w:rsidR="000716C8" w:rsidRDefault="000716C8"/>
    <w:p w14:paraId="57F402A7" w14:textId="77777777" w:rsidR="000716C8" w:rsidRDefault="007A3689">
      <w:r>
        <w:t>Aquí puede ver cada una de las secciones del menú de búsqueda avanzada que se muestran y su contenido.</w:t>
      </w:r>
    </w:p>
    <w:p w14:paraId="57F402A8" w14:textId="77777777" w:rsidR="000716C8" w:rsidRDefault="000716C8"/>
    <w:p w14:paraId="57F402A9" w14:textId="77777777" w:rsidR="000716C8" w:rsidRDefault="007A3689">
      <w:r>
        <w:t>Dentro de cada una, puede activar y desactivar campos individuales y reorganizarlos usando las flechas.</w:t>
      </w:r>
    </w:p>
    <w:p w14:paraId="57F402AA" w14:textId="77777777" w:rsidR="000716C8" w:rsidRDefault="000716C8"/>
    <w:p w14:paraId="57F402AB" w14:textId="77777777" w:rsidR="000716C8" w:rsidRDefault="007A3689">
      <w:r>
        <w:t>Si hay una herramienta de acción de fila, tiene las opciones de Editar o Eliminar.</w:t>
      </w:r>
    </w:p>
    <w:p w14:paraId="57F402AC" w14:textId="77777777" w:rsidR="000716C8" w:rsidRDefault="000716C8"/>
    <w:p w14:paraId="57F402AD" w14:textId="77777777" w:rsidR="000716C8" w:rsidRDefault="007A3689">
      <w:r>
        <w:t>La casilla de Activar para búsqueda básica agregará filtros previos</w:t>
      </w:r>
      <w:r>
        <w:t xml:space="preserve"> a la búsqueda básica en la barra de búsqueda permanente.</w:t>
      </w:r>
    </w:p>
    <w:p w14:paraId="57F402AE" w14:textId="77777777" w:rsidR="000716C8" w:rsidRDefault="000716C8"/>
    <w:p w14:paraId="57F402AF" w14:textId="77777777" w:rsidR="000716C8" w:rsidRDefault="007A3689">
      <w:r>
        <w:t>Cualquier cambio que haga aquí se guarda automáticamente.</w:t>
      </w:r>
    </w:p>
    <w:p w14:paraId="57F402B0" w14:textId="77777777" w:rsidR="000716C8" w:rsidRDefault="000716C8"/>
    <w:p w14:paraId="57F402B1" w14:textId="77777777" w:rsidR="000716C8" w:rsidRDefault="007A3689">
      <w:r>
        <w:t>Si una sección parece no ser editable, haga clic en Personalizar en la parte superior derecha de la sección y luego desplácese hacia abajo</w:t>
      </w:r>
      <w:r>
        <w:t>.</w:t>
      </w:r>
    </w:p>
    <w:p w14:paraId="57F402B2" w14:textId="77777777" w:rsidR="000716C8" w:rsidRDefault="000716C8"/>
    <w:p w14:paraId="57F402B3" w14:textId="77777777" w:rsidR="000716C8" w:rsidRDefault="007A3689">
      <w:r>
        <w:t>Como puede ver, los idiomas ya se pueden editar.</w:t>
      </w:r>
    </w:p>
    <w:p w14:paraId="57F402B4" w14:textId="77777777" w:rsidR="000716C8" w:rsidRDefault="000716C8"/>
    <w:p w14:paraId="57F402B5" w14:textId="77777777" w:rsidR="000716C8" w:rsidRDefault="007A3689">
      <w:r>
        <w:t>La forma en que se pueden clasificar y ordenar los resultados se configura en la pestaña Resultados breves.</w:t>
      </w:r>
    </w:p>
    <w:p w14:paraId="57F402B6" w14:textId="77777777" w:rsidR="000716C8" w:rsidRDefault="000716C8"/>
    <w:p w14:paraId="57F402B7" w14:textId="77777777" w:rsidR="000716C8" w:rsidRDefault="007A3689">
      <w:r>
        <w:t>Las facetas se pueden activar y desactivar, y puede cambiar su orden utilizando las flechas.</w:t>
      </w:r>
    </w:p>
    <w:p w14:paraId="57F402B8" w14:textId="77777777" w:rsidR="000716C8" w:rsidRDefault="000716C8"/>
    <w:p w14:paraId="57F402B9" w14:textId="77777777" w:rsidR="000716C8" w:rsidRDefault="007A3689">
      <w:r>
        <w:t>Valores a mostrar indica cuántos de ese tipo se mostrarán sin expandir la faceta, y el tipo de clasificación determina cómo se ordenarán los elementos dentro de una faceta.</w:t>
      </w:r>
    </w:p>
    <w:p w14:paraId="57F402BA" w14:textId="77777777" w:rsidR="000716C8" w:rsidRDefault="000716C8"/>
    <w:p w14:paraId="57F402BB" w14:textId="77777777" w:rsidR="000716C8" w:rsidRDefault="007A3689">
      <w:r>
        <w:t>Utilice las flechas desplegables para realizar cambios en cualquiera de estos.</w:t>
      </w:r>
    </w:p>
    <w:p w14:paraId="57F402BC" w14:textId="77777777" w:rsidR="000716C8" w:rsidRDefault="000716C8"/>
    <w:p w14:paraId="57F402BD" w14:textId="77777777" w:rsidR="000716C8" w:rsidRDefault="007A3689">
      <w:r>
        <w:t>Ah</w:t>
      </w:r>
      <w:r>
        <w:t>ora sabe cómo configurar alcances de búsqueda, perfiles y espacios, así como también cómo configurar la Búsqueda simple y avanzada, y cómo configurar las facetas y ordenar.</w:t>
      </w:r>
    </w:p>
    <w:p w14:paraId="57F402BE" w14:textId="77777777" w:rsidR="000716C8" w:rsidRDefault="000716C8"/>
    <w:p w14:paraId="57F402BF" w14:textId="77777777" w:rsidR="000716C8" w:rsidRDefault="007A3689">
      <w:r>
        <w:t>Gracias por acompañarnos.</w:t>
      </w:r>
    </w:p>
    <w:p w14:paraId="57F402C0" w14:textId="77777777" w:rsidR="000716C8" w:rsidRDefault="000716C8"/>
    <w:sectPr w:rsidR="000716C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02C5" w14:textId="77777777" w:rsidR="007A3689" w:rsidRDefault="007A3689">
      <w:pPr>
        <w:spacing w:line="240" w:lineRule="auto"/>
      </w:pPr>
      <w:r>
        <w:separator/>
      </w:r>
    </w:p>
  </w:endnote>
  <w:endnote w:type="continuationSeparator" w:id="0">
    <w:p w14:paraId="57F402C7" w14:textId="77777777" w:rsidR="007A3689" w:rsidRDefault="007A3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02C1" w14:textId="77777777" w:rsidR="007A3689" w:rsidRDefault="007A3689">
      <w:pPr>
        <w:spacing w:line="240" w:lineRule="auto"/>
      </w:pPr>
      <w:r>
        <w:separator/>
      </w:r>
    </w:p>
  </w:footnote>
  <w:footnote w:type="continuationSeparator" w:id="0">
    <w:p w14:paraId="57F402C3" w14:textId="77777777" w:rsidR="007A3689" w:rsidRDefault="007A36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02C9" w14:textId="77777777" w:rsidR="007A3689" w:rsidRDefault="007A3689">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716C8"/>
    <w:rsid w:val="000716C8"/>
    <w:rsid w:val="00192BFA"/>
    <w:rsid w:val="007A36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40245"/>
  <w15:docId w15:val="{0616F66D-07E1-4C6B-B86B-CBD8185A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he-IL"/>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5576</Characters>
  <Application>Microsoft Office Word</Application>
  <DocSecurity>0</DocSecurity>
  <Lines>154</Lines>
  <Paragraphs>75</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Shahar Carpassi</cp:lastModifiedBy>
  <cp:revision>3</cp:revision>
  <dcterms:created xsi:type="dcterms:W3CDTF">2023-10-22T18:48:00Z</dcterms:created>
  <dcterms:modified xsi:type="dcterms:W3CDTF">2023-10-22T18:49:00Z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9d77ab44bb27485c24cf3473b6316630ed04ad361c1c2d2cb7e666949336afb6</vt:lpwstr>
  </property>
</Properties>
</file>