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6916D0" w14:textId="77777777" w:rsidR="00993FF3" w:rsidRDefault="00993FF3">
      <w:pPr>
        <w:rPr>
          <w:rFonts w:ascii="MS Gothic" w:eastAsia="MS Gothic" w:hAnsi="MS Gothic" w:cs="MS Gothic"/>
          <w:color w:val="F47C30"/>
          <w:sz w:val="54"/>
          <w:szCs w:val="54"/>
          <w:shd w:val="clear" w:color="auto" w:fill="FFFFFF"/>
        </w:rPr>
      </w:pPr>
      <w:r>
        <w:rPr>
          <w:rFonts w:ascii="Microsoft JhengHei" w:eastAsia="Microsoft JhengHei" w:hAnsi="Microsoft JhengHei" w:cs="Microsoft JhengHei" w:hint="eastAsia"/>
          <w:color w:val="F47C30"/>
          <w:sz w:val="54"/>
          <w:szCs w:val="54"/>
          <w:shd w:val="clear" w:color="auto" w:fill="FFFFFF"/>
        </w:rPr>
        <w:t>查看配置（</w:t>
      </w:r>
      <w:r>
        <w:rPr>
          <w:rFonts w:ascii="Lato" w:hAnsi="Lato"/>
          <w:color w:val="F47C30"/>
          <w:sz w:val="54"/>
          <w:szCs w:val="54"/>
          <w:shd w:val="clear" w:color="auto" w:fill="FFFFFF"/>
        </w:rPr>
        <w:t>6</w:t>
      </w:r>
      <w:r>
        <w:rPr>
          <w:rFonts w:ascii="MS Gothic" w:eastAsia="MS Gothic" w:hAnsi="MS Gothic" w:cs="MS Gothic" w:hint="eastAsia"/>
          <w:color w:val="F47C30"/>
          <w:sz w:val="54"/>
          <w:szCs w:val="54"/>
          <w:shd w:val="clear" w:color="auto" w:fill="FFFFFF"/>
        </w:rPr>
        <w:t>分</w:t>
      </w:r>
      <w:r>
        <w:rPr>
          <w:rFonts w:ascii="Microsoft JhengHei" w:eastAsia="Microsoft JhengHei" w:hAnsi="Microsoft JhengHei" w:cs="Microsoft JhengHei" w:hint="eastAsia"/>
          <w:color w:val="F47C30"/>
          <w:sz w:val="54"/>
          <w:szCs w:val="54"/>
          <w:shd w:val="clear" w:color="auto" w:fill="FFFFFF"/>
        </w:rPr>
        <w:t>钟</w:t>
      </w:r>
      <w:r>
        <w:rPr>
          <w:rFonts w:ascii="MS Gothic" w:eastAsia="MS Gothic" w:hAnsi="MS Gothic" w:cs="MS Gothic" w:hint="eastAsia"/>
          <w:color w:val="F47C30"/>
          <w:sz w:val="54"/>
          <w:szCs w:val="54"/>
          <w:shd w:val="clear" w:color="auto" w:fill="FFFFFF"/>
        </w:rPr>
        <w:t>）</w:t>
      </w:r>
    </w:p>
    <w:p w14:paraId="5C8B83CA" w14:textId="137AA719" w:rsidR="004A49D5" w:rsidRDefault="00993FF3">
      <w:r>
        <w:t>您好！</w:t>
      </w:r>
    </w:p>
    <w:p w14:paraId="5C8B83CB" w14:textId="77777777" w:rsidR="004A49D5" w:rsidRDefault="004A49D5"/>
    <w:p w14:paraId="5C8B83CC" w14:textId="77777777" w:rsidR="004A49D5" w:rsidRDefault="00993FF3">
      <w:r>
        <w:t>作为管理员，您需要通过管理各种视图来配置用户在使用</w:t>
      </w:r>
      <w:r>
        <w:t xml:space="preserve"> Primo VE </w:t>
      </w:r>
      <w:r>
        <w:t>时看到的方式和内容。</w:t>
      </w:r>
    </w:p>
    <w:p w14:paraId="5C8B83CD" w14:textId="77777777" w:rsidR="004A49D5" w:rsidRDefault="004A49D5"/>
    <w:p w14:paraId="5C8B83CE" w14:textId="77777777" w:rsidR="004A49D5" w:rsidRDefault="00993FF3">
      <w:r>
        <w:t xml:space="preserve">Primo VE </w:t>
      </w:r>
      <w:r>
        <w:t>中的视图定义了您想要向读者展示的所有内容，他们可以在其中进行检索、查看检索结果和访问材料。</w:t>
      </w:r>
    </w:p>
    <w:p w14:paraId="5C8B83CF" w14:textId="77777777" w:rsidR="004A49D5" w:rsidRDefault="004A49D5"/>
    <w:p w14:paraId="5C8B83D0" w14:textId="77777777" w:rsidR="004A49D5" w:rsidRDefault="00993FF3">
      <w:r>
        <w:t>每个机构可以有多个视图，因为没有限制，例如测试视图、演示视图和生产视图，或者每个图书馆分支机构可以有不同的视图。</w:t>
      </w:r>
    </w:p>
    <w:p w14:paraId="5C8B83D1" w14:textId="77777777" w:rsidR="004A49D5" w:rsidRDefault="004A49D5"/>
    <w:p w14:paraId="5C8B83D2" w14:textId="77777777" w:rsidR="004A49D5" w:rsidRDefault="00993FF3">
      <w:r>
        <w:t>在本课程中，您将学习如何配置和管理每个视图，包括如何创建新视图和编辑现有视图。</w:t>
      </w:r>
    </w:p>
    <w:p w14:paraId="5C8B83D3" w14:textId="77777777" w:rsidR="004A49D5" w:rsidRDefault="004A49D5"/>
    <w:p w14:paraId="5C8B83D4" w14:textId="77777777" w:rsidR="004A49D5" w:rsidRDefault="00993FF3">
      <w:r>
        <w:t>请注意，</w:t>
      </w:r>
      <w:r>
        <w:t xml:space="preserve">Primo VE </w:t>
      </w:r>
      <w:r>
        <w:t>的配置是通过</w:t>
      </w:r>
      <w:r>
        <w:t xml:space="preserve"> Alma </w:t>
      </w:r>
      <w:r>
        <w:t>完成的。</w:t>
      </w:r>
    </w:p>
    <w:p w14:paraId="5C8B83D5" w14:textId="77777777" w:rsidR="004A49D5" w:rsidRDefault="004A49D5"/>
    <w:p w14:paraId="5C8B83D6" w14:textId="77777777" w:rsidR="004A49D5" w:rsidRDefault="00993FF3">
      <w:r>
        <w:t>要访问</w:t>
      </w:r>
      <w:r>
        <w:t>“</w:t>
      </w:r>
      <w:r>
        <w:t>视图</w:t>
      </w:r>
      <w:r>
        <w:t>”</w:t>
      </w:r>
      <w:r>
        <w:t>，您将转到</w:t>
      </w:r>
      <w:r>
        <w:t xml:space="preserve"> “</w:t>
      </w:r>
      <w:r>
        <w:t>发现</w:t>
      </w:r>
      <w:r>
        <w:t>”,“</w:t>
      </w:r>
      <w:r>
        <w:t>发现配置</w:t>
      </w:r>
      <w:r>
        <w:t>”,“</w:t>
      </w:r>
      <w:r>
        <w:t>配置视图</w:t>
      </w:r>
      <w:r>
        <w:t>”</w:t>
      </w:r>
      <w:r>
        <w:t>。</w:t>
      </w:r>
    </w:p>
    <w:p w14:paraId="5C8B83D7" w14:textId="77777777" w:rsidR="004A49D5" w:rsidRDefault="004A49D5"/>
    <w:p w14:paraId="5C8B83D8" w14:textId="77777777" w:rsidR="004A49D5" w:rsidRDefault="00993FF3">
      <w:r>
        <w:t>在这里，您可以看到您所在机构当前所有视图的列表，并且有一些视图已经定义。</w:t>
      </w:r>
    </w:p>
    <w:p w14:paraId="5C8B83D9" w14:textId="77777777" w:rsidR="004A49D5" w:rsidRDefault="004A49D5"/>
    <w:p w14:paraId="5C8B83DA" w14:textId="77777777" w:rsidR="004A49D5" w:rsidRDefault="00993FF3">
      <w:r>
        <w:t>默认视图已标记为</w:t>
      </w:r>
      <w:r>
        <w:t>​​</w:t>
      </w:r>
      <w:r>
        <w:t>蓝色单选按钮。</w:t>
      </w:r>
    </w:p>
    <w:p w14:paraId="5C8B83DB" w14:textId="77777777" w:rsidR="004A49D5" w:rsidRDefault="004A49D5"/>
    <w:p w14:paraId="5C8B83DC" w14:textId="77777777" w:rsidR="004A49D5" w:rsidRDefault="00993FF3">
      <w:r>
        <w:t>这是工作人员使用记录中的</w:t>
      </w:r>
      <w:r>
        <w:t>“</w:t>
      </w:r>
      <w:r>
        <w:t>在发现中显示</w:t>
      </w:r>
      <w:r>
        <w:t>”</w:t>
      </w:r>
      <w:r>
        <w:t>链接时使用的视图。</w:t>
      </w:r>
    </w:p>
    <w:p w14:paraId="5C8B83DD" w14:textId="77777777" w:rsidR="004A49D5" w:rsidRDefault="004A49D5"/>
    <w:p w14:paraId="5C8B83DE" w14:textId="77777777" w:rsidR="004A49D5" w:rsidRDefault="00993FF3">
      <w:r>
        <w:t>如果您需要创建新视图，可以打开</w:t>
      </w:r>
      <w:r>
        <w:t>“</w:t>
      </w:r>
      <w:r>
        <w:t>行操作</w:t>
      </w:r>
      <w:r>
        <w:t>”</w:t>
      </w:r>
      <w:r>
        <w:t>工具</w:t>
      </w:r>
      <w:r>
        <w:t xml:space="preserve"> </w:t>
      </w:r>
      <w:r>
        <w:t>并选择</w:t>
      </w:r>
      <w:r>
        <w:t>“</w:t>
      </w:r>
      <w:r>
        <w:t>复制</w:t>
      </w:r>
      <w:r>
        <w:t xml:space="preserve">” </w:t>
      </w:r>
      <w:r>
        <w:t>来复制现有视图，例如当前配置的测试视图。</w:t>
      </w:r>
    </w:p>
    <w:p w14:paraId="5C8B83DF" w14:textId="77777777" w:rsidR="004A49D5" w:rsidRDefault="004A49D5"/>
    <w:p w14:paraId="5C8B83E0" w14:textId="77777777" w:rsidR="004A49D5" w:rsidRDefault="00993FF3">
      <w:r>
        <w:t>或者创建一个新视图，这就是我们要做的。</w:t>
      </w:r>
    </w:p>
    <w:p w14:paraId="5C8B83E1" w14:textId="77777777" w:rsidR="004A49D5" w:rsidRDefault="004A49D5"/>
    <w:p w14:paraId="5C8B83E2" w14:textId="77777777" w:rsidR="004A49D5" w:rsidRDefault="00993FF3">
      <w:r>
        <w:t>因此，您将单击</w:t>
      </w:r>
      <w:r>
        <w:t>“</w:t>
      </w:r>
      <w:r>
        <w:t>添加视图</w:t>
      </w:r>
      <w:r>
        <w:t>”</w:t>
      </w:r>
      <w:r>
        <w:t>。</w:t>
      </w:r>
    </w:p>
    <w:p w14:paraId="5C8B83E3" w14:textId="77777777" w:rsidR="004A49D5" w:rsidRDefault="004A49D5"/>
    <w:p w14:paraId="5C8B83E4" w14:textId="77777777" w:rsidR="004A49D5" w:rsidRDefault="00993FF3">
      <w:r>
        <w:t>在</w:t>
      </w:r>
      <w:r>
        <w:t>“</w:t>
      </w:r>
      <w:r>
        <w:t>视图配置</w:t>
      </w:r>
      <w:r>
        <w:t>”</w:t>
      </w:r>
      <w:r>
        <w:t>页面上，所有标有红色星号的字段均为必填字段。</w:t>
      </w:r>
    </w:p>
    <w:p w14:paraId="5C8B83E5" w14:textId="77777777" w:rsidR="004A49D5" w:rsidRDefault="004A49D5"/>
    <w:p w14:paraId="5C8B83E6" w14:textId="77777777" w:rsidR="004A49D5" w:rsidRDefault="00993FF3">
      <w:r>
        <w:lastRenderedPageBreak/>
        <w:t>在</w:t>
      </w:r>
      <w:r>
        <w:t>“</w:t>
      </w:r>
      <w:r>
        <w:t>定义视图</w:t>
      </w:r>
      <w:r>
        <w:t>”</w:t>
      </w:r>
      <w:r>
        <w:t>部分，代码用于构成视图的</w:t>
      </w:r>
      <w:r>
        <w:t xml:space="preserve"> URL</w:t>
      </w:r>
      <w:r>
        <w:t>。</w:t>
      </w:r>
    </w:p>
    <w:p w14:paraId="5C8B83E7" w14:textId="77777777" w:rsidR="004A49D5" w:rsidRDefault="004A49D5"/>
    <w:p w14:paraId="5C8B83E8" w14:textId="77777777" w:rsidR="004A49D5" w:rsidRDefault="00993FF3">
      <w:r>
        <w:t>请注意，这里不支持空格和特殊字符。</w:t>
      </w:r>
    </w:p>
    <w:p w14:paraId="5C8B83E9" w14:textId="77777777" w:rsidR="004A49D5" w:rsidRDefault="004A49D5"/>
    <w:p w14:paraId="5C8B83EA" w14:textId="77777777" w:rsidR="004A49D5" w:rsidRDefault="00993FF3">
      <w:r>
        <w:t>如果需要，可以添加名称和描述。</w:t>
      </w:r>
    </w:p>
    <w:p w14:paraId="5C8B83EB" w14:textId="77777777" w:rsidR="004A49D5" w:rsidRDefault="004A49D5"/>
    <w:p w14:paraId="5C8B83EC" w14:textId="77777777" w:rsidR="004A49D5" w:rsidRDefault="00993FF3">
      <w:r>
        <w:t>在</w:t>
      </w:r>
      <w:r>
        <w:t>“</w:t>
      </w:r>
      <w:r>
        <w:t>常规属性</w:t>
      </w:r>
      <w:r>
        <w:t>”</w:t>
      </w:r>
      <w:r>
        <w:t>部分，您将定义系统在注销空闲访客用户和登录用户之前应等待的时间。</w:t>
      </w:r>
    </w:p>
    <w:p w14:paraId="5C8B83ED" w14:textId="77777777" w:rsidR="004A49D5" w:rsidRDefault="004A49D5"/>
    <w:p w14:paraId="5C8B83EE" w14:textId="77777777" w:rsidR="004A49D5" w:rsidRDefault="00993FF3">
      <w:r>
        <w:t>如果需要，更改默认语言。</w:t>
      </w:r>
    </w:p>
    <w:p w14:paraId="5C8B83EF" w14:textId="77777777" w:rsidR="004A49D5" w:rsidRDefault="004A49D5"/>
    <w:p w14:paraId="5C8B83F0" w14:textId="77777777" w:rsidR="004A49D5" w:rsidRDefault="00993FF3">
      <w:r>
        <w:t>在本例中，您将选择英语。</w:t>
      </w:r>
    </w:p>
    <w:p w14:paraId="5C8B83F1" w14:textId="77777777" w:rsidR="004A49D5" w:rsidRDefault="004A49D5"/>
    <w:p w14:paraId="5C8B83F2" w14:textId="77777777" w:rsidR="004A49D5" w:rsidRDefault="00993FF3">
      <w:r>
        <w:t>有关可用附加属性的更多信息，请访问知识中心。</w:t>
      </w:r>
    </w:p>
    <w:p w14:paraId="5C8B83F3" w14:textId="77777777" w:rsidR="004A49D5" w:rsidRDefault="004A49D5"/>
    <w:p w14:paraId="5C8B83F4" w14:textId="77777777" w:rsidR="004A49D5" w:rsidRDefault="00993FF3">
      <w:r>
        <w:t>完成后，单击</w:t>
      </w:r>
      <w:r>
        <w:t>“</w:t>
      </w:r>
      <w:r>
        <w:t>保存并继续</w:t>
      </w:r>
      <w:r>
        <w:t xml:space="preserve">” </w:t>
      </w:r>
      <w:r>
        <w:t>来保存您的工作并继续编辑，或单击</w:t>
      </w:r>
      <w:r>
        <w:t>“</w:t>
      </w:r>
      <w:r>
        <w:t>保存</w:t>
      </w:r>
      <w:r>
        <w:t>”</w:t>
      </w:r>
      <w:r>
        <w:t>以保存并返回视图列表。</w:t>
      </w:r>
    </w:p>
    <w:p w14:paraId="5C8B83F5" w14:textId="77777777" w:rsidR="004A49D5" w:rsidRDefault="004A49D5"/>
    <w:p w14:paraId="5C8B83F6" w14:textId="77777777" w:rsidR="004A49D5" w:rsidRDefault="00993FF3">
      <w:r>
        <w:t>这是您的新视图。</w:t>
      </w:r>
    </w:p>
    <w:p w14:paraId="5C8B83F7" w14:textId="77777777" w:rsidR="004A49D5" w:rsidRDefault="004A49D5"/>
    <w:p w14:paraId="5C8B83F8" w14:textId="77777777" w:rsidR="004A49D5" w:rsidRDefault="00993FF3">
      <w:r>
        <w:t>如果单击视图的行操作工具，您将有多个可用选项。</w:t>
      </w:r>
    </w:p>
    <w:p w14:paraId="5C8B83F9" w14:textId="77777777" w:rsidR="004A49D5" w:rsidRDefault="004A49D5"/>
    <w:p w14:paraId="5C8B83FA" w14:textId="77777777" w:rsidR="004A49D5" w:rsidRDefault="00993FF3">
      <w:r>
        <w:t>“</w:t>
      </w:r>
      <w:r>
        <w:t>转至视图</w:t>
      </w:r>
      <w:r>
        <w:t>”</w:t>
      </w:r>
      <w:r>
        <w:t>将在新的浏览器选项卡中显示视图。</w:t>
      </w:r>
    </w:p>
    <w:p w14:paraId="5C8B83FB" w14:textId="77777777" w:rsidR="004A49D5" w:rsidRDefault="004A49D5"/>
    <w:p w14:paraId="5C8B83FC" w14:textId="77777777" w:rsidR="004A49D5" w:rsidRDefault="00993FF3">
      <w:r>
        <w:t>要编辑视图，请选择</w:t>
      </w:r>
      <w:r>
        <w:t>“</w:t>
      </w:r>
      <w:r>
        <w:t>编辑</w:t>
      </w:r>
      <w:r>
        <w:t>”</w:t>
      </w:r>
      <w:r>
        <w:t>。</w:t>
      </w:r>
    </w:p>
    <w:p w14:paraId="5C8B83FD" w14:textId="77777777" w:rsidR="004A49D5" w:rsidRDefault="004A49D5"/>
    <w:p w14:paraId="5C8B83FE" w14:textId="77777777" w:rsidR="004A49D5" w:rsidRDefault="00993FF3">
      <w:r>
        <w:t>您可以在此处配置</w:t>
      </w:r>
      <w:r>
        <w:t xml:space="preserve"> Primo VE </w:t>
      </w:r>
      <w:r>
        <w:t>如何向读者显示</w:t>
      </w:r>
    </w:p>
    <w:p w14:paraId="5C8B83FF" w14:textId="77777777" w:rsidR="004A49D5" w:rsidRDefault="004A49D5"/>
    <w:p w14:paraId="5C8B8400" w14:textId="77777777" w:rsidR="004A49D5" w:rsidRDefault="00993FF3">
      <w:r>
        <w:t>“</w:t>
      </w:r>
      <w:r>
        <w:t>常规</w:t>
      </w:r>
      <w:r>
        <w:t>”</w:t>
      </w:r>
      <w:r>
        <w:t>选项卡提供基本概述，显示您在创建它时输入的信息。</w:t>
      </w:r>
    </w:p>
    <w:p w14:paraId="5C8B8401" w14:textId="77777777" w:rsidR="004A49D5" w:rsidRDefault="004A49D5"/>
    <w:p w14:paraId="5C8B8402" w14:textId="77777777" w:rsidR="004A49D5" w:rsidRDefault="00993FF3">
      <w:r>
        <w:t>除了代码之外，页面上的所有内容都可编辑，因为它链接到该视图的</w:t>
      </w:r>
      <w:r>
        <w:t xml:space="preserve"> URL</w:t>
      </w:r>
      <w:r>
        <w:t>。</w:t>
      </w:r>
    </w:p>
    <w:p w14:paraId="5C8B8403" w14:textId="77777777" w:rsidR="004A49D5" w:rsidRDefault="004A49D5"/>
    <w:p w14:paraId="5C8B8404" w14:textId="77777777" w:rsidR="004A49D5" w:rsidRDefault="00993FF3">
      <w:r>
        <w:t>“</w:t>
      </w:r>
      <w:r>
        <w:t>链接</w:t>
      </w:r>
      <w:r>
        <w:t>”</w:t>
      </w:r>
      <w:r>
        <w:t>菜单选项卡包含主菜单链接的列表，这些链接显示在视图顶部的永久检索栏中。</w:t>
      </w:r>
    </w:p>
    <w:p w14:paraId="5C8B8405" w14:textId="77777777" w:rsidR="004A49D5" w:rsidRDefault="004A49D5"/>
    <w:p w14:paraId="5C8B8406" w14:textId="77777777" w:rsidR="004A49D5" w:rsidRDefault="00993FF3">
      <w:r>
        <w:t>您可以通过有效列中的切换来查看链接是否处于有效状态。</w:t>
      </w:r>
    </w:p>
    <w:p w14:paraId="5C8B8407" w14:textId="77777777" w:rsidR="004A49D5" w:rsidRDefault="004A49D5"/>
    <w:p w14:paraId="5C8B8408" w14:textId="77777777" w:rsidR="004A49D5" w:rsidRDefault="00993FF3">
      <w:r>
        <w:lastRenderedPageBreak/>
        <w:t>标签显示了</w:t>
      </w:r>
      <w:r>
        <w:t>“</w:t>
      </w:r>
      <w:r>
        <w:t>发现</w:t>
      </w:r>
      <w:r>
        <w:t>”</w:t>
      </w:r>
      <w:r>
        <w:t>中的链接是如何向读者显示的。</w:t>
      </w:r>
    </w:p>
    <w:p w14:paraId="5C8B8409" w14:textId="77777777" w:rsidR="004A49D5" w:rsidRDefault="004A49D5"/>
    <w:p w14:paraId="5C8B840A" w14:textId="77777777" w:rsidR="004A49D5" w:rsidRDefault="00993FF3">
      <w:r>
        <w:t>您可以通过单击</w:t>
      </w:r>
      <w:r>
        <w:t>“</w:t>
      </w:r>
      <w:r>
        <w:t>添加链接</w:t>
      </w:r>
      <w:r>
        <w:t>”</w:t>
      </w:r>
      <w:r>
        <w:t>来添加新链接，或者通过单击</w:t>
      </w:r>
      <w:r>
        <w:t>“</w:t>
      </w:r>
      <w:r>
        <w:t>行操作</w:t>
      </w:r>
      <w:r>
        <w:t>”</w:t>
      </w:r>
      <w:r>
        <w:t>工具并选择</w:t>
      </w:r>
      <w:r>
        <w:t>“</w:t>
      </w:r>
      <w:r>
        <w:t>编辑</w:t>
      </w:r>
      <w:r>
        <w:t>”</w:t>
      </w:r>
      <w:r>
        <w:t>来编辑现有链接。</w:t>
      </w:r>
    </w:p>
    <w:p w14:paraId="5C8B840B" w14:textId="77777777" w:rsidR="004A49D5" w:rsidRDefault="004A49D5"/>
    <w:p w14:paraId="5C8B840C" w14:textId="77777777" w:rsidR="004A49D5" w:rsidRDefault="00993FF3">
      <w:r>
        <w:t>“</w:t>
      </w:r>
      <w:r>
        <w:t>检索配置文件槽</w:t>
      </w:r>
      <w:r>
        <w:t>”</w:t>
      </w:r>
      <w:r>
        <w:t>选项卡使用之前配置的检索配置文件，用于缩小用户界面中的检索范围。</w:t>
      </w:r>
    </w:p>
    <w:p w14:paraId="5C8B840D" w14:textId="77777777" w:rsidR="004A49D5" w:rsidRDefault="004A49D5"/>
    <w:p w14:paraId="5C8B840E" w14:textId="77777777" w:rsidR="004A49D5" w:rsidRDefault="00993FF3">
      <w:r>
        <w:t>当用户开始输入查询时，用户可以看到。</w:t>
      </w:r>
    </w:p>
    <w:p w14:paraId="5C8B840F" w14:textId="77777777" w:rsidR="004A49D5" w:rsidRDefault="004A49D5"/>
    <w:p w14:paraId="5C8B8410" w14:textId="77777777" w:rsidR="004A49D5" w:rsidRDefault="00993FF3">
      <w:r>
        <w:t>检索槽可以包含一个或多个检索配置文件。</w:t>
      </w:r>
    </w:p>
    <w:p w14:paraId="5C8B8411" w14:textId="77777777" w:rsidR="004A49D5" w:rsidRDefault="004A49D5"/>
    <w:p w14:paraId="5C8B8412" w14:textId="77777777" w:rsidR="004A49D5" w:rsidRDefault="00993FF3">
      <w:r>
        <w:t>您可以使用</w:t>
      </w:r>
      <w:r>
        <w:t>“</w:t>
      </w:r>
      <w:r>
        <w:t>有效</w:t>
      </w:r>
      <w:r>
        <w:t>”</w:t>
      </w:r>
      <w:r>
        <w:t>列中的切换按钮来启用或停用插槽。</w:t>
      </w:r>
    </w:p>
    <w:p w14:paraId="5C8B8413" w14:textId="77777777" w:rsidR="004A49D5" w:rsidRDefault="004A49D5"/>
    <w:p w14:paraId="5C8B8414" w14:textId="77777777" w:rsidR="004A49D5" w:rsidRDefault="00993FF3">
      <w:r>
        <w:t>您还可以使用箭头更改插槽在</w:t>
      </w:r>
      <w:r>
        <w:t>“</w:t>
      </w:r>
      <w:r>
        <w:t>发现</w:t>
      </w:r>
      <w:r>
        <w:t>”</w:t>
      </w:r>
      <w:r>
        <w:t>中显示的位置的顺序。</w:t>
      </w:r>
    </w:p>
    <w:p w14:paraId="5C8B8415" w14:textId="77777777" w:rsidR="004A49D5" w:rsidRDefault="004A49D5"/>
    <w:p w14:paraId="5C8B8416" w14:textId="77777777" w:rsidR="004A49D5" w:rsidRDefault="00993FF3">
      <w:r>
        <w:t>默认情况下，已经配置了一些插槽。</w:t>
      </w:r>
    </w:p>
    <w:p w14:paraId="5C8B8417" w14:textId="77777777" w:rsidR="004A49D5" w:rsidRDefault="004A49D5"/>
    <w:p w14:paraId="5C8B8418" w14:textId="77777777" w:rsidR="004A49D5" w:rsidRDefault="00993FF3">
      <w:r>
        <w:t>一种只是本地目录，一种包含本地目录中的所有内容以及中央索引，另一种只是中央索引。</w:t>
      </w:r>
    </w:p>
    <w:p w14:paraId="5C8B8419" w14:textId="77777777" w:rsidR="004A49D5" w:rsidRDefault="004A49D5"/>
    <w:p w14:paraId="5C8B841A" w14:textId="77777777" w:rsidR="004A49D5" w:rsidRDefault="00993FF3">
      <w:r>
        <w:t>您可以通过单击</w:t>
      </w:r>
      <w:r>
        <w:t>“</w:t>
      </w:r>
      <w:r>
        <w:t>添加插槽</w:t>
      </w:r>
      <w:r>
        <w:t>”</w:t>
      </w:r>
      <w:r>
        <w:t>来创建自己的插槽。</w:t>
      </w:r>
    </w:p>
    <w:p w14:paraId="5C8B841B" w14:textId="77777777" w:rsidR="004A49D5" w:rsidRDefault="004A49D5"/>
    <w:p w14:paraId="5C8B841C" w14:textId="77777777" w:rsidR="004A49D5" w:rsidRDefault="00993FF3">
      <w:r>
        <w:t>如果您愿意，可以为其指定代码、名称和描述。</w:t>
      </w:r>
    </w:p>
    <w:p w14:paraId="5C8B841D" w14:textId="77777777" w:rsidR="004A49D5" w:rsidRDefault="004A49D5"/>
    <w:p w14:paraId="5C8B841E" w14:textId="77777777" w:rsidR="004A49D5" w:rsidRDefault="00993FF3">
      <w:r>
        <w:t>然后切换要包含的检索配置文件。</w:t>
      </w:r>
    </w:p>
    <w:p w14:paraId="5C8B841F" w14:textId="77777777" w:rsidR="004A49D5" w:rsidRDefault="004A49D5"/>
    <w:p w14:paraId="5C8B8420" w14:textId="77777777" w:rsidR="004A49D5" w:rsidRDefault="00993FF3">
      <w:r>
        <w:t>完成后，单击</w:t>
      </w:r>
      <w:r>
        <w:t>“</w:t>
      </w:r>
      <w:r>
        <w:t>保存</w:t>
      </w:r>
      <w:r>
        <w:t>”</w:t>
      </w:r>
      <w:r>
        <w:t>。</w:t>
      </w:r>
    </w:p>
    <w:p w14:paraId="5C8B8421" w14:textId="77777777" w:rsidR="004A49D5" w:rsidRDefault="004A49D5"/>
    <w:p w14:paraId="5C8B8422" w14:textId="77777777" w:rsidR="004A49D5" w:rsidRDefault="00993FF3">
      <w:r>
        <w:t>这是您的新检索配置文件插槽，其中列出了您选择的检索配置文件。</w:t>
      </w:r>
    </w:p>
    <w:p w14:paraId="5C8B8423" w14:textId="77777777" w:rsidR="004A49D5" w:rsidRDefault="004A49D5"/>
    <w:p w14:paraId="5C8B8424" w14:textId="77777777" w:rsidR="004A49D5" w:rsidRDefault="00993FF3">
      <w:r>
        <w:t>此插槽将仅检索和显示教育图书馆和音乐图书馆中的资源和</w:t>
      </w:r>
      <w:r>
        <w:t>/</w:t>
      </w:r>
      <w:r>
        <w:t>或库存。</w:t>
      </w:r>
    </w:p>
    <w:p w14:paraId="5C8B8425" w14:textId="77777777" w:rsidR="004A49D5" w:rsidRDefault="004A49D5"/>
    <w:p w14:paraId="5C8B8426" w14:textId="77777777" w:rsidR="004A49D5" w:rsidRDefault="00993FF3">
      <w:r>
        <w:t>在</w:t>
      </w:r>
      <w:r>
        <w:t>“</w:t>
      </w:r>
      <w:r>
        <w:t>高级检索配置</w:t>
      </w:r>
      <w:r>
        <w:t>”</w:t>
      </w:r>
      <w:r>
        <w:t>选项卡中，您可以自定义高级检索选项，</w:t>
      </w:r>
    </w:p>
    <w:p w14:paraId="5C8B8427" w14:textId="77777777" w:rsidR="004A49D5" w:rsidRDefault="004A49D5"/>
    <w:p w14:paraId="5C8B8428" w14:textId="77777777" w:rsidR="004A49D5" w:rsidRDefault="00993FF3">
      <w:r>
        <w:t>在</w:t>
      </w:r>
      <w:r>
        <w:t>“</w:t>
      </w:r>
      <w:r>
        <w:t>简要结果</w:t>
      </w:r>
      <w:r>
        <w:t>”</w:t>
      </w:r>
      <w:r>
        <w:t>中，您可以控制分面可用性、顺序和其他</w:t>
      </w:r>
      <w:r>
        <w:t>“</w:t>
      </w:r>
      <w:r>
        <w:t>简要结果</w:t>
      </w:r>
      <w:r>
        <w:t>”</w:t>
      </w:r>
      <w:r>
        <w:t>配置元素。</w:t>
      </w:r>
    </w:p>
    <w:p w14:paraId="5C8B8429" w14:textId="77777777" w:rsidR="004A49D5" w:rsidRDefault="004A49D5"/>
    <w:p w14:paraId="5C8B842A" w14:textId="77777777" w:rsidR="004A49D5" w:rsidRDefault="00993FF3">
      <w:r>
        <w:t>有关这些选项卡的更多信息，请观看检索配置课程。</w:t>
      </w:r>
    </w:p>
    <w:p w14:paraId="5C8B842B" w14:textId="77777777" w:rsidR="004A49D5" w:rsidRDefault="004A49D5"/>
    <w:p w14:paraId="5C8B842C" w14:textId="77777777" w:rsidR="004A49D5" w:rsidRDefault="00993FF3">
      <w:r>
        <w:t>“</w:t>
      </w:r>
      <w:r>
        <w:t>简要记录显示</w:t>
      </w:r>
      <w:r>
        <w:t>”</w:t>
      </w:r>
      <w:r>
        <w:t>选项卡允许您自定义</w:t>
      </w:r>
      <w:r>
        <w:t>“</w:t>
      </w:r>
      <w:r>
        <w:t>简要结果</w:t>
      </w:r>
      <w:r>
        <w:t>”</w:t>
      </w:r>
      <w:r>
        <w:t>弹出窗口中每条记录显示的字段和操作。</w:t>
      </w:r>
    </w:p>
    <w:p w14:paraId="5C8B842D" w14:textId="77777777" w:rsidR="004A49D5" w:rsidRDefault="004A49D5"/>
    <w:p w14:paraId="5C8B842E" w14:textId="77777777" w:rsidR="004A49D5" w:rsidRDefault="00993FF3">
      <w:r>
        <w:t>“</w:t>
      </w:r>
      <w:r>
        <w:t>显示字段</w:t>
      </w:r>
      <w:r>
        <w:t>”</w:t>
      </w:r>
      <w:r>
        <w:t>部分始终为四行，但您可以更改顺序以及每行显示的内容。</w:t>
      </w:r>
    </w:p>
    <w:p w14:paraId="5C8B842F" w14:textId="77777777" w:rsidR="004A49D5" w:rsidRDefault="004A49D5"/>
    <w:p w14:paraId="5C8B8430" w14:textId="77777777" w:rsidR="004A49D5" w:rsidRDefault="00993FF3">
      <w:r>
        <w:t>要更改行的内容，请单击行操作工具并选择编辑。</w:t>
      </w:r>
    </w:p>
    <w:p w14:paraId="5C8B8431" w14:textId="77777777" w:rsidR="004A49D5" w:rsidRDefault="004A49D5"/>
    <w:p w14:paraId="5C8B8432" w14:textId="77777777" w:rsidR="004A49D5" w:rsidRDefault="00993FF3">
      <w:r>
        <w:t>您可以在此处更改确定简要记录中显示内容的添加字段。</w:t>
      </w:r>
    </w:p>
    <w:p w14:paraId="5C8B8433" w14:textId="77777777" w:rsidR="004A49D5" w:rsidRDefault="004A49D5"/>
    <w:p w14:paraId="5C8B8434" w14:textId="77777777" w:rsidR="004A49D5" w:rsidRDefault="00993FF3">
      <w:r>
        <w:t>“</w:t>
      </w:r>
      <w:r>
        <w:t>记录操作</w:t>
      </w:r>
      <w:r>
        <w:t>”</w:t>
      </w:r>
      <w:r>
        <w:t>部分</w:t>
      </w:r>
      <w:r>
        <w:t xml:space="preserve"> </w:t>
      </w:r>
      <w:r>
        <w:t>显示读者打开记录时可以执行的操作。</w:t>
      </w:r>
    </w:p>
    <w:p w14:paraId="5C8B8435" w14:textId="77777777" w:rsidR="004A49D5" w:rsidRDefault="004A49D5"/>
    <w:p w14:paraId="5C8B8436" w14:textId="77777777" w:rsidR="004A49D5" w:rsidRDefault="00993FF3">
      <w:r>
        <w:t>您最多可以选择三个预先操作，这些操作将成为显示的主要操作。</w:t>
      </w:r>
    </w:p>
    <w:p w14:paraId="5C8B8437" w14:textId="77777777" w:rsidR="004A49D5" w:rsidRDefault="004A49D5"/>
    <w:p w14:paraId="5C8B8438" w14:textId="77777777" w:rsidR="004A49D5" w:rsidRDefault="00993FF3">
      <w:r>
        <w:t>使用切换按钮启用或停用操作。</w:t>
      </w:r>
    </w:p>
    <w:p w14:paraId="5C8B8439" w14:textId="77777777" w:rsidR="004A49D5" w:rsidRDefault="004A49D5"/>
    <w:p w14:paraId="5C8B843A" w14:textId="77777777" w:rsidR="004A49D5" w:rsidRDefault="00993FF3">
      <w:r>
        <w:t>最后，</w:t>
      </w:r>
      <w:r>
        <w:t>“</w:t>
      </w:r>
      <w:r>
        <w:t>所有记录服务</w:t>
      </w:r>
      <w:r>
        <w:t>”</w:t>
      </w:r>
      <w:r>
        <w:t>选项卡显示出元素对读者的显示顺序。</w:t>
      </w:r>
    </w:p>
    <w:p w14:paraId="5C8B843B" w14:textId="77777777" w:rsidR="004A49D5" w:rsidRDefault="004A49D5"/>
    <w:p w14:paraId="5C8B843C" w14:textId="77777777" w:rsidR="004A49D5" w:rsidRDefault="00993FF3">
      <w:r>
        <w:t>使用箭头向上或向下移动顺序。</w:t>
      </w:r>
    </w:p>
    <w:p w14:paraId="5C8B843D" w14:textId="77777777" w:rsidR="004A49D5" w:rsidRDefault="004A49D5"/>
    <w:p w14:paraId="5C8B843E" w14:textId="77777777" w:rsidR="004A49D5" w:rsidRDefault="00993FF3">
      <w:r>
        <w:t>您还可以通过单击其行的行操作工具并选择配置来配置不同区域的显示方式。</w:t>
      </w:r>
    </w:p>
    <w:p w14:paraId="5C8B843F" w14:textId="77777777" w:rsidR="004A49D5" w:rsidRDefault="004A49D5"/>
    <w:p w14:paraId="5C8B8440" w14:textId="77777777" w:rsidR="004A49D5" w:rsidRDefault="00993FF3">
      <w:r>
        <w:t>在本课程中，您学习了如何查看、创建和编辑</w:t>
      </w:r>
      <w:r>
        <w:t xml:space="preserve"> Primo VE </w:t>
      </w:r>
      <w:r>
        <w:t>视图。</w:t>
      </w:r>
    </w:p>
    <w:p w14:paraId="5C8B8441" w14:textId="77777777" w:rsidR="004A49D5" w:rsidRDefault="004A49D5"/>
    <w:p w14:paraId="5C8B8442" w14:textId="77777777" w:rsidR="004A49D5" w:rsidRDefault="00993FF3">
      <w:r>
        <w:t>感谢观看。</w:t>
      </w:r>
    </w:p>
    <w:p w14:paraId="5C8B8443" w14:textId="77777777" w:rsidR="004A49D5" w:rsidRDefault="004A49D5"/>
    <w:sectPr w:rsidR="004A49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8448" w14:textId="77777777" w:rsidR="00993FF3" w:rsidRDefault="00993FF3">
      <w:pPr>
        <w:spacing w:line="240" w:lineRule="auto"/>
      </w:pPr>
      <w:r>
        <w:separator/>
      </w:r>
    </w:p>
  </w:endnote>
  <w:endnote w:type="continuationSeparator" w:id="0">
    <w:p w14:paraId="5C8B844A" w14:textId="77777777" w:rsidR="00993FF3" w:rsidRDefault="00993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8444" w14:textId="77777777" w:rsidR="00993FF3" w:rsidRDefault="00993FF3">
      <w:pPr>
        <w:spacing w:line="240" w:lineRule="auto"/>
      </w:pPr>
      <w:r>
        <w:separator/>
      </w:r>
    </w:p>
  </w:footnote>
  <w:footnote w:type="continuationSeparator" w:id="0">
    <w:p w14:paraId="5C8B8446" w14:textId="77777777" w:rsidR="00993FF3" w:rsidRDefault="00993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844C" w14:textId="77777777" w:rsidR="00993FF3" w:rsidRDefault="00993FF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49D5"/>
    <w:rsid w:val="004A49D5"/>
    <w:rsid w:val="00993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83CA"/>
  <w15:docId w15:val="{E3FA1C71-0DD5-4ECA-A5C9-3117108F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he-IL"/>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Shahar Carpassi</cp:lastModifiedBy>
  <cp:revision>2</cp:revision>
  <dcterms:created xsi:type="dcterms:W3CDTF">2023-12-10T13:26:00Z</dcterms:created>
  <dcterms:modified xsi:type="dcterms:W3CDTF">2023-12-10T13:26:00Z</dcterms:modified>
</cp:coreProperties>
</file>