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C0C3E0" w14:textId="77777777" w:rsidR="00B90298" w:rsidRDefault="00B90298">
      <w:pPr>
        <w:rPr>
          <w:rFonts w:ascii="MS Gothic" w:eastAsia="MS Gothic" w:hAnsi="MS Gothic" w:cs="MS Gothic"/>
          <w:color w:val="F47C30"/>
          <w:sz w:val="54"/>
          <w:szCs w:val="54"/>
          <w:shd w:val="clear" w:color="auto" w:fill="FFFFFF"/>
        </w:rPr>
      </w:pPr>
      <w:r>
        <w:rPr>
          <w:rFonts w:ascii="Microsoft JhengHei" w:eastAsia="Microsoft JhengHei" w:hAnsi="Microsoft JhengHei" w:cs="Microsoft JhengHei" w:hint="eastAsia"/>
          <w:color w:val="F47C30"/>
          <w:sz w:val="54"/>
          <w:szCs w:val="54"/>
          <w:shd w:val="clear" w:color="auto" w:fill="FFFFFF"/>
        </w:rPr>
        <w:t>检索配置（</w:t>
      </w:r>
      <w:r>
        <w:rPr>
          <w:rFonts w:ascii="Lato" w:hAnsi="Lato"/>
          <w:color w:val="F47C30"/>
          <w:sz w:val="54"/>
          <w:szCs w:val="54"/>
          <w:shd w:val="clear" w:color="auto" w:fill="FFFFFF"/>
        </w:rPr>
        <w:t>6</w:t>
      </w:r>
      <w:r>
        <w:rPr>
          <w:rFonts w:ascii="MS Gothic" w:eastAsia="MS Gothic" w:hAnsi="MS Gothic" w:cs="MS Gothic" w:hint="eastAsia"/>
          <w:color w:val="F47C30"/>
          <w:sz w:val="54"/>
          <w:szCs w:val="54"/>
          <w:shd w:val="clear" w:color="auto" w:fill="FFFFFF"/>
        </w:rPr>
        <w:t>分</w:t>
      </w:r>
      <w:r>
        <w:rPr>
          <w:rFonts w:ascii="Microsoft JhengHei" w:eastAsia="Microsoft JhengHei" w:hAnsi="Microsoft JhengHei" w:cs="Microsoft JhengHei" w:hint="eastAsia"/>
          <w:color w:val="F47C30"/>
          <w:sz w:val="54"/>
          <w:szCs w:val="54"/>
          <w:shd w:val="clear" w:color="auto" w:fill="FFFFFF"/>
        </w:rPr>
        <w:t>钟</w:t>
      </w:r>
      <w:r>
        <w:rPr>
          <w:rFonts w:ascii="MS Gothic" w:eastAsia="MS Gothic" w:hAnsi="MS Gothic" w:cs="MS Gothic" w:hint="eastAsia"/>
          <w:color w:val="F47C30"/>
          <w:sz w:val="54"/>
          <w:szCs w:val="54"/>
          <w:shd w:val="clear" w:color="auto" w:fill="FFFFFF"/>
        </w:rPr>
        <w:t>）</w:t>
      </w:r>
    </w:p>
    <w:p w14:paraId="467A1197" w14:textId="2FF15F1C" w:rsidR="00005E17" w:rsidRDefault="00E902DE">
      <w:r>
        <w:rPr>
          <w:rFonts w:hint="eastAsia"/>
        </w:rPr>
        <w:t>s</w:t>
      </w:r>
      <w:r>
        <w:t>您好</w:t>
      </w:r>
    </w:p>
    <w:p w14:paraId="467A1198" w14:textId="77777777" w:rsidR="00005E17" w:rsidRDefault="00005E17"/>
    <w:p w14:paraId="467A1199" w14:textId="77777777" w:rsidR="00005E17" w:rsidRDefault="00E902DE">
      <w:r>
        <w:t>检索功能可让用户根据自己的检索条件和所选的任何其他分面，在发现检索中找到想要的内容。</w:t>
      </w:r>
    </w:p>
    <w:p w14:paraId="467A119A" w14:textId="77777777" w:rsidR="00005E17" w:rsidRDefault="00005E17"/>
    <w:p w14:paraId="467A119B" w14:textId="77777777" w:rsidR="00005E17" w:rsidRDefault="00E902DE">
      <w:r>
        <w:t>作为管理员，您可以配置用户界面上显示的选项。</w:t>
      </w:r>
    </w:p>
    <w:p w14:paraId="467A119C" w14:textId="77777777" w:rsidR="00005E17" w:rsidRDefault="00005E17"/>
    <w:p w14:paraId="467A119D" w14:textId="77777777" w:rsidR="00005E17" w:rsidRDefault="00E902DE">
      <w:r>
        <w:t>用户在发现检索中检索时，可以选择要检索的插槽，如果有多个配置文件，则可以选择一个检索配置文件。</w:t>
      </w:r>
    </w:p>
    <w:p w14:paraId="467A119E" w14:textId="77777777" w:rsidR="00005E17" w:rsidRDefault="00005E17"/>
    <w:p w14:paraId="467A119F" w14:textId="77777777" w:rsidR="00005E17" w:rsidRDefault="00E902DE">
      <w:r>
        <w:t>每个检索配置文件都是一组检索范围。</w:t>
      </w:r>
    </w:p>
    <w:p w14:paraId="467A11A0" w14:textId="77777777" w:rsidR="00005E17" w:rsidRDefault="00005E17"/>
    <w:p w14:paraId="467A11A1" w14:textId="77777777" w:rsidR="00005E17" w:rsidRDefault="00E902DE">
      <w:r>
        <w:t>在本节中，您将学习如何配置检索范围、配置文件和插槽</w:t>
      </w:r>
    </w:p>
    <w:p w14:paraId="467A11A2" w14:textId="77777777" w:rsidR="00005E17" w:rsidRDefault="00005E17"/>
    <w:p w14:paraId="467A11A3" w14:textId="77777777" w:rsidR="00005E17" w:rsidRDefault="00E902DE">
      <w:r>
        <w:t>如何配置基本检索和高级检索，以及如何配置分面和排序。</w:t>
      </w:r>
    </w:p>
    <w:p w14:paraId="467A11A4" w14:textId="77777777" w:rsidR="00005E17" w:rsidRDefault="00005E17"/>
    <w:p w14:paraId="467A11A5" w14:textId="77777777" w:rsidR="00005E17" w:rsidRDefault="00E902DE">
      <w:r>
        <w:t>范围是满足特定条件的记录组，如特定的资源类型或图书馆</w:t>
      </w:r>
    </w:p>
    <w:p w14:paraId="467A11A6" w14:textId="77777777" w:rsidR="00005E17" w:rsidRDefault="00005E17"/>
    <w:p w14:paraId="467A11A7" w14:textId="77777777" w:rsidR="00005E17" w:rsidRDefault="00E902DE">
      <w:r>
        <w:t>图书馆中的位置或者可获得的电子馆藏</w:t>
      </w:r>
    </w:p>
    <w:p w14:paraId="467A11A8" w14:textId="77777777" w:rsidR="00005E17" w:rsidRDefault="00005E17"/>
    <w:p w14:paraId="467A11A9" w14:textId="77777777" w:rsidR="00005E17" w:rsidRDefault="00E902DE">
      <w:r>
        <w:t>检索配置文件是一个或多个范围的容器，用于在</w:t>
      </w:r>
      <w:r>
        <w:t>Primo VE</w:t>
      </w:r>
      <w:r>
        <w:t>中检索，必须至少包含一个范围。</w:t>
      </w:r>
    </w:p>
    <w:p w14:paraId="467A11AA" w14:textId="77777777" w:rsidR="00005E17" w:rsidRDefault="00005E17"/>
    <w:p w14:paraId="467A11AB" w14:textId="77777777" w:rsidR="00005E17" w:rsidRDefault="00E902DE">
      <w:r>
        <w:t>然后就可以将这些检索配置文件组合到一个插槽中。</w:t>
      </w:r>
    </w:p>
    <w:p w14:paraId="467A11AC" w14:textId="77777777" w:rsidR="00005E17" w:rsidRDefault="00005E17"/>
    <w:p w14:paraId="467A11AD" w14:textId="77777777" w:rsidR="00005E17" w:rsidRDefault="00E902DE">
      <w:r>
        <w:t>例如，如果您检索信息技术，您可以选择在特定插槽进行检索。</w:t>
      </w:r>
    </w:p>
    <w:p w14:paraId="467A11AE" w14:textId="77777777" w:rsidR="00005E17" w:rsidRDefault="00005E17"/>
    <w:p w14:paraId="467A11AF" w14:textId="77777777" w:rsidR="00005E17" w:rsidRDefault="00E902DE">
      <w:r>
        <w:t>在这个例子中，您将选择</w:t>
      </w:r>
      <w:r>
        <w:t>Alma</w:t>
      </w:r>
      <w:r>
        <w:t>大学和中央索引，即包括</w:t>
      </w:r>
      <w:r>
        <w:t>Alma</w:t>
      </w:r>
      <w:r>
        <w:t>大学和中央索引范围的检索配置文件。</w:t>
      </w:r>
    </w:p>
    <w:p w14:paraId="467A11B0" w14:textId="77777777" w:rsidR="00005E17" w:rsidRDefault="00005E17"/>
    <w:p w14:paraId="467A11B1" w14:textId="77777777" w:rsidR="00005E17" w:rsidRDefault="00E902DE">
      <w:r>
        <w:t>加载结果页面时，您可以在持续检索栏中看到检索条件右侧的范围菜单。</w:t>
      </w:r>
    </w:p>
    <w:p w14:paraId="467A11B2" w14:textId="77777777" w:rsidR="00005E17" w:rsidRDefault="00005E17"/>
    <w:p w14:paraId="467A11B3" w14:textId="77777777" w:rsidR="00005E17" w:rsidRDefault="00E902DE">
      <w:r>
        <w:t>要在</w:t>
      </w:r>
      <w:r>
        <w:t xml:space="preserve"> Alma </w:t>
      </w:r>
      <w:r>
        <w:t>中配置这些功能，您需要进入发现检索，检索配置，检索配置文件。</w:t>
      </w:r>
    </w:p>
    <w:p w14:paraId="467A11B4" w14:textId="77777777" w:rsidR="00005E17" w:rsidRDefault="00005E17"/>
    <w:p w14:paraId="467A11B5" w14:textId="77777777" w:rsidR="00005E17" w:rsidRDefault="00E902DE">
      <w:r>
        <w:lastRenderedPageBreak/>
        <w:t>这将带您进入系统中已配置的检索配置文件页面。</w:t>
      </w:r>
    </w:p>
    <w:p w14:paraId="467A11B6" w14:textId="77777777" w:rsidR="00005E17" w:rsidRDefault="00005E17"/>
    <w:p w14:paraId="467A11B7" w14:textId="77777777" w:rsidR="00005E17" w:rsidRDefault="00E902DE">
      <w:r>
        <w:t>检索配置文件选项卡列出了您所在机构配置的所有配置文件。</w:t>
      </w:r>
    </w:p>
    <w:p w14:paraId="467A11B8" w14:textId="77777777" w:rsidR="00005E17" w:rsidRDefault="00005E17"/>
    <w:p w14:paraId="467A11B9" w14:textId="77777777" w:rsidR="00005E17" w:rsidRDefault="00E902DE">
      <w:r>
        <w:t>默认情况下，</w:t>
      </w:r>
      <w:r>
        <w:t>Primo VE</w:t>
      </w:r>
      <w:r>
        <w:t>预装了多个配置文件，包括完整目录记录</w:t>
      </w:r>
    </w:p>
    <w:p w14:paraId="467A11BA" w14:textId="77777777" w:rsidR="00005E17" w:rsidRDefault="00005E17"/>
    <w:p w14:paraId="467A11BB" w14:textId="77777777" w:rsidR="00005E17" w:rsidRDefault="00E902DE">
      <w:r>
        <w:t>中央索引记录、</w:t>
      </w:r>
    </w:p>
    <w:p w14:paraId="467A11BC" w14:textId="77777777" w:rsidR="00005E17" w:rsidRDefault="00005E17"/>
    <w:p w14:paraId="467A11BD" w14:textId="77777777" w:rsidR="00005E17" w:rsidRDefault="00E902DE">
      <w:r>
        <w:t>包括您所在机构所有记录的文件</w:t>
      </w:r>
    </w:p>
    <w:p w14:paraId="467A11BE" w14:textId="77777777" w:rsidR="00005E17" w:rsidRDefault="00005E17"/>
    <w:p w14:paraId="467A11BF" w14:textId="77777777" w:rsidR="00005E17" w:rsidRDefault="00E902DE">
      <w:r>
        <w:t>中央发现索引</w:t>
      </w:r>
    </w:p>
    <w:p w14:paraId="467A11C0" w14:textId="77777777" w:rsidR="00005E17" w:rsidRDefault="00005E17"/>
    <w:p w14:paraId="467A11C1" w14:textId="77777777" w:rsidR="00005E17" w:rsidRDefault="00E902DE">
      <w:r>
        <w:t>以及参考书储备</w:t>
      </w:r>
    </w:p>
    <w:p w14:paraId="467A11C2" w14:textId="77777777" w:rsidR="00005E17" w:rsidRDefault="00005E17"/>
    <w:p w14:paraId="467A11C3" w14:textId="77777777" w:rsidR="00005E17" w:rsidRDefault="00E902DE">
      <w:r>
        <w:t>如果要编辑现有的配置文件，可以单击行操作工具并选择编辑。</w:t>
      </w:r>
    </w:p>
    <w:p w14:paraId="467A11C4" w14:textId="77777777" w:rsidR="00005E17" w:rsidRDefault="00005E17"/>
    <w:p w14:paraId="467A11C5" w14:textId="77777777" w:rsidR="00005E17" w:rsidRDefault="00E902DE">
      <w:r>
        <w:t>但请注意，我们建议您不要编辑现有的初始配置文件。</w:t>
      </w:r>
    </w:p>
    <w:p w14:paraId="467A11C6" w14:textId="77777777" w:rsidR="00005E17" w:rsidRDefault="00005E17"/>
    <w:p w14:paraId="467A11C7" w14:textId="77777777" w:rsidR="00005E17" w:rsidRDefault="00E902DE">
      <w:r>
        <w:t>自定义本地数据范围允许您创建范围，将本地数据库中的检索限制为特定的图书馆元数据，如资源类型或可获取状态。</w:t>
      </w:r>
    </w:p>
    <w:p w14:paraId="467A11C8" w14:textId="77777777" w:rsidR="00005E17" w:rsidRDefault="00005E17"/>
    <w:p w14:paraId="467A11C9" w14:textId="77777777" w:rsidR="00005E17" w:rsidRDefault="00E902DE">
      <w:r>
        <w:t>如果您有一个没有自己图书馆的特殊馆藏，这很有用，您可以创建一个特殊馆藏范围，然后用检索配置文件列出。</w:t>
      </w:r>
    </w:p>
    <w:p w14:paraId="467A11CA" w14:textId="77777777" w:rsidR="00005E17" w:rsidRDefault="00005E17"/>
    <w:p w14:paraId="467A11CB" w14:textId="77777777" w:rsidR="00005E17" w:rsidRDefault="00E902DE">
      <w:r>
        <w:t>而</w:t>
      </w:r>
      <w:r>
        <w:t xml:space="preserve"> </w:t>
      </w:r>
      <w:r>
        <w:t>其他索引选项卡允许您将检索限制在第三方检索索引上。</w:t>
      </w:r>
    </w:p>
    <w:p w14:paraId="467A11CC" w14:textId="77777777" w:rsidR="00005E17" w:rsidRDefault="00005E17"/>
    <w:p w14:paraId="467A11CD" w14:textId="77777777" w:rsidR="00005E17" w:rsidRDefault="00E902DE">
      <w:r>
        <w:t>定义索引后，就可以将其添加到检索配置文件中。</w:t>
      </w:r>
    </w:p>
    <w:p w14:paraId="467A11CE" w14:textId="77777777" w:rsidR="00005E17" w:rsidRDefault="00005E17"/>
    <w:p w14:paraId="467A11CF" w14:textId="77777777" w:rsidR="00005E17" w:rsidRDefault="00E902DE">
      <w:r>
        <w:t>您需要创建新的配置文件，以便在您机构的科学和物理图书馆中进行检索，因此您需要点击添加检索配置文件。</w:t>
      </w:r>
    </w:p>
    <w:p w14:paraId="467A11D0" w14:textId="77777777" w:rsidR="00005E17" w:rsidRDefault="00005E17"/>
    <w:p w14:paraId="467A11D1" w14:textId="77777777" w:rsidR="00005E17" w:rsidRDefault="00E902DE">
      <w:r>
        <w:t>您只需添加一个代码</w:t>
      </w:r>
    </w:p>
    <w:p w14:paraId="467A11D2" w14:textId="77777777" w:rsidR="00005E17" w:rsidRDefault="00005E17"/>
    <w:p w14:paraId="467A11D3" w14:textId="77777777" w:rsidR="00005E17" w:rsidRDefault="00E902DE">
      <w:r>
        <w:lastRenderedPageBreak/>
        <w:t>和显示名称。</w:t>
      </w:r>
    </w:p>
    <w:p w14:paraId="467A11D4" w14:textId="77777777" w:rsidR="00005E17" w:rsidRDefault="00005E17"/>
    <w:p w14:paraId="467A11D5" w14:textId="77777777" w:rsidR="00005E17" w:rsidRDefault="00E902DE">
      <w:r>
        <w:t>通过地球仪图标可以为该预案指定翻译后的显示名称。</w:t>
      </w:r>
    </w:p>
    <w:p w14:paraId="467A11D6" w14:textId="77777777" w:rsidR="00005E17" w:rsidRDefault="00005E17"/>
    <w:p w14:paraId="467A11D7" w14:textId="77777777" w:rsidR="00005E17" w:rsidRDefault="00E902DE">
      <w:r>
        <w:t>现在要添加范围。</w:t>
      </w:r>
    </w:p>
    <w:p w14:paraId="467A11D8" w14:textId="77777777" w:rsidR="00005E17" w:rsidRDefault="00005E17"/>
    <w:p w14:paraId="467A11D9" w14:textId="77777777" w:rsidR="00005E17" w:rsidRDefault="00E902DE">
      <w:r>
        <w:t>单击添加范围。</w:t>
      </w:r>
    </w:p>
    <w:p w14:paraId="467A11DA" w14:textId="77777777" w:rsidR="00005E17" w:rsidRDefault="00005E17"/>
    <w:p w14:paraId="467A11DB" w14:textId="77777777" w:rsidR="00005E17" w:rsidRDefault="00E902DE">
      <w:r>
        <w:t>在选择范围类型下拉菜单中，您将看到可获得的校园和图书馆的列表。</w:t>
      </w:r>
    </w:p>
    <w:p w14:paraId="467A11DC" w14:textId="77777777" w:rsidR="00005E17" w:rsidRDefault="00005E17"/>
    <w:p w14:paraId="467A11DD" w14:textId="77777777" w:rsidR="00005E17" w:rsidRDefault="00E902DE">
      <w:r>
        <w:t>该列表是预定义的，表示可获得的不同范围类型。</w:t>
      </w:r>
    </w:p>
    <w:p w14:paraId="467A11DE" w14:textId="77777777" w:rsidR="00005E17" w:rsidRDefault="00005E17"/>
    <w:p w14:paraId="467A11DF" w14:textId="77777777" w:rsidR="00005E17" w:rsidRDefault="00E902DE">
      <w:r>
        <w:t>有关有效范围类型的更多信息，请访问知识中心。</w:t>
      </w:r>
    </w:p>
    <w:p w14:paraId="467A11E0" w14:textId="77777777" w:rsidR="00005E17" w:rsidRDefault="00005E17"/>
    <w:p w14:paraId="467A11E1" w14:textId="77777777" w:rsidR="00005E17" w:rsidRDefault="00E902DE">
      <w:r>
        <w:t>如果您在自定义本地数据范围选项卡中创建了一个新范围，您就可以在自定义、本地数据下找到。</w:t>
      </w:r>
    </w:p>
    <w:p w14:paraId="467A11E2" w14:textId="77777777" w:rsidR="00005E17" w:rsidRDefault="00005E17"/>
    <w:p w14:paraId="467A11E3" w14:textId="77777777" w:rsidR="00005E17" w:rsidRDefault="00E902DE">
      <w:r>
        <w:t>在本例中，您将选择我的图书馆。</w:t>
      </w:r>
    </w:p>
    <w:p w14:paraId="467A11E4" w14:textId="77777777" w:rsidR="00005E17" w:rsidRDefault="00005E17"/>
    <w:p w14:paraId="467A11E5" w14:textId="77777777" w:rsidR="00005E17" w:rsidRDefault="00E902DE">
      <w:r>
        <w:t>由于您要为所在机构的科学图书馆创建一个范围，因此接下来要从第二个下拉菜单中选择科学图书馆。</w:t>
      </w:r>
    </w:p>
    <w:p w14:paraId="467A11E6" w14:textId="77777777" w:rsidR="00005E17" w:rsidRDefault="00005E17"/>
    <w:p w14:paraId="467A11E7" w14:textId="77777777" w:rsidR="00005E17" w:rsidRDefault="00E902DE">
      <w:r>
        <w:t>如果要继续添加图书馆，请单击添加。</w:t>
      </w:r>
    </w:p>
    <w:p w14:paraId="467A11E8" w14:textId="77777777" w:rsidR="00005E17" w:rsidRDefault="00005E17"/>
    <w:p w14:paraId="467A11E9" w14:textId="77777777" w:rsidR="00005E17" w:rsidRDefault="00E902DE">
      <w:r>
        <w:t>否则，单击添加并关闭。</w:t>
      </w:r>
    </w:p>
    <w:p w14:paraId="467A11EA" w14:textId="77777777" w:rsidR="00005E17" w:rsidRDefault="00005E17"/>
    <w:p w14:paraId="467A11EB" w14:textId="77777777" w:rsidR="00005E17" w:rsidRDefault="00E902DE">
      <w:r>
        <w:t>完成后点击保存。</w:t>
      </w:r>
    </w:p>
    <w:p w14:paraId="467A11EC" w14:textId="77777777" w:rsidR="00005E17" w:rsidRDefault="00005E17"/>
    <w:p w14:paraId="467A11ED" w14:textId="77777777" w:rsidR="00005E17" w:rsidRDefault="00E902DE">
      <w:r>
        <w:t>这是您的新检索配置文件。</w:t>
      </w:r>
    </w:p>
    <w:p w14:paraId="467A11EE" w14:textId="77777777" w:rsidR="00005E17" w:rsidRDefault="00005E17"/>
    <w:p w14:paraId="467A11EF" w14:textId="77777777" w:rsidR="00005E17" w:rsidRDefault="00E902DE">
      <w:r>
        <w:t>接下来，让我们看看基本和高级检索选项是如何配置的，包括如何使用您刚刚创建的检索配置文件创建一个插槽。</w:t>
      </w:r>
    </w:p>
    <w:p w14:paraId="467A11F0" w14:textId="77777777" w:rsidR="00005E17" w:rsidRDefault="00005E17"/>
    <w:p w14:paraId="467A11F1" w14:textId="77777777" w:rsidR="00005E17" w:rsidRDefault="00E902DE">
      <w:r>
        <w:t>首先导航至发现检索</w:t>
      </w:r>
    </w:p>
    <w:p w14:paraId="467A11F2" w14:textId="77777777" w:rsidR="00005E17" w:rsidRDefault="00005E17"/>
    <w:p w14:paraId="467A11F3" w14:textId="77777777" w:rsidR="00005E17" w:rsidRDefault="00E902DE">
      <w:r>
        <w:lastRenderedPageBreak/>
        <w:t>发现配置</w:t>
      </w:r>
    </w:p>
    <w:p w14:paraId="467A11F4" w14:textId="77777777" w:rsidR="00005E17" w:rsidRDefault="00005E17"/>
    <w:p w14:paraId="467A11F5" w14:textId="77777777" w:rsidR="00005E17" w:rsidRDefault="00E902DE">
      <w:r>
        <w:t>配置视图。</w:t>
      </w:r>
    </w:p>
    <w:p w14:paraId="467A11F6" w14:textId="77777777" w:rsidR="00005E17" w:rsidRDefault="00005E17"/>
    <w:p w14:paraId="467A11F7" w14:textId="77777777" w:rsidR="00005E17" w:rsidRDefault="00E902DE">
      <w:r>
        <w:t>打开要编辑的视图的行操作工具，然后选择编辑。</w:t>
      </w:r>
    </w:p>
    <w:p w14:paraId="467A11F8" w14:textId="77777777" w:rsidR="00005E17" w:rsidRDefault="00005E17"/>
    <w:p w14:paraId="467A11F9" w14:textId="77777777" w:rsidR="00005E17" w:rsidRDefault="00E902DE">
      <w:r>
        <w:t>基本检索选项在检索配置文件插槽选项卡中配置。</w:t>
      </w:r>
    </w:p>
    <w:p w14:paraId="467A11FA" w14:textId="77777777" w:rsidR="00005E17" w:rsidRDefault="00005E17"/>
    <w:p w14:paraId="467A11FB" w14:textId="77777777" w:rsidR="00005E17" w:rsidRDefault="00E902DE">
      <w:r>
        <w:t>这将列出用户在检索框中输入检索词时显示的所有插槽。</w:t>
      </w:r>
    </w:p>
    <w:p w14:paraId="467A11FC" w14:textId="77777777" w:rsidR="00005E17" w:rsidRDefault="00005E17"/>
    <w:p w14:paraId="467A11FD" w14:textId="77777777" w:rsidR="00005E17" w:rsidRDefault="00E902DE">
      <w:r>
        <w:t>您可以用切换键切换是否处于启用状态，并更改显示顺序。</w:t>
      </w:r>
    </w:p>
    <w:p w14:paraId="467A11FE" w14:textId="77777777" w:rsidR="00005E17" w:rsidRDefault="00005E17"/>
    <w:p w14:paraId="467A11FF" w14:textId="77777777" w:rsidR="00005E17" w:rsidRDefault="00E902DE">
      <w:r>
        <w:t>要创建新插槽，请单击添加插槽。</w:t>
      </w:r>
    </w:p>
    <w:p w14:paraId="467A1200" w14:textId="77777777" w:rsidR="00005E17" w:rsidRDefault="00005E17"/>
    <w:p w14:paraId="467A1201" w14:textId="77777777" w:rsidR="00005E17" w:rsidRDefault="00E902DE">
      <w:r>
        <w:t>在这里，您可以给插槽填写一个代码、名称，如果愿意，还可以填写描述。</w:t>
      </w:r>
    </w:p>
    <w:p w14:paraId="467A1202" w14:textId="77777777" w:rsidR="00005E17" w:rsidRDefault="00005E17"/>
    <w:p w14:paraId="467A1203" w14:textId="77777777" w:rsidR="00005E17" w:rsidRDefault="00E902DE">
      <w:r>
        <w:t>然后在选择插槽检索配置文件部分找到您的检索配置文件，点击切换键来启用。</w:t>
      </w:r>
    </w:p>
    <w:p w14:paraId="467A1204" w14:textId="77777777" w:rsidR="00005E17" w:rsidRDefault="00005E17"/>
    <w:p w14:paraId="467A1205" w14:textId="77777777" w:rsidR="00005E17" w:rsidRDefault="00E902DE">
      <w:r>
        <w:t>完成后，点击保存。</w:t>
      </w:r>
    </w:p>
    <w:p w14:paraId="467A1206" w14:textId="77777777" w:rsidR="00005E17" w:rsidRDefault="00005E17"/>
    <w:p w14:paraId="467A1207" w14:textId="77777777" w:rsidR="00005E17" w:rsidRDefault="00E902DE">
      <w:r>
        <w:t>您的新插槽现已列出，并将在开始检索时显示在</w:t>
      </w:r>
      <w:r>
        <w:t xml:space="preserve"> Primo VE </w:t>
      </w:r>
      <w:r>
        <w:t>中。</w:t>
      </w:r>
    </w:p>
    <w:p w14:paraId="467A1208" w14:textId="77777777" w:rsidR="00005E17" w:rsidRDefault="00005E17"/>
    <w:p w14:paraId="467A1209" w14:textId="77777777" w:rsidR="00005E17" w:rsidRDefault="00E902DE">
      <w:r>
        <w:t>现在点击高级检索配置选项卡，配置高级检索选项。</w:t>
      </w:r>
    </w:p>
    <w:p w14:paraId="467A120A" w14:textId="77777777" w:rsidR="00005E17" w:rsidRDefault="00005E17"/>
    <w:p w14:paraId="467A120B" w14:textId="77777777" w:rsidR="00005E17" w:rsidRDefault="00E902DE">
      <w:r>
        <w:t>在此，您可以看到高级检索菜单中显示的各个部分及其内容。</w:t>
      </w:r>
    </w:p>
    <w:p w14:paraId="467A120C" w14:textId="77777777" w:rsidR="00005E17" w:rsidRDefault="00005E17"/>
    <w:p w14:paraId="467A120D" w14:textId="77777777" w:rsidR="00005E17" w:rsidRDefault="00E902DE">
      <w:r>
        <w:t>在每个字段中，您都可以切换各个字段的开关，并使用箭头重新排列。</w:t>
      </w:r>
    </w:p>
    <w:p w14:paraId="467A120E" w14:textId="77777777" w:rsidR="00005E17" w:rsidRDefault="00005E17"/>
    <w:p w14:paraId="467A120F" w14:textId="77777777" w:rsidR="00005E17" w:rsidRDefault="00E902DE">
      <w:r>
        <w:t>如果有行操作工具，您可以选择编辑或删除。</w:t>
      </w:r>
    </w:p>
    <w:p w14:paraId="467A1210" w14:textId="77777777" w:rsidR="00005E17" w:rsidRDefault="00005E17"/>
    <w:p w14:paraId="467A1211" w14:textId="77777777" w:rsidR="00005E17" w:rsidRDefault="00E902DE">
      <w:r>
        <w:t>启用基本检索复选框将为持续检索栏下的基本检索添加预筛选器。</w:t>
      </w:r>
    </w:p>
    <w:p w14:paraId="467A1212" w14:textId="77777777" w:rsidR="00005E17" w:rsidRDefault="00005E17"/>
    <w:p w14:paraId="467A1213" w14:textId="77777777" w:rsidR="00005E17" w:rsidRDefault="00E902DE">
      <w:r>
        <w:t>您在此处所做的任何更改都会自动保存。</w:t>
      </w:r>
    </w:p>
    <w:p w14:paraId="467A1214" w14:textId="77777777" w:rsidR="00005E17" w:rsidRDefault="00005E17"/>
    <w:p w14:paraId="467A1215" w14:textId="77777777" w:rsidR="00005E17" w:rsidRDefault="00E902DE">
      <w:r>
        <w:t>如果某个部分似乎不可编辑，请单击该部分右上方的自定义</w:t>
      </w:r>
    </w:p>
    <w:p w14:paraId="467A1216" w14:textId="77777777" w:rsidR="00005E17" w:rsidRDefault="00005E17"/>
    <w:p w14:paraId="467A1217" w14:textId="77777777" w:rsidR="00005E17" w:rsidRDefault="00E902DE">
      <w:r>
        <w:t>然后向下滚动。</w:t>
      </w:r>
    </w:p>
    <w:p w14:paraId="467A1218" w14:textId="77777777" w:rsidR="00005E17" w:rsidRDefault="00005E17"/>
    <w:p w14:paraId="467A1219" w14:textId="77777777" w:rsidR="00005E17" w:rsidRDefault="00E902DE">
      <w:r>
        <w:t>如您所见，现在可以编辑语言了。</w:t>
      </w:r>
    </w:p>
    <w:p w14:paraId="467A121A" w14:textId="77777777" w:rsidR="00005E17" w:rsidRDefault="00005E17"/>
    <w:p w14:paraId="467A121B" w14:textId="77777777" w:rsidR="00005E17" w:rsidRDefault="00E902DE">
      <w:r>
        <w:t>在简要结果选项卡下，您可以配置，对结果进行分面和排序。</w:t>
      </w:r>
    </w:p>
    <w:p w14:paraId="467A121C" w14:textId="77777777" w:rsidR="00005E17" w:rsidRDefault="00005E17"/>
    <w:p w14:paraId="467A121D" w14:textId="77777777" w:rsidR="00005E17" w:rsidRDefault="00E902DE">
      <w:r>
        <w:t>分面可以用切换键打开或关闭，还可以使用箭头更改顺序。</w:t>
      </w:r>
    </w:p>
    <w:p w14:paraId="467A121E" w14:textId="77777777" w:rsidR="00005E17" w:rsidRDefault="00005E17"/>
    <w:p w14:paraId="467A121F" w14:textId="77777777" w:rsidR="00005E17" w:rsidRDefault="00E902DE">
      <w:r>
        <w:t>显示值是指在不扩展分面的情况下显示该类型的数量</w:t>
      </w:r>
    </w:p>
    <w:p w14:paraId="467A1220" w14:textId="77777777" w:rsidR="00005E17" w:rsidRDefault="00005E17"/>
    <w:p w14:paraId="467A1221" w14:textId="77777777" w:rsidR="00005E17" w:rsidRDefault="00E902DE">
      <w:r>
        <w:t>排序类型则决定了分面内项目的排序方式。</w:t>
      </w:r>
    </w:p>
    <w:p w14:paraId="467A1222" w14:textId="77777777" w:rsidR="00005E17" w:rsidRDefault="00005E17"/>
    <w:p w14:paraId="467A1223" w14:textId="77777777" w:rsidR="00005E17" w:rsidRDefault="00E902DE">
      <w:r>
        <w:t>使用下拉箭头对其中任一选项进行更改。</w:t>
      </w:r>
    </w:p>
    <w:p w14:paraId="467A1224" w14:textId="77777777" w:rsidR="00005E17" w:rsidRDefault="00005E17"/>
    <w:p w14:paraId="467A1225" w14:textId="77777777" w:rsidR="00005E17" w:rsidRDefault="00E902DE">
      <w:r>
        <w:t>现在您知道了如何配置检索范围配置文件和插槽</w:t>
      </w:r>
    </w:p>
    <w:p w14:paraId="467A1226" w14:textId="77777777" w:rsidR="00005E17" w:rsidRDefault="00005E17"/>
    <w:p w14:paraId="467A1227" w14:textId="77777777" w:rsidR="00005E17" w:rsidRDefault="00E902DE">
      <w:r>
        <w:t>如何配置基本检索和高级检索</w:t>
      </w:r>
    </w:p>
    <w:p w14:paraId="467A1228" w14:textId="77777777" w:rsidR="00005E17" w:rsidRDefault="00005E17"/>
    <w:p w14:paraId="467A1229" w14:textId="77777777" w:rsidR="00005E17" w:rsidRDefault="00E902DE">
      <w:r>
        <w:t>以及如何配置分面和排序。</w:t>
      </w:r>
    </w:p>
    <w:p w14:paraId="467A122A" w14:textId="77777777" w:rsidR="00005E17" w:rsidRDefault="00005E17"/>
    <w:p w14:paraId="467A122B" w14:textId="77777777" w:rsidR="00005E17" w:rsidRDefault="00E902DE">
      <w:r>
        <w:t>感谢观看！</w:t>
      </w:r>
    </w:p>
    <w:p w14:paraId="467A122C" w14:textId="77777777" w:rsidR="00005E17" w:rsidRDefault="00005E17"/>
    <w:sectPr w:rsidR="00005E17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A1231" w14:textId="77777777" w:rsidR="00E902DE" w:rsidRDefault="00E902DE">
      <w:pPr>
        <w:spacing w:line="240" w:lineRule="auto"/>
      </w:pPr>
      <w:r>
        <w:separator/>
      </w:r>
    </w:p>
  </w:endnote>
  <w:endnote w:type="continuationSeparator" w:id="0">
    <w:p w14:paraId="467A1233" w14:textId="77777777" w:rsidR="00E902DE" w:rsidRDefault="00E902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A122D" w14:textId="77777777" w:rsidR="00E902DE" w:rsidRDefault="00E902DE">
      <w:pPr>
        <w:spacing w:line="240" w:lineRule="auto"/>
      </w:pPr>
      <w:r>
        <w:separator/>
      </w:r>
    </w:p>
  </w:footnote>
  <w:footnote w:type="continuationSeparator" w:id="0">
    <w:p w14:paraId="467A122F" w14:textId="77777777" w:rsidR="00E902DE" w:rsidRDefault="00E902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1235" w14:textId="77777777" w:rsidR="00E902DE" w:rsidRDefault="00E902DE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5E17"/>
    <w:rsid w:val="00005E17"/>
    <w:rsid w:val="00B90298"/>
    <w:rsid w:val="00E9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A1197"/>
  <w15:docId w15:val="{DE54A623-664E-40D7-A32E-5DB6D2C5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en-US" w:eastAsia="en-US" w:bidi="he-IL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27fa96e-00b4-429e-95f9-72c2828437a4}" enabled="0" method="" siteId="{127fa96e-00b4-429e-95f9-72c2828437a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  <cp:lastModifiedBy>Shahar Carpassi</cp:lastModifiedBy>
  <cp:revision>3</cp:revision>
  <dcterms:created xsi:type="dcterms:W3CDTF">2023-12-10T13:38:00Z</dcterms:created>
  <dcterms:modified xsi:type="dcterms:W3CDTF">2023-12-10T13:38:00Z</dcterms:modified>
</cp:coreProperties>
</file>