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1571B" w14:textId="3C012685" w:rsidR="00966772" w:rsidRPr="00195C5C" w:rsidRDefault="00966772" w:rsidP="00966772">
      <w:pPr>
        <w:jc w:val="center"/>
        <w:rPr>
          <w:b/>
          <w:bCs/>
          <w:u w:val="single"/>
        </w:rPr>
      </w:pPr>
      <w:r w:rsidRPr="00195C5C">
        <w:rPr>
          <w:b/>
          <w:bCs/>
          <w:u w:val="single"/>
        </w:rPr>
        <w:t>Q</w:t>
      </w:r>
      <w:r w:rsidR="00966A4F">
        <w:rPr>
          <w:b/>
          <w:bCs/>
          <w:u w:val="single"/>
        </w:rPr>
        <w:t>2</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2369B0AA" w:rsidR="00966772" w:rsidRDefault="00966772" w:rsidP="00966772">
      <w:r>
        <w:t>The content team is happy to present the content roadmap for Q</w:t>
      </w:r>
      <w:r w:rsidR="00966A4F">
        <w:t>2</w:t>
      </w:r>
      <w:r>
        <w:t>, 202</w:t>
      </w:r>
      <w:r w:rsidR="00503CFA">
        <w:t>4</w:t>
      </w:r>
      <w:r>
        <w:t>.</w:t>
      </w:r>
    </w:p>
    <w:p w14:paraId="2E963A05" w14:textId="29A642DC" w:rsidR="00966772" w:rsidRDefault="00966772" w:rsidP="00966772">
      <w:r>
        <w:t xml:space="preserve">The roadmap is planned to highlight our content operations plans for each </w:t>
      </w:r>
      <w:proofErr w:type="gramStart"/>
      <w:r>
        <w:t>quarter, and</w:t>
      </w:r>
      <w:proofErr w:type="gramEnd"/>
      <w:r>
        <w:t xml:space="preserve">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w:t>
      </w:r>
      <w:proofErr w:type="gramStart"/>
      <w:r>
        <w:t>Ex Libris products</w:t>
      </w:r>
      <w:proofErr w:type="gramEnd"/>
      <w:r>
        <w:t xml:space="preserve">.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2000"/>
        <w:gridCol w:w="2106"/>
        <w:gridCol w:w="1693"/>
        <w:gridCol w:w="1156"/>
        <w:gridCol w:w="2061"/>
      </w:tblGrid>
      <w:tr w:rsidR="006716E4"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 xml:space="preserve">Notes </w:t>
            </w:r>
          </w:p>
        </w:tc>
      </w:tr>
      <w:tr w:rsidR="006716E4"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3FA45D0E" w:rsidR="00114216" w:rsidRPr="00EC5545" w:rsidRDefault="00114216" w:rsidP="00456FFD">
            <w:pPr>
              <w:rPr>
                <w:rFonts w:cstheme="minorHAnsi"/>
                <w:sz w:val="18"/>
                <w:szCs w:val="18"/>
              </w:rPr>
            </w:pPr>
            <w:r w:rsidRPr="00EC5545">
              <w:rPr>
                <w:rFonts w:cstheme="minorHAnsi"/>
                <w:sz w:val="18"/>
                <w:szCs w:val="18"/>
              </w:rPr>
              <w:t>Eastview</w:t>
            </w:r>
          </w:p>
        </w:tc>
        <w:tc>
          <w:tcPr>
            <w:tcW w:w="0" w:type="auto"/>
            <w:tcBorders>
              <w:top w:val="nil"/>
              <w:left w:val="single" w:sz="4" w:space="0" w:color="000000"/>
              <w:bottom w:val="single" w:sz="4" w:space="0" w:color="auto"/>
              <w:right w:val="single" w:sz="4" w:space="0" w:color="000000"/>
            </w:tcBorders>
          </w:tcPr>
          <w:p w14:paraId="3B98F6DF" w14:textId="3F0D6B05" w:rsidR="00114216" w:rsidRPr="00EC5545" w:rsidRDefault="00114216" w:rsidP="00EC5545">
            <w:pPr>
              <w:rPr>
                <w:rFonts w:cstheme="minorHAnsi"/>
                <w:sz w:val="18"/>
                <w:szCs w:val="18"/>
              </w:rPr>
            </w:pPr>
            <w:r w:rsidRPr="00EC5545">
              <w:rPr>
                <w:rFonts w:cstheme="minorHAnsi"/>
                <w:sz w:val="18"/>
                <w:szCs w:val="18"/>
              </w:rPr>
              <w:t>CRL collections enrichment with MARC</w:t>
            </w:r>
          </w:p>
        </w:tc>
        <w:tc>
          <w:tcPr>
            <w:tcW w:w="0" w:type="auto"/>
            <w:tcBorders>
              <w:top w:val="nil"/>
              <w:left w:val="single" w:sz="4" w:space="0" w:color="000000"/>
              <w:bottom w:val="single" w:sz="4" w:space="0" w:color="auto"/>
              <w:right w:val="single" w:sz="4" w:space="0" w:color="000000"/>
            </w:tcBorders>
          </w:tcPr>
          <w:p w14:paraId="7643A6BE" w14:textId="00CF8745" w:rsidR="00114216" w:rsidRPr="00EC5545" w:rsidRDefault="00114216" w:rsidP="00EC5545">
            <w:pPr>
              <w:rPr>
                <w:rFonts w:cstheme="minorHAnsi"/>
                <w:sz w:val="18"/>
                <w:szCs w:val="18"/>
              </w:rPr>
            </w:pPr>
            <w:r w:rsidRPr="00EC5545">
              <w:rPr>
                <w:rFonts w:cstheme="minorHAnsi"/>
                <w:sz w:val="18"/>
                <w:szCs w:val="18"/>
              </w:rPr>
              <w:t>V</w:t>
            </w:r>
          </w:p>
        </w:tc>
        <w:tc>
          <w:tcPr>
            <w:tcW w:w="0" w:type="auto"/>
            <w:tcBorders>
              <w:top w:val="nil"/>
              <w:left w:val="single" w:sz="4" w:space="0" w:color="000000"/>
              <w:bottom w:val="single" w:sz="4" w:space="0" w:color="auto"/>
              <w:right w:val="single" w:sz="4" w:space="0" w:color="000000"/>
            </w:tcBorders>
          </w:tcPr>
          <w:p w14:paraId="1C60D025" w14:textId="628CC1E2" w:rsidR="00114216" w:rsidRPr="00EC5545" w:rsidRDefault="00114216" w:rsidP="00EC5545">
            <w:pPr>
              <w:rPr>
                <w:rFonts w:cstheme="minorHAnsi"/>
                <w:sz w:val="18"/>
                <w:szCs w:val="18"/>
              </w:rPr>
            </w:pPr>
          </w:p>
        </w:tc>
        <w:tc>
          <w:tcPr>
            <w:tcW w:w="0" w:type="auto"/>
            <w:tcBorders>
              <w:top w:val="nil"/>
              <w:left w:val="single" w:sz="4" w:space="0" w:color="000000"/>
              <w:bottom w:val="single" w:sz="4" w:space="0" w:color="auto"/>
              <w:right w:val="single" w:sz="4" w:space="0" w:color="000000"/>
            </w:tcBorders>
          </w:tcPr>
          <w:p w14:paraId="491DDE81" w14:textId="739D5548" w:rsidR="004B7918" w:rsidRPr="00EC5545" w:rsidRDefault="00456FFD" w:rsidP="00EC5545">
            <w:pPr>
              <w:rPr>
                <w:rFonts w:cstheme="minorHAnsi"/>
                <w:sz w:val="18"/>
                <w:szCs w:val="18"/>
              </w:rPr>
            </w:pPr>
            <w:r>
              <w:rPr>
                <w:rFonts w:cstheme="minorHAnsi"/>
                <w:sz w:val="18"/>
                <w:szCs w:val="18"/>
              </w:rPr>
              <w:t>Completed</w:t>
            </w:r>
          </w:p>
        </w:tc>
      </w:tr>
      <w:tr w:rsidR="006716E4"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4379E0ED" w:rsidR="000C2A2D" w:rsidRPr="00EC5545" w:rsidRDefault="000C2A2D" w:rsidP="00EC5545">
            <w:pPr>
              <w:rPr>
                <w:rFonts w:cstheme="minorHAnsi"/>
                <w:sz w:val="18"/>
                <w:szCs w:val="18"/>
              </w:rPr>
            </w:pPr>
            <w:r w:rsidRPr="00EC5545">
              <w:rPr>
                <w:rFonts w:cstheme="minorHAnsi"/>
                <w:sz w:val="18"/>
                <w:szCs w:val="18"/>
              </w:rPr>
              <w:t>IBISWorld</w:t>
            </w:r>
          </w:p>
        </w:tc>
        <w:tc>
          <w:tcPr>
            <w:tcW w:w="0" w:type="auto"/>
            <w:tcBorders>
              <w:top w:val="single" w:sz="4" w:space="0" w:color="auto"/>
              <w:left w:val="single" w:sz="4" w:space="0" w:color="auto"/>
              <w:bottom w:val="single" w:sz="4" w:space="0" w:color="auto"/>
              <w:right w:val="single" w:sz="4" w:space="0" w:color="auto"/>
            </w:tcBorders>
          </w:tcPr>
          <w:p w14:paraId="060CE918" w14:textId="35B6C4C2" w:rsidR="000C2A2D" w:rsidRPr="00EC5545" w:rsidRDefault="000C2A2D" w:rsidP="00EC5545">
            <w:pPr>
              <w:rPr>
                <w:rFonts w:cstheme="minorHAnsi"/>
                <w:sz w:val="18"/>
                <w:szCs w:val="18"/>
              </w:rPr>
            </w:pPr>
            <w:r w:rsidRPr="00EC5545">
              <w:rPr>
                <w:rFonts w:cstheme="minorHAnsi"/>
                <w:sz w:val="18"/>
                <w:szCs w:val="18"/>
              </w:rPr>
              <w:t>Australian Industry Reports</w:t>
            </w:r>
          </w:p>
        </w:tc>
        <w:tc>
          <w:tcPr>
            <w:tcW w:w="0" w:type="auto"/>
            <w:tcBorders>
              <w:top w:val="single" w:sz="4" w:space="0" w:color="auto"/>
              <w:left w:val="single" w:sz="4" w:space="0" w:color="auto"/>
              <w:bottom w:val="single" w:sz="4" w:space="0" w:color="auto"/>
              <w:right w:val="single" w:sz="4" w:space="0" w:color="auto"/>
            </w:tcBorders>
          </w:tcPr>
          <w:p w14:paraId="3856E728" w14:textId="3FA70617" w:rsidR="000C2A2D" w:rsidRPr="00EC5545" w:rsidRDefault="000C2A2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78EEAE2A" w14:textId="53E84CB4" w:rsidR="000C2A2D" w:rsidRPr="00EC5545" w:rsidRDefault="000C2A2D"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79C69C8" w14:textId="77E42590" w:rsidR="00A00E7C" w:rsidRPr="00EC5545" w:rsidRDefault="00AC443D" w:rsidP="00EC5545">
            <w:pPr>
              <w:rPr>
                <w:rFonts w:cstheme="minorHAnsi"/>
                <w:sz w:val="18"/>
                <w:szCs w:val="18"/>
              </w:rPr>
            </w:pPr>
            <w:r>
              <w:rPr>
                <w:rFonts w:cstheme="minorHAnsi"/>
                <w:sz w:val="18"/>
                <w:szCs w:val="18"/>
              </w:rPr>
              <w:t>Completed</w:t>
            </w:r>
            <w:r w:rsidRPr="00A00E7C">
              <w:rPr>
                <w:rFonts w:cstheme="minorHAnsi"/>
                <w:sz w:val="18"/>
                <w:szCs w:val="18"/>
              </w:rPr>
              <w:t xml:space="preserve"> </w:t>
            </w:r>
          </w:p>
        </w:tc>
      </w:tr>
      <w:tr w:rsidR="006716E4"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728F9201" w:rsidR="000C2A2D" w:rsidRPr="00EC5545" w:rsidRDefault="000C2A2D" w:rsidP="00EC5545">
            <w:pPr>
              <w:rPr>
                <w:rFonts w:cstheme="minorHAnsi"/>
                <w:sz w:val="18"/>
                <w:szCs w:val="18"/>
              </w:rPr>
            </w:pPr>
            <w:r w:rsidRPr="00EC5545">
              <w:rPr>
                <w:rFonts w:cstheme="minorHAnsi"/>
                <w:sz w:val="18"/>
                <w:szCs w:val="18"/>
              </w:rPr>
              <w:t>Adam Matthew</w:t>
            </w:r>
          </w:p>
        </w:tc>
        <w:tc>
          <w:tcPr>
            <w:tcW w:w="0" w:type="auto"/>
            <w:tcBorders>
              <w:top w:val="single" w:sz="4" w:space="0" w:color="auto"/>
              <w:left w:val="single" w:sz="4" w:space="0" w:color="auto"/>
              <w:bottom w:val="single" w:sz="4" w:space="0" w:color="auto"/>
              <w:right w:val="single" w:sz="4" w:space="0" w:color="auto"/>
            </w:tcBorders>
          </w:tcPr>
          <w:p w14:paraId="2504546E" w14:textId="0680206E" w:rsidR="000C2A2D" w:rsidRPr="00EC5545" w:rsidRDefault="000C2A2D" w:rsidP="00EC5545">
            <w:pPr>
              <w:rPr>
                <w:rFonts w:cstheme="minorHAnsi"/>
                <w:sz w:val="18"/>
                <w:szCs w:val="18"/>
              </w:rPr>
            </w:pPr>
            <w:r w:rsidRPr="00EC5545">
              <w:rPr>
                <w:rFonts w:cstheme="minorHAnsi"/>
                <w:sz w:val="18"/>
                <w:szCs w:val="18"/>
              </w:rPr>
              <w:t>Enrichment project</w:t>
            </w:r>
          </w:p>
        </w:tc>
        <w:tc>
          <w:tcPr>
            <w:tcW w:w="0" w:type="auto"/>
            <w:tcBorders>
              <w:top w:val="single" w:sz="4" w:space="0" w:color="auto"/>
              <w:left w:val="single" w:sz="4" w:space="0" w:color="auto"/>
              <w:bottom w:val="single" w:sz="4" w:space="0" w:color="auto"/>
              <w:right w:val="single" w:sz="4" w:space="0" w:color="auto"/>
            </w:tcBorders>
          </w:tcPr>
          <w:p w14:paraId="3227B875" w14:textId="7C68C0E6" w:rsidR="000C2A2D" w:rsidRPr="00EC5545" w:rsidRDefault="000C2A2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0C2A2D" w:rsidRPr="00EC5545" w:rsidRDefault="000C2A2D"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377D67C" w14:textId="359967F3" w:rsidR="000C2A2D" w:rsidRPr="00EC5545" w:rsidRDefault="00D3058D" w:rsidP="00EC5545">
            <w:pPr>
              <w:rPr>
                <w:rFonts w:cstheme="minorHAnsi"/>
                <w:sz w:val="18"/>
                <w:szCs w:val="18"/>
              </w:rPr>
            </w:pPr>
            <w:r>
              <w:rPr>
                <w:rFonts w:cstheme="minorHAnsi"/>
                <w:sz w:val="18"/>
                <w:szCs w:val="18"/>
              </w:rPr>
              <w:t>100 collections enriched, 49 in progress</w:t>
            </w:r>
          </w:p>
        </w:tc>
      </w:tr>
      <w:tr w:rsidR="006716E4"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3B18393B" w:rsidR="00183A40" w:rsidRPr="00EC5545" w:rsidRDefault="00183A40" w:rsidP="00EC5545">
            <w:pPr>
              <w:rPr>
                <w:rFonts w:cstheme="minorHAnsi"/>
                <w:sz w:val="18"/>
                <w:szCs w:val="18"/>
              </w:rPr>
            </w:pPr>
            <w:proofErr w:type="spellStart"/>
            <w:r w:rsidRPr="00EC5545">
              <w:rPr>
                <w:rFonts w:cstheme="minorHAnsi"/>
                <w:sz w:val="18"/>
                <w:szCs w:val="18"/>
              </w:rPr>
              <w:t>ScienceOpen</w:t>
            </w:r>
            <w:proofErr w:type="spellEnd"/>
            <w:r w:rsidRPr="00EC5545">
              <w:rPr>
                <w:rFonts w:cstheme="minorHAnsi"/>
                <w:sz w:val="18"/>
                <w:szCs w:val="18"/>
              </w:rPr>
              <w:t xml:space="preserve"> Books</w:t>
            </w:r>
          </w:p>
        </w:tc>
        <w:tc>
          <w:tcPr>
            <w:tcW w:w="0" w:type="auto"/>
            <w:tcBorders>
              <w:top w:val="single" w:sz="4" w:space="0" w:color="auto"/>
              <w:left w:val="single" w:sz="4" w:space="0" w:color="auto"/>
              <w:bottom w:val="single" w:sz="4" w:space="0" w:color="auto"/>
              <w:right w:val="single" w:sz="4" w:space="0" w:color="auto"/>
            </w:tcBorders>
          </w:tcPr>
          <w:p w14:paraId="4B4C440B" w14:textId="5918C970" w:rsidR="00183A40" w:rsidRPr="00EC5545" w:rsidRDefault="00183A40" w:rsidP="00EC5545">
            <w:pPr>
              <w:rPr>
                <w:rFonts w:cstheme="minorHAnsi"/>
                <w:sz w:val="18"/>
                <w:szCs w:val="18"/>
              </w:rPr>
            </w:pPr>
            <w:proofErr w:type="spellStart"/>
            <w:r w:rsidRPr="00EC5545">
              <w:rPr>
                <w:rFonts w:cstheme="minorHAnsi"/>
                <w:sz w:val="18"/>
                <w:szCs w:val="18"/>
              </w:rPr>
              <w:t>ScienceOpen</w:t>
            </w:r>
            <w:proofErr w:type="spellEnd"/>
            <w:r w:rsidRPr="00EC5545">
              <w:rPr>
                <w:rFonts w:cstheme="minorHAnsi"/>
                <w:sz w:val="18"/>
                <w:szCs w:val="18"/>
              </w:rPr>
              <w:t xml:space="preserve"> Books</w:t>
            </w:r>
          </w:p>
        </w:tc>
        <w:tc>
          <w:tcPr>
            <w:tcW w:w="0" w:type="auto"/>
            <w:tcBorders>
              <w:top w:val="single" w:sz="4" w:space="0" w:color="auto"/>
              <w:left w:val="single" w:sz="4" w:space="0" w:color="auto"/>
              <w:bottom w:val="single" w:sz="4" w:space="0" w:color="auto"/>
              <w:right w:val="single" w:sz="4" w:space="0" w:color="auto"/>
            </w:tcBorders>
          </w:tcPr>
          <w:p w14:paraId="47DB2FDD" w14:textId="31C4C6B0"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EC81145" w14:textId="5779C733" w:rsidR="00183A40" w:rsidRPr="00EC5545" w:rsidRDefault="00183A40"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1C4B51B2" w14:textId="080EFF4F" w:rsidR="00183A40" w:rsidRPr="00EC5545" w:rsidRDefault="006378C3" w:rsidP="00EC5545">
            <w:pPr>
              <w:rPr>
                <w:rFonts w:cstheme="minorHAnsi"/>
                <w:sz w:val="18"/>
                <w:szCs w:val="18"/>
              </w:rPr>
            </w:pPr>
            <w:r>
              <w:rPr>
                <w:rFonts w:cstheme="minorHAnsi"/>
                <w:sz w:val="18"/>
                <w:szCs w:val="18"/>
              </w:rPr>
              <w:t>Pending provider, carried over to Q3</w:t>
            </w:r>
          </w:p>
        </w:tc>
      </w:tr>
      <w:tr w:rsidR="006716E4"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1F9F64B5" w:rsidR="00183A40" w:rsidRPr="00EC5545" w:rsidRDefault="00DA326C" w:rsidP="00EC5545">
            <w:pPr>
              <w:rPr>
                <w:rFonts w:cstheme="minorHAnsi"/>
                <w:sz w:val="18"/>
                <w:szCs w:val="18"/>
              </w:rPr>
            </w:pPr>
            <w:r w:rsidRPr="00EC5545">
              <w:rPr>
                <w:rFonts w:cstheme="minorHAnsi"/>
                <w:sz w:val="18"/>
                <w:szCs w:val="18"/>
              </w:rPr>
              <w:t xml:space="preserve">Walter </w:t>
            </w:r>
            <w:r w:rsidR="0097419D" w:rsidRPr="00EC5545">
              <w:rPr>
                <w:rFonts w:cstheme="minorHAnsi"/>
                <w:sz w:val="18"/>
                <w:szCs w:val="18"/>
              </w:rPr>
              <w:t>De Gruyter</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5BF69ED7" w:rsidR="00183A40" w:rsidRPr="00EC5545" w:rsidRDefault="0097419D" w:rsidP="00EC5545">
            <w:pPr>
              <w:rPr>
                <w:rFonts w:cstheme="minorHAnsi"/>
                <w:sz w:val="18"/>
                <w:szCs w:val="18"/>
              </w:rPr>
            </w:pPr>
            <w:r w:rsidRPr="00EC5545">
              <w:rPr>
                <w:rFonts w:cstheme="minorHAnsi"/>
                <w:sz w:val="18"/>
                <w:szCs w:val="18"/>
              </w:rPr>
              <w:t>SUNY Press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1F388EA6" w:rsidR="00183A40" w:rsidRPr="00EC5545" w:rsidRDefault="0097419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135541E0" w:rsidR="00183A40" w:rsidRPr="00EC5545" w:rsidRDefault="008104FF" w:rsidP="00EC5545">
            <w:pPr>
              <w:rPr>
                <w:rFonts w:cstheme="minorHAnsi"/>
                <w:sz w:val="18"/>
                <w:szCs w:val="18"/>
              </w:rPr>
            </w:pPr>
            <w:r>
              <w:rPr>
                <w:rFonts w:cstheme="minorHAnsi"/>
                <w:sz w:val="18"/>
                <w:szCs w:val="18"/>
              </w:rPr>
              <w:t>Completed</w:t>
            </w:r>
          </w:p>
        </w:tc>
      </w:tr>
      <w:tr w:rsidR="006716E4"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3E6BC148" w:rsidR="00183A40" w:rsidRPr="00EC5545" w:rsidRDefault="00993D0D" w:rsidP="00EC5545">
            <w:pPr>
              <w:rPr>
                <w:rFonts w:cstheme="minorHAnsi"/>
                <w:sz w:val="18"/>
                <w:szCs w:val="18"/>
              </w:rPr>
            </w:pPr>
            <w:r w:rsidRPr="00EC5545">
              <w:rPr>
                <w:rFonts w:cstheme="minorHAnsi"/>
                <w:sz w:val="18"/>
                <w:szCs w:val="18"/>
              </w:rPr>
              <w:t>Institute of Mathematical Statistics</w:t>
            </w:r>
          </w:p>
        </w:tc>
        <w:tc>
          <w:tcPr>
            <w:tcW w:w="0" w:type="auto"/>
            <w:tcBorders>
              <w:top w:val="single" w:sz="4" w:space="0" w:color="auto"/>
              <w:left w:val="single" w:sz="4" w:space="0" w:color="auto"/>
              <w:bottom w:val="single" w:sz="4" w:space="0" w:color="auto"/>
              <w:right w:val="single" w:sz="4" w:space="0" w:color="auto"/>
            </w:tcBorders>
          </w:tcPr>
          <w:p w14:paraId="08C5659F" w14:textId="69F0F0BB" w:rsidR="00183A40" w:rsidRPr="00EC5545" w:rsidRDefault="00BC3CFD" w:rsidP="00EC5545">
            <w:pPr>
              <w:rPr>
                <w:rFonts w:cstheme="minorHAnsi"/>
                <w:sz w:val="18"/>
                <w:szCs w:val="18"/>
                <w:rtl/>
              </w:rPr>
            </w:pPr>
            <w:r w:rsidRPr="00EC5545">
              <w:rPr>
                <w:rFonts w:cstheme="minorHAnsi"/>
                <w:sz w:val="18"/>
                <w:szCs w:val="18"/>
              </w:rPr>
              <w:t>Journals collection</w:t>
            </w:r>
          </w:p>
        </w:tc>
        <w:tc>
          <w:tcPr>
            <w:tcW w:w="0" w:type="auto"/>
            <w:tcBorders>
              <w:top w:val="single" w:sz="4" w:space="0" w:color="auto"/>
              <w:left w:val="single" w:sz="4" w:space="0" w:color="auto"/>
              <w:bottom w:val="single" w:sz="4" w:space="0" w:color="auto"/>
              <w:right w:val="single" w:sz="4" w:space="0" w:color="auto"/>
            </w:tcBorders>
          </w:tcPr>
          <w:p w14:paraId="17D82A4E" w14:textId="5B502AAC" w:rsidR="00183A40" w:rsidRPr="00EC5545" w:rsidRDefault="00BC3CFD" w:rsidP="00EC5545">
            <w:pPr>
              <w:rPr>
                <w:rFonts w:cstheme="minorHAnsi"/>
                <w:sz w:val="18"/>
                <w:szCs w:val="18"/>
                <w:rtl/>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777CE1B" w14:textId="55E9F5DD" w:rsidR="00183A40" w:rsidRPr="00EC5545" w:rsidRDefault="008E6DF9" w:rsidP="00EC5545">
            <w:pPr>
              <w:rPr>
                <w:rFonts w:cstheme="minorHAnsi"/>
                <w:sz w:val="18"/>
                <w:szCs w:val="18"/>
              </w:rPr>
            </w:pPr>
            <w:r>
              <w:rPr>
                <w:rFonts w:cstheme="minorHAnsi"/>
                <w:sz w:val="18"/>
                <w:szCs w:val="18"/>
              </w:rPr>
              <w:t xml:space="preserve">Completed </w:t>
            </w:r>
          </w:p>
        </w:tc>
      </w:tr>
      <w:tr w:rsidR="006716E4"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51C8FAA9" w:rsidR="00183A40" w:rsidRPr="00EC5545" w:rsidRDefault="008D7E6B" w:rsidP="00EC5545">
            <w:pPr>
              <w:rPr>
                <w:rFonts w:cstheme="minorHAnsi"/>
                <w:sz w:val="18"/>
                <w:szCs w:val="18"/>
                <w:rtl/>
              </w:rPr>
            </w:pPr>
            <w:r w:rsidRPr="00EC5545">
              <w:rPr>
                <w:rFonts w:cstheme="minorHAnsi"/>
                <w:sz w:val="18"/>
                <w:szCs w:val="18"/>
              </w:rPr>
              <w:t>Infobase</w:t>
            </w:r>
          </w:p>
        </w:tc>
        <w:tc>
          <w:tcPr>
            <w:tcW w:w="0" w:type="auto"/>
            <w:tcBorders>
              <w:top w:val="single" w:sz="4" w:space="0" w:color="auto"/>
              <w:left w:val="single" w:sz="4" w:space="0" w:color="auto"/>
              <w:bottom w:val="single" w:sz="4" w:space="0" w:color="auto"/>
              <w:right w:val="single" w:sz="4" w:space="0" w:color="auto"/>
            </w:tcBorders>
          </w:tcPr>
          <w:p w14:paraId="76AC5025" w14:textId="7D85A1FB" w:rsidR="00183A40" w:rsidRPr="00EC5545" w:rsidRDefault="008D7E6B" w:rsidP="00EC5545">
            <w:pPr>
              <w:rPr>
                <w:rFonts w:cstheme="minorHAnsi"/>
                <w:sz w:val="18"/>
                <w:szCs w:val="18"/>
              </w:rPr>
            </w:pPr>
            <w:r w:rsidRPr="00EC5545">
              <w:rPr>
                <w:rFonts w:cstheme="minorHAnsi"/>
                <w:sz w:val="18"/>
                <w:szCs w:val="18"/>
              </w:rPr>
              <w:t>Films on Demand Regional Collections</w:t>
            </w:r>
          </w:p>
        </w:tc>
        <w:tc>
          <w:tcPr>
            <w:tcW w:w="0" w:type="auto"/>
            <w:tcBorders>
              <w:top w:val="single" w:sz="4" w:space="0" w:color="auto"/>
              <w:left w:val="single" w:sz="4" w:space="0" w:color="auto"/>
              <w:bottom w:val="single" w:sz="4" w:space="0" w:color="auto"/>
              <w:right w:val="single" w:sz="4" w:space="0" w:color="auto"/>
            </w:tcBorders>
          </w:tcPr>
          <w:p w14:paraId="4B8B8996" w14:textId="0AA40E1A" w:rsidR="00183A40" w:rsidRPr="00EC5545" w:rsidRDefault="008D7E6B"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4131A284" w14:textId="31C358D1" w:rsidR="00183A40" w:rsidRPr="00EC5545" w:rsidRDefault="008E6DF9" w:rsidP="00EC5545">
            <w:pPr>
              <w:rPr>
                <w:rFonts w:cstheme="minorHAnsi"/>
                <w:sz w:val="18"/>
                <w:szCs w:val="18"/>
              </w:rPr>
            </w:pPr>
            <w:r>
              <w:rPr>
                <w:rFonts w:cstheme="minorHAnsi"/>
                <w:sz w:val="18"/>
                <w:szCs w:val="18"/>
              </w:rPr>
              <w:t>Completed</w:t>
            </w:r>
          </w:p>
        </w:tc>
      </w:tr>
      <w:tr w:rsidR="006716E4"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A32B0E2" w:rsidR="00183A40" w:rsidRPr="00EC5545" w:rsidRDefault="004C2265" w:rsidP="00EC5545">
            <w:pPr>
              <w:rPr>
                <w:rFonts w:cstheme="minorHAnsi"/>
                <w:sz w:val="18"/>
                <w:szCs w:val="18"/>
              </w:rPr>
            </w:pPr>
            <w:r w:rsidRPr="00EC5545">
              <w:rPr>
                <w:rFonts w:cstheme="minorHAnsi"/>
                <w:sz w:val="18"/>
                <w:szCs w:val="18"/>
              </w:rPr>
              <w:t>Gale</w:t>
            </w:r>
          </w:p>
        </w:tc>
        <w:tc>
          <w:tcPr>
            <w:tcW w:w="0" w:type="auto"/>
            <w:tcBorders>
              <w:top w:val="single" w:sz="4" w:space="0" w:color="auto"/>
              <w:left w:val="single" w:sz="4" w:space="0" w:color="auto"/>
              <w:bottom w:val="single" w:sz="4" w:space="0" w:color="auto"/>
              <w:right w:val="single" w:sz="4" w:space="0" w:color="auto"/>
            </w:tcBorders>
          </w:tcPr>
          <w:p w14:paraId="13987E02" w14:textId="286D38E3" w:rsidR="00183A40" w:rsidRPr="00EC5545" w:rsidRDefault="004C2265" w:rsidP="00EC5545">
            <w:pPr>
              <w:rPr>
                <w:rFonts w:cstheme="minorHAnsi"/>
                <w:sz w:val="18"/>
                <w:szCs w:val="18"/>
              </w:rPr>
            </w:pPr>
            <w:r w:rsidRPr="00EC5545">
              <w:rPr>
                <w:rFonts w:cstheme="minorHAnsi"/>
                <w:sz w:val="18"/>
                <w:szCs w:val="18"/>
              </w:rPr>
              <w:t>Genealogy collection</w:t>
            </w:r>
          </w:p>
        </w:tc>
        <w:tc>
          <w:tcPr>
            <w:tcW w:w="0" w:type="auto"/>
            <w:tcBorders>
              <w:top w:val="single" w:sz="4" w:space="0" w:color="auto"/>
              <w:left w:val="single" w:sz="4" w:space="0" w:color="auto"/>
              <w:bottom w:val="single" w:sz="4" w:space="0" w:color="auto"/>
              <w:right w:val="single" w:sz="4" w:space="0" w:color="auto"/>
            </w:tcBorders>
          </w:tcPr>
          <w:p w14:paraId="5C26DD47" w14:textId="012C1D48" w:rsidR="00183A40" w:rsidRPr="00EC5545" w:rsidRDefault="004C226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A03E2BB" w14:textId="2DFD1F4A"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0D107EE" w14:textId="77777777" w:rsidR="006919C3" w:rsidRDefault="006716E4" w:rsidP="006919C3">
            <w:pPr>
              <w:rPr>
                <w:rFonts w:cstheme="minorHAnsi"/>
                <w:sz w:val="18"/>
                <w:szCs w:val="18"/>
              </w:rPr>
            </w:pPr>
            <w:r w:rsidRPr="00EC5545">
              <w:rPr>
                <w:rFonts w:cstheme="minorHAnsi"/>
                <w:sz w:val="18"/>
                <w:szCs w:val="18"/>
              </w:rPr>
              <w:t xml:space="preserve">Idea Exchange </w:t>
            </w:r>
          </w:p>
          <w:p w14:paraId="621DF606" w14:textId="186E972D" w:rsidR="006919C3" w:rsidRPr="00EC5545" w:rsidRDefault="006919C3" w:rsidP="006919C3">
            <w:pPr>
              <w:rPr>
                <w:rFonts w:cstheme="minorHAnsi"/>
                <w:sz w:val="18"/>
                <w:szCs w:val="18"/>
              </w:rPr>
            </w:pPr>
            <w:r>
              <w:rPr>
                <w:rFonts w:cstheme="minorHAnsi"/>
                <w:sz w:val="18"/>
                <w:szCs w:val="18"/>
              </w:rPr>
              <w:t>Completed</w:t>
            </w:r>
          </w:p>
        </w:tc>
      </w:tr>
      <w:tr w:rsidR="006716E4"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51B89C5D" w:rsidR="00183A40" w:rsidRPr="00EC5545" w:rsidRDefault="005978A1" w:rsidP="00EC5545">
            <w:pPr>
              <w:rPr>
                <w:rFonts w:cstheme="minorHAnsi"/>
                <w:sz w:val="18"/>
                <w:szCs w:val="18"/>
              </w:rPr>
            </w:pPr>
            <w:r w:rsidRPr="00EC5545">
              <w:rPr>
                <w:rFonts w:cstheme="minorHAnsi"/>
                <w:sz w:val="18"/>
                <w:szCs w:val="18"/>
              </w:rPr>
              <w:t>Project Muse</w:t>
            </w:r>
          </w:p>
        </w:tc>
        <w:tc>
          <w:tcPr>
            <w:tcW w:w="0" w:type="auto"/>
            <w:tcBorders>
              <w:top w:val="single" w:sz="4" w:space="0" w:color="auto"/>
              <w:left w:val="single" w:sz="4" w:space="0" w:color="auto"/>
              <w:bottom w:val="single" w:sz="4" w:space="0" w:color="auto"/>
              <w:right w:val="single" w:sz="4" w:space="0" w:color="auto"/>
            </w:tcBorders>
          </w:tcPr>
          <w:p w14:paraId="3351BB68" w14:textId="32743035" w:rsidR="00183A40" w:rsidRPr="00EC5545" w:rsidRDefault="005978A1" w:rsidP="00EC5545">
            <w:pPr>
              <w:rPr>
                <w:rFonts w:cstheme="minorHAnsi"/>
                <w:sz w:val="18"/>
                <w:szCs w:val="18"/>
              </w:rPr>
            </w:pPr>
            <w:r w:rsidRPr="00EC5545">
              <w:rPr>
                <w:rFonts w:cstheme="minorHAnsi"/>
                <w:sz w:val="18"/>
                <w:szCs w:val="18"/>
              </w:rPr>
              <w:t>SALA</w:t>
            </w:r>
            <w:r w:rsidR="004433AD" w:rsidRPr="00EC5545">
              <w:rPr>
                <w:rFonts w:cstheme="minorHAnsi"/>
                <w:sz w:val="18"/>
                <w:szCs w:val="18"/>
              </w:rPr>
              <w:t>L</w:t>
            </w:r>
            <w:r w:rsidRPr="00EC5545">
              <w:rPr>
                <w:rFonts w:cstheme="minorHAnsi"/>
                <w:sz w:val="18"/>
                <w:szCs w:val="18"/>
              </w:rPr>
              <w:t>M books</w:t>
            </w:r>
          </w:p>
        </w:tc>
        <w:tc>
          <w:tcPr>
            <w:tcW w:w="0" w:type="auto"/>
            <w:tcBorders>
              <w:top w:val="single" w:sz="4" w:space="0" w:color="auto"/>
              <w:left w:val="single" w:sz="4" w:space="0" w:color="auto"/>
              <w:bottom w:val="single" w:sz="4" w:space="0" w:color="auto"/>
              <w:right w:val="single" w:sz="4" w:space="0" w:color="auto"/>
            </w:tcBorders>
          </w:tcPr>
          <w:p w14:paraId="618F40A6" w14:textId="3A27373C" w:rsidR="00183A40" w:rsidRPr="00EC5545" w:rsidRDefault="005978A1"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FAFFF2A" w14:textId="0FCE517F"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2DDCC673" w14:textId="4B726020" w:rsidR="00183A40" w:rsidRPr="00EC5545" w:rsidRDefault="006919C3" w:rsidP="00EC5545">
            <w:pPr>
              <w:rPr>
                <w:rFonts w:cstheme="minorHAnsi"/>
                <w:sz w:val="18"/>
                <w:szCs w:val="18"/>
              </w:rPr>
            </w:pPr>
            <w:r>
              <w:rPr>
                <w:rFonts w:cstheme="minorHAnsi"/>
                <w:sz w:val="18"/>
                <w:szCs w:val="18"/>
              </w:rPr>
              <w:t>Completed</w:t>
            </w:r>
          </w:p>
        </w:tc>
      </w:tr>
      <w:tr w:rsidR="006716E4"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5E4AD61A" w:rsidR="00183A40" w:rsidRPr="00EC5545" w:rsidRDefault="00A7313E" w:rsidP="00EC5545">
            <w:pPr>
              <w:rPr>
                <w:rFonts w:cstheme="minorHAnsi"/>
                <w:sz w:val="18"/>
                <w:szCs w:val="18"/>
              </w:rPr>
            </w:pPr>
            <w:proofErr w:type="spellStart"/>
            <w:r w:rsidRPr="00EC5545">
              <w:rPr>
                <w:rFonts w:cstheme="minorHAnsi"/>
                <w:sz w:val="18"/>
                <w:szCs w:val="18"/>
              </w:rPr>
              <w:t>EastView</w:t>
            </w:r>
            <w:proofErr w:type="spellEnd"/>
          </w:p>
        </w:tc>
        <w:tc>
          <w:tcPr>
            <w:tcW w:w="0" w:type="auto"/>
            <w:tcBorders>
              <w:top w:val="single" w:sz="4" w:space="0" w:color="auto"/>
              <w:left w:val="single" w:sz="4" w:space="0" w:color="auto"/>
              <w:bottom w:val="single" w:sz="4" w:space="0" w:color="auto"/>
              <w:right w:val="single" w:sz="4" w:space="0" w:color="auto"/>
            </w:tcBorders>
          </w:tcPr>
          <w:p w14:paraId="2A88A306" w14:textId="1481AAA3" w:rsidR="00183A40" w:rsidRPr="00EC5545" w:rsidRDefault="00A7313E" w:rsidP="00EC5545">
            <w:pPr>
              <w:rPr>
                <w:rFonts w:cstheme="minorHAnsi"/>
                <w:sz w:val="18"/>
                <w:szCs w:val="18"/>
              </w:rPr>
            </w:pPr>
            <w:r w:rsidRPr="00EC5545">
              <w:rPr>
                <w:rFonts w:cstheme="minorHAnsi"/>
                <w:sz w:val="18"/>
                <w:szCs w:val="18"/>
              </w:rPr>
              <w:t>Soviet-Era Ukrainian Newspapers</w:t>
            </w:r>
          </w:p>
        </w:tc>
        <w:tc>
          <w:tcPr>
            <w:tcW w:w="0" w:type="auto"/>
            <w:tcBorders>
              <w:top w:val="single" w:sz="4" w:space="0" w:color="auto"/>
              <w:left w:val="single" w:sz="4" w:space="0" w:color="auto"/>
              <w:bottom w:val="single" w:sz="4" w:space="0" w:color="auto"/>
              <w:right w:val="single" w:sz="4" w:space="0" w:color="auto"/>
            </w:tcBorders>
          </w:tcPr>
          <w:p w14:paraId="56E2D620" w14:textId="4D7BD8E0" w:rsidR="00183A40" w:rsidRPr="00EC5545" w:rsidRDefault="00A7313E"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73D6543" w14:textId="7D22A250"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16295263" w14:textId="77777777" w:rsidR="00367255" w:rsidRPr="00EC5545" w:rsidRDefault="00367255" w:rsidP="00EC5545">
            <w:pPr>
              <w:rPr>
                <w:rFonts w:cstheme="minorHAnsi"/>
                <w:sz w:val="18"/>
                <w:szCs w:val="18"/>
              </w:rPr>
            </w:pPr>
            <w:r w:rsidRPr="00EC5545">
              <w:rPr>
                <w:rFonts w:cstheme="minorHAnsi"/>
                <w:sz w:val="18"/>
                <w:szCs w:val="18"/>
              </w:rPr>
              <w:t>Idea Exchange</w:t>
            </w:r>
          </w:p>
          <w:p w14:paraId="69629ACC" w14:textId="7DCE6643" w:rsidR="00183A40" w:rsidRPr="00EC5545" w:rsidRDefault="00436FAD" w:rsidP="00EC5545">
            <w:pPr>
              <w:rPr>
                <w:rFonts w:cstheme="minorHAnsi"/>
                <w:sz w:val="18"/>
                <w:szCs w:val="18"/>
              </w:rPr>
            </w:pPr>
            <w:r>
              <w:rPr>
                <w:rFonts w:cstheme="minorHAnsi"/>
                <w:sz w:val="18"/>
                <w:szCs w:val="18"/>
              </w:rPr>
              <w:t>Completed</w:t>
            </w:r>
          </w:p>
        </w:tc>
      </w:tr>
      <w:tr w:rsidR="006716E4"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786542E1" w:rsidR="00183A40" w:rsidRPr="00EC5545" w:rsidRDefault="00367255" w:rsidP="00EC5545">
            <w:pPr>
              <w:rPr>
                <w:rFonts w:cstheme="minorHAnsi"/>
                <w:sz w:val="18"/>
                <w:szCs w:val="18"/>
              </w:rPr>
            </w:pPr>
            <w:proofErr w:type="spellStart"/>
            <w:r w:rsidRPr="00EC5545">
              <w:rPr>
                <w:rFonts w:cstheme="minorHAnsi"/>
                <w:sz w:val="18"/>
                <w:szCs w:val="18"/>
              </w:rPr>
              <w:lastRenderedPageBreak/>
              <w:t>EBSCOHost</w:t>
            </w:r>
            <w:proofErr w:type="spellEnd"/>
            <w:r w:rsidRPr="00EC5545">
              <w:rPr>
                <w:rFonts w:cstheme="minorHAnsi"/>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89CB45F" w14:textId="5FC3B0E4" w:rsidR="00183A40" w:rsidRPr="00EC5545" w:rsidRDefault="00367255" w:rsidP="00EC5545">
            <w:pPr>
              <w:rPr>
                <w:rFonts w:cstheme="minorHAnsi"/>
                <w:sz w:val="18"/>
                <w:szCs w:val="18"/>
              </w:rPr>
            </w:pPr>
            <w:r w:rsidRPr="00EC5545">
              <w:rPr>
                <w:rFonts w:cstheme="minorHAnsi"/>
                <w:sz w:val="18"/>
                <w:szCs w:val="18"/>
              </w:rPr>
              <w:t>Caribbean Search</w:t>
            </w:r>
          </w:p>
        </w:tc>
        <w:tc>
          <w:tcPr>
            <w:tcW w:w="0" w:type="auto"/>
            <w:tcBorders>
              <w:top w:val="single" w:sz="4" w:space="0" w:color="auto"/>
              <w:left w:val="single" w:sz="4" w:space="0" w:color="auto"/>
              <w:bottom w:val="single" w:sz="4" w:space="0" w:color="auto"/>
              <w:right w:val="single" w:sz="4" w:space="0" w:color="auto"/>
            </w:tcBorders>
          </w:tcPr>
          <w:p w14:paraId="5EC08FB4" w14:textId="42AFBD89" w:rsidR="00183A40" w:rsidRPr="00EC5545" w:rsidRDefault="0036725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24D2F261" w14:textId="7C92DAB9" w:rsidR="00183A40" w:rsidRPr="00EC5545" w:rsidRDefault="00436FAD" w:rsidP="00EC5545">
            <w:pPr>
              <w:rPr>
                <w:rFonts w:cstheme="minorHAnsi"/>
                <w:sz w:val="18"/>
                <w:szCs w:val="18"/>
                <w:rtl/>
              </w:rPr>
            </w:pPr>
            <w:r>
              <w:rPr>
                <w:rFonts w:cstheme="minorHAnsi"/>
                <w:sz w:val="18"/>
                <w:szCs w:val="18"/>
              </w:rPr>
              <w:t>Completed</w:t>
            </w:r>
          </w:p>
        </w:tc>
      </w:tr>
      <w:tr w:rsidR="006716E4"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1FFF573F" w:rsidR="00183A40" w:rsidRPr="00EC5545" w:rsidRDefault="00592437" w:rsidP="00EC5545">
            <w:pPr>
              <w:rPr>
                <w:rFonts w:cstheme="minorHAnsi"/>
                <w:sz w:val="18"/>
                <w:szCs w:val="18"/>
              </w:rPr>
            </w:pPr>
            <w:r w:rsidRPr="00EC5545">
              <w:rPr>
                <w:rFonts w:cstheme="minorHAnsi"/>
                <w:sz w:val="18"/>
                <w:szCs w:val="18"/>
              </w:rPr>
              <w:t>Routledge Handbooks</w:t>
            </w:r>
          </w:p>
        </w:tc>
        <w:tc>
          <w:tcPr>
            <w:tcW w:w="0" w:type="auto"/>
            <w:tcBorders>
              <w:top w:val="single" w:sz="4" w:space="0" w:color="auto"/>
              <w:left w:val="single" w:sz="4" w:space="0" w:color="auto"/>
              <w:bottom w:val="single" w:sz="4" w:space="0" w:color="auto"/>
              <w:right w:val="single" w:sz="4" w:space="0" w:color="auto"/>
            </w:tcBorders>
          </w:tcPr>
          <w:p w14:paraId="2DF1A990" w14:textId="0820946A" w:rsidR="00183A40" w:rsidRPr="00EC5545" w:rsidRDefault="00592437" w:rsidP="00EC5545">
            <w:pPr>
              <w:rPr>
                <w:rFonts w:cstheme="minorHAnsi"/>
                <w:sz w:val="18"/>
                <w:szCs w:val="18"/>
              </w:rPr>
            </w:pPr>
            <w:r w:rsidRPr="00EC5545">
              <w:rPr>
                <w:rFonts w:cstheme="minorHAnsi"/>
                <w:sz w:val="18"/>
                <w:szCs w:val="18"/>
              </w:rPr>
              <w:t>8 collections</w:t>
            </w:r>
          </w:p>
        </w:tc>
        <w:tc>
          <w:tcPr>
            <w:tcW w:w="0" w:type="auto"/>
            <w:tcBorders>
              <w:top w:val="single" w:sz="4" w:space="0" w:color="auto"/>
              <w:left w:val="single" w:sz="4" w:space="0" w:color="auto"/>
              <w:bottom w:val="single" w:sz="4" w:space="0" w:color="auto"/>
              <w:right w:val="single" w:sz="4" w:space="0" w:color="auto"/>
            </w:tcBorders>
          </w:tcPr>
          <w:p w14:paraId="2B02C9DD" w14:textId="35815E00" w:rsidR="00183A40" w:rsidRPr="00EC5545" w:rsidRDefault="00592437"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13EDD70E" w14:textId="6A3D6EF5" w:rsidR="00183A40" w:rsidRPr="00EC5545" w:rsidRDefault="00436FAD" w:rsidP="00EC5545">
            <w:pPr>
              <w:rPr>
                <w:rFonts w:cstheme="minorHAnsi"/>
                <w:sz w:val="18"/>
                <w:szCs w:val="18"/>
                <w:rtl/>
              </w:rPr>
            </w:pPr>
            <w:r>
              <w:rPr>
                <w:rFonts w:cstheme="minorHAnsi"/>
                <w:sz w:val="18"/>
                <w:szCs w:val="18"/>
              </w:rPr>
              <w:t>Completed</w:t>
            </w:r>
          </w:p>
        </w:tc>
      </w:tr>
      <w:tr w:rsidR="006716E4"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4C53FF5C" w:rsidR="00183A40" w:rsidRPr="00EC5545" w:rsidRDefault="00C27875" w:rsidP="00EC5545">
            <w:pPr>
              <w:rPr>
                <w:rFonts w:cstheme="minorHAnsi"/>
                <w:sz w:val="18"/>
                <w:szCs w:val="18"/>
              </w:rPr>
            </w:pPr>
            <w:r w:rsidRPr="00EC5545">
              <w:rPr>
                <w:rFonts w:cstheme="minorHAnsi"/>
                <w:sz w:val="18"/>
                <w:szCs w:val="18"/>
              </w:rPr>
              <w:t>WIT Press</w:t>
            </w:r>
          </w:p>
        </w:tc>
        <w:tc>
          <w:tcPr>
            <w:tcW w:w="0" w:type="auto"/>
            <w:tcBorders>
              <w:top w:val="single" w:sz="4" w:space="0" w:color="auto"/>
              <w:left w:val="single" w:sz="4" w:space="0" w:color="auto"/>
              <w:bottom w:val="single" w:sz="4" w:space="0" w:color="auto"/>
              <w:right w:val="single" w:sz="4" w:space="0" w:color="auto"/>
            </w:tcBorders>
          </w:tcPr>
          <w:p w14:paraId="7282CE11" w14:textId="4ABDDA5A" w:rsidR="00183A40" w:rsidRPr="00EC5545" w:rsidRDefault="00C27875" w:rsidP="00EC5545">
            <w:pPr>
              <w:rPr>
                <w:rFonts w:cstheme="minorHAnsi"/>
                <w:sz w:val="18"/>
                <w:szCs w:val="18"/>
              </w:rPr>
            </w:pPr>
            <w:r w:rsidRPr="00EC5545">
              <w:rPr>
                <w:rFonts w:cstheme="minorHAnsi"/>
                <w:sz w:val="18"/>
                <w:szCs w:val="18"/>
              </w:rPr>
              <w:t>2 collections</w:t>
            </w:r>
          </w:p>
        </w:tc>
        <w:tc>
          <w:tcPr>
            <w:tcW w:w="0" w:type="auto"/>
            <w:tcBorders>
              <w:top w:val="single" w:sz="4" w:space="0" w:color="auto"/>
              <w:left w:val="single" w:sz="4" w:space="0" w:color="auto"/>
              <w:bottom w:val="single" w:sz="4" w:space="0" w:color="auto"/>
              <w:right w:val="single" w:sz="4" w:space="0" w:color="auto"/>
            </w:tcBorders>
          </w:tcPr>
          <w:p w14:paraId="1F2869A6" w14:textId="706E94AC" w:rsidR="00183A40" w:rsidRPr="00EC5545" w:rsidRDefault="00C2787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6C69C85D" w14:textId="43027FAE"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138876E" w14:textId="26E04342" w:rsidR="00183A40" w:rsidRPr="00EC5545" w:rsidRDefault="00C27875" w:rsidP="00EC5545">
            <w:pPr>
              <w:rPr>
                <w:rFonts w:cstheme="minorHAnsi"/>
                <w:sz w:val="18"/>
                <w:szCs w:val="18"/>
              </w:rPr>
            </w:pPr>
            <w:r w:rsidRPr="00EC5545">
              <w:rPr>
                <w:rFonts w:cstheme="minorHAnsi"/>
                <w:sz w:val="18"/>
                <w:szCs w:val="18"/>
              </w:rPr>
              <w:t xml:space="preserve">NERS </w:t>
            </w:r>
            <w:r w:rsidR="00081935">
              <w:rPr>
                <w:rFonts w:cstheme="minorHAnsi"/>
                <w:sz w:val="18"/>
                <w:szCs w:val="18"/>
              </w:rPr>
              <w:t>Completed</w:t>
            </w:r>
          </w:p>
        </w:tc>
      </w:tr>
      <w:tr w:rsidR="006716E4"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7CBB1A23" w:rsidR="00183A40" w:rsidRPr="00EC5545" w:rsidRDefault="005F71EE" w:rsidP="00EC5545">
            <w:pPr>
              <w:rPr>
                <w:rFonts w:cstheme="minorHAnsi"/>
                <w:sz w:val="18"/>
                <w:szCs w:val="18"/>
              </w:rPr>
            </w:pPr>
            <w:r w:rsidRPr="00EC5545">
              <w:rPr>
                <w:rFonts w:cstheme="minorHAnsi"/>
                <w:sz w:val="18"/>
                <w:szCs w:val="18"/>
              </w:rPr>
              <w:t>Adam Matthew</w:t>
            </w:r>
          </w:p>
        </w:tc>
        <w:tc>
          <w:tcPr>
            <w:tcW w:w="0" w:type="auto"/>
            <w:tcBorders>
              <w:top w:val="single" w:sz="4" w:space="0" w:color="auto"/>
              <w:left w:val="single" w:sz="4" w:space="0" w:color="auto"/>
              <w:bottom w:val="single" w:sz="4" w:space="0" w:color="auto"/>
              <w:right w:val="single" w:sz="4" w:space="0" w:color="auto"/>
            </w:tcBorders>
          </w:tcPr>
          <w:p w14:paraId="2AC1CB11" w14:textId="3DFA4F59" w:rsidR="00183A40" w:rsidRPr="00EC5545" w:rsidRDefault="005F71EE" w:rsidP="00EC5545">
            <w:pPr>
              <w:rPr>
                <w:rFonts w:cstheme="minorHAnsi"/>
                <w:sz w:val="18"/>
                <w:szCs w:val="18"/>
              </w:rPr>
            </w:pPr>
            <w:r w:rsidRPr="00EC5545">
              <w:rPr>
                <w:rFonts w:cstheme="minorHAnsi"/>
                <w:sz w:val="18"/>
                <w:szCs w:val="18"/>
              </w:rPr>
              <w:t>Amnesty International Archives</w:t>
            </w:r>
          </w:p>
        </w:tc>
        <w:tc>
          <w:tcPr>
            <w:tcW w:w="0" w:type="auto"/>
            <w:tcBorders>
              <w:top w:val="single" w:sz="4" w:space="0" w:color="auto"/>
              <w:left w:val="single" w:sz="4" w:space="0" w:color="auto"/>
              <w:bottom w:val="single" w:sz="4" w:space="0" w:color="auto"/>
              <w:right w:val="single" w:sz="4" w:space="0" w:color="auto"/>
            </w:tcBorders>
          </w:tcPr>
          <w:p w14:paraId="679809BD" w14:textId="2FCF12B4" w:rsidR="00183A40" w:rsidRPr="00EC5545" w:rsidRDefault="005F71EE"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B16EA8E" w14:textId="77777777" w:rsidR="00081935" w:rsidRDefault="005F71EE" w:rsidP="00081935">
            <w:pPr>
              <w:rPr>
                <w:rFonts w:cstheme="minorHAnsi"/>
                <w:sz w:val="18"/>
                <w:szCs w:val="18"/>
              </w:rPr>
            </w:pPr>
            <w:r w:rsidRPr="00EC5545">
              <w:rPr>
                <w:rFonts w:cstheme="minorHAnsi"/>
                <w:sz w:val="18"/>
                <w:szCs w:val="18"/>
              </w:rPr>
              <w:t xml:space="preserve">Idea Exchange </w:t>
            </w:r>
          </w:p>
          <w:p w14:paraId="657B00D0" w14:textId="5770D3D6" w:rsidR="00081935" w:rsidRPr="00EC5545" w:rsidRDefault="00081935" w:rsidP="00081935">
            <w:pPr>
              <w:rPr>
                <w:rFonts w:cstheme="minorHAnsi"/>
                <w:sz w:val="18"/>
                <w:szCs w:val="18"/>
              </w:rPr>
            </w:pPr>
            <w:r>
              <w:rPr>
                <w:rFonts w:cstheme="minorHAnsi"/>
                <w:sz w:val="18"/>
                <w:szCs w:val="18"/>
              </w:rPr>
              <w:t>Completed</w:t>
            </w:r>
          </w:p>
        </w:tc>
      </w:tr>
      <w:tr w:rsidR="006716E4"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7C123036" w:rsidR="00183A40" w:rsidRPr="00EC5545" w:rsidRDefault="00BE78BF" w:rsidP="00EC5545">
            <w:pPr>
              <w:rPr>
                <w:rFonts w:cstheme="minorHAnsi"/>
                <w:sz w:val="18"/>
                <w:szCs w:val="18"/>
              </w:rPr>
            </w:pPr>
            <w:r w:rsidRPr="00EC5545">
              <w:rPr>
                <w:rFonts w:cstheme="minorHAnsi"/>
                <w:sz w:val="18"/>
                <w:szCs w:val="18"/>
              </w:rPr>
              <w:t>Brill Books Archive</w:t>
            </w:r>
          </w:p>
        </w:tc>
        <w:tc>
          <w:tcPr>
            <w:tcW w:w="0" w:type="auto"/>
            <w:tcBorders>
              <w:top w:val="single" w:sz="4" w:space="0" w:color="auto"/>
              <w:left w:val="single" w:sz="4" w:space="0" w:color="auto"/>
              <w:bottom w:val="single" w:sz="4" w:space="0" w:color="auto"/>
              <w:right w:val="single" w:sz="4" w:space="0" w:color="auto"/>
            </w:tcBorders>
          </w:tcPr>
          <w:p w14:paraId="57C6DE2C" w14:textId="50600593" w:rsidR="00183A40" w:rsidRPr="00EC5545" w:rsidRDefault="00D4525D" w:rsidP="00EC5545">
            <w:pPr>
              <w:rPr>
                <w:rFonts w:cstheme="minorHAnsi"/>
                <w:sz w:val="18"/>
                <w:szCs w:val="18"/>
              </w:rPr>
            </w:pPr>
            <w:r>
              <w:rPr>
                <w:rFonts w:cstheme="minorHAnsi"/>
                <w:sz w:val="18"/>
                <w:szCs w:val="18"/>
              </w:rPr>
              <w:t>Brill books archive collections</w:t>
            </w:r>
          </w:p>
        </w:tc>
        <w:tc>
          <w:tcPr>
            <w:tcW w:w="0" w:type="auto"/>
            <w:tcBorders>
              <w:top w:val="single" w:sz="4" w:space="0" w:color="auto"/>
              <w:left w:val="single" w:sz="4" w:space="0" w:color="auto"/>
              <w:bottom w:val="single" w:sz="4" w:space="0" w:color="auto"/>
              <w:right w:val="single" w:sz="4" w:space="0" w:color="auto"/>
            </w:tcBorders>
          </w:tcPr>
          <w:p w14:paraId="0346204B" w14:textId="149C7C6F" w:rsidR="00183A40" w:rsidRPr="00EC5545" w:rsidRDefault="00BE78BF"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095FF3EF" w14:textId="77777777" w:rsidR="00183A40" w:rsidRDefault="00BE78BF" w:rsidP="00EC5545">
            <w:pPr>
              <w:rPr>
                <w:rFonts w:cstheme="minorHAnsi"/>
                <w:sz w:val="18"/>
                <w:szCs w:val="18"/>
              </w:rPr>
            </w:pPr>
            <w:r>
              <w:rPr>
                <w:rFonts w:cstheme="minorHAnsi"/>
                <w:sz w:val="18"/>
                <w:szCs w:val="18"/>
              </w:rPr>
              <w:t>Idea Exchange</w:t>
            </w:r>
          </w:p>
          <w:p w14:paraId="39F5C631" w14:textId="69F350AF" w:rsidR="00D4525D" w:rsidRPr="008A218B" w:rsidRDefault="00D4525D" w:rsidP="00EC5545">
            <w:pPr>
              <w:rPr>
                <w:rFonts w:cstheme="minorHAnsi"/>
                <w:sz w:val="18"/>
                <w:szCs w:val="18"/>
              </w:rPr>
            </w:pPr>
            <w:r>
              <w:rPr>
                <w:rFonts w:cstheme="minorHAnsi"/>
                <w:sz w:val="18"/>
                <w:szCs w:val="18"/>
              </w:rPr>
              <w:t>Completed</w:t>
            </w: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273A3A" w:rsidRPr="008A218B" w14:paraId="3F665AC2"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5C696712" w:rsidR="00273A3A" w:rsidRPr="008A218B" w:rsidRDefault="00273A3A" w:rsidP="00D517EB">
            <w:pPr>
              <w:rPr>
                <w:rFonts w:cstheme="minorHAnsi"/>
                <w:sz w:val="18"/>
                <w:szCs w:val="18"/>
              </w:rPr>
            </w:pPr>
            <w:r w:rsidRPr="00D517EB">
              <w:rPr>
                <w:rFonts w:cstheme="minorHAnsi"/>
                <w:sz w:val="18"/>
                <w:szCs w:val="18"/>
              </w:rPr>
              <w:t>National Authorities of NLK</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056736F2" w:rsidR="00273A3A" w:rsidRPr="008A218B" w:rsidRDefault="00155C22" w:rsidP="00D517EB">
            <w:pPr>
              <w:rPr>
                <w:rFonts w:cstheme="minorHAnsi"/>
                <w:sz w:val="18"/>
                <w:szCs w:val="18"/>
              </w:rPr>
            </w:pPr>
            <w:r w:rsidRPr="008A218B">
              <w:rPr>
                <w:rFonts w:cstheme="minorHAnsi"/>
                <w:sz w:val="18"/>
                <w:szCs w:val="18"/>
              </w:rPr>
              <w:t>National Library of Korea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399F0637" w:rsidR="00273A3A" w:rsidRPr="008A218B" w:rsidRDefault="00155C22" w:rsidP="00D517EB">
            <w:pPr>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273A3A" w:rsidRPr="00D517EB" w:rsidRDefault="00273A3A"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76A0A903" w14:textId="77777777" w:rsidR="00273A3A" w:rsidRDefault="00966A4F" w:rsidP="00D517EB">
            <w:pPr>
              <w:rPr>
                <w:rFonts w:cstheme="minorHAnsi"/>
                <w:sz w:val="18"/>
                <w:szCs w:val="18"/>
              </w:rPr>
            </w:pPr>
            <w:r>
              <w:rPr>
                <w:rFonts w:cstheme="minorHAnsi"/>
                <w:sz w:val="18"/>
                <w:szCs w:val="18"/>
              </w:rPr>
              <w:t xml:space="preserve">Carried over from </w:t>
            </w:r>
            <w:proofErr w:type="gramStart"/>
            <w:r>
              <w:rPr>
                <w:rFonts w:cstheme="minorHAnsi"/>
                <w:sz w:val="18"/>
                <w:szCs w:val="18"/>
              </w:rPr>
              <w:t>Q1</w:t>
            </w:r>
            <w:proofErr w:type="gramEnd"/>
          </w:p>
          <w:p w14:paraId="6A0E3DD1" w14:textId="243E61D2" w:rsidR="0038765F" w:rsidRPr="008A218B" w:rsidRDefault="002E6936" w:rsidP="00D517EB">
            <w:pPr>
              <w:rPr>
                <w:rFonts w:cstheme="minorHAnsi"/>
                <w:sz w:val="18"/>
                <w:szCs w:val="18"/>
              </w:rPr>
            </w:pPr>
            <w:r>
              <w:rPr>
                <w:rFonts w:cstheme="minorHAnsi"/>
                <w:sz w:val="18"/>
                <w:szCs w:val="18"/>
              </w:rPr>
              <w:t>Completed</w:t>
            </w:r>
          </w:p>
        </w:tc>
      </w:tr>
      <w:tr w:rsidR="00A25745"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2D358EE8" w:rsidR="00A25745" w:rsidRPr="00D517EB" w:rsidRDefault="003F0F43" w:rsidP="00D517EB">
            <w:pPr>
              <w:rPr>
                <w:rFonts w:cstheme="minorHAnsi"/>
                <w:sz w:val="18"/>
                <w:szCs w:val="18"/>
              </w:rPr>
            </w:pPr>
            <w:bookmarkStart w:id="0" w:name="_Hlk170214126"/>
            <w:r w:rsidRPr="00D517EB">
              <w:rPr>
                <w:rFonts w:cstheme="minorHAnsi"/>
                <w:sz w:val="18"/>
                <w:szCs w:val="18"/>
              </w:rPr>
              <w:t>National Library of Lithuania</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568A3109" w:rsidR="00A25745" w:rsidRPr="008A218B" w:rsidRDefault="00256540" w:rsidP="00D517EB">
            <w:pPr>
              <w:rPr>
                <w:rFonts w:cstheme="minorHAnsi"/>
                <w:sz w:val="18"/>
                <w:szCs w:val="18"/>
              </w:rPr>
            </w:pPr>
            <w:r w:rsidRPr="00256540">
              <w:rPr>
                <w:rFonts w:cstheme="minorHAnsi"/>
                <w:sz w:val="18"/>
                <w:szCs w:val="18"/>
              </w:rPr>
              <w:t>Name and subject headings authority database</w:t>
            </w: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0E881CCF" w:rsidR="00A25745" w:rsidRPr="008A218B" w:rsidRDefault="00256540" w:rsidP="00D517EB">
            <w:pPr>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77777777" w:rsidR="00A25745" w:rsidRPr="00D517EB" w:rsidRDefault="00A25745"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86FE995" w14:textId="334EFACF" w:rsidR="00A25745" w:rsidRPr="008A218B" w:rsidRDefault="000C7DD3" w:rsidP="00D517EB">
            <w:pPr>
              <w:rPr>
                <w:rFonts w:cstheme="minorHAnsi"/>
                <w:sz w:val="18"/>
                <w:szCs w:val="18"/>
                <w:rtl/>
              </w:rPr>
            </w:pPr>
            <w:r>
              <w:rPr>
                <w:rFonts w:cstheme="minorHAnsi"/>
                <w:sz w:val="18"/>
                <w:szCs w:val="18"/>
              </w:rPr>
              <w:t>Carried over to July</w:t>
            </w:r>
          </w:p>
        </w:tc>
      </w:tr>
      <w:bookmarkEnd w:id="0"/>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3B235A61" w:rsidR="00A245C9" w:rsidRPr="00D517EB" w:rsidRDefault="00F322B4" w:rsidP="00D517EB">
            <w:pPr>
              <w:rPr>
                <w:rFonts w:cstheme="minorHAnsi"/>
                <w:sz w:val="18"/>
                <w:szCs w:val="18"/>
              </w:rPr>
            </w:pPr>
            <w:r w:rsidRPr="00D517EB">
              <w:rPr>
                <w:rFonts w:cstheme="minorHAnsi"/>
                <w:sz w:val="18"/>
                <w:szCs w:val="18"/>
              </w:rPr>
              <w:t xml:space="preserve">The </w:t>
            </w:r>
            <w:proofErr w:type="spellStart"/>
            <w:r w:rsidRPr="00D517EB">
              <w:rPr>
                <w:rFonts w:cstheme="minorHAnsi"/>
                <w:sz w:val="18"/>
                <w:szCs w:val="18"/>
              </w:rPr>
              <w:t>LearnBook</w:t>
            </w:r>
            <w:proofErr w:type="spellEnd"/>
            <w:r w:rsidRPr="00D517EB">
              <w:rPr>
                <w:rFonts w:cstheme="minorHAnsi"/>
                <w:sz w:val="18"/>
                <w:szCs w:val="18"/>
              </w:rPr>
              <w:t xml:space="preserve"> Gate</w:t>
            </w:r>
            <w:r w:rsidR="00F77E47" w:rsidRPr="00D517EB">
              <w:rPr>
                <w:rFonts w:cstheme="minorHAnsi"/>
                <w:sz w:val="18"/>
                <w:szCs w:val="18"/>
              </w:rPr>
              <w:t xml:space="preserve"> (Arabic)</w:t>
            </w:r>
          </w:p>
        </w:tc>
        <w:tc>
          <w:tcPr>
            <w:tcW w:w="1663" w:type="dxa"/>
            <w:tcBorders>
              <w:top w:val="single" w:sz="4" w:space="0" w:color="000000"/>
              <w:left w:val="single" w:sz="4" w:space="0" w:color="000000"/>
              <w:bottom w:val="single" w:sz="4" w:space="0" w:color="000000"/>
              <w:right w:val="single" w:sz="4" w:space="0" w:color="000000"/>
            </w:tcBorders>
          </w:tcPr>
          <w:p w14:paraId="331C1F84" w14:textId="23B7C8D8" w:rsidR="00A245C9" w:rsidRPr="00D517EB" w:rsidRDefault="00A1749A" w:rsidP="00D517EB">
            <w:pPr>
              <w:rPr>
                <w:rFonts w:cstheme="minorHAnsi"/>
                <w:sz w:val="18"/>
                <w:szCs w:val="18"/>
              </w:rPr>
            </w:pPr>
            <w:r w:rsidRPr="00D517EB">
              <w:rPr>
                <w:rFonts w:cstheme="minorHAnsi"/>
                <w:sz w:val="18"/>
                <w:szCs w:val="18"/>
              </w:rPr>
              <w:t>Book, journals, thes</w:t>
            </w:r>
            <w:r w:rsidR="00345852" w:rsidRPr="00D517EB">
              <w:rPr>
                <w:rFonts w:cstheme="minorHAnsi"/>
                <w:sz w:val="18"/>
                <w:szCs w:val="18"/>
              </w:rPr>
              <w:t>e</w:t>
            </w:r>
            <w:r w:rsidRPr="00D517EB">
              <w:rPr>
                <w:rFonts w:cstheme="minorHAnsi"/>
                <w:sz w:val="18"/>
                <w:szCs w:val="18"/>
              </w:rPr>
              <w:t>s,</w:t>
            </w:r>
            <w:r w:rsidR="00345852" w:rsidRPr="00D517EB">
              <w:rPr>
                <w:rFonts w:cstheme="minorHAnsi"/>
                <w:sz w:val="18"/>
                <w:szCs w:val="18"/>
              </w:rPr>
              <w:t xml:space="preserve"> </w:t>
            </w:r>
            <w:proofErr w:type="gramStart"/>
            <w:r w:rsidR="00345852" w:rsidRPr="00D517EB">
              <w:rPr>
                <w:rFonts w:cstheme="minorHAnsi"/>
                <w:sz w:val="18"/>
                <w:szCs w:val="18"/>
              </w:rPr>
              <w:t>researches</w:t>
            </w:r>
            <w:proofErr w:type="gramEnd"/>
            <w:r w:rsidRPr="00D517EB">
              <w:rPr>
                <w:rFonts w:cstheme="minorHAnsi"/>
                <w:sz w:val="18"/>
                <w:szCs w:val="18"/>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16FC3C5C" w14:textId="5CA0CF26" w:rsidR="00A245C9" w:rsidRPr="00D517EB" w:rsidRDefault="00345852"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D517EB" w:rsidRDefault="00A245C9"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54B42888" w:rsidR="00A245C9" w:rsidRPr="00D517EB" w:rsidRDefault="000824DC" w:rsidP="00D517EB">
            <w:pPr>
              <w:rPr>
                <w:rFonts w:cstheme="minorHAnsi"/>
                <w:sz w:val="18"/>
                <w:szCs w:val="18"/>
              </w:rPr>
            </w:pPr>
            <w:r>
              <w:rPr>
                <w:rFonts w:cstheme="minorHAnsi"/>
                <w:sz w:val="18"/>
                <w:szCs w:val="18"/>
              </w:rPr>
              <w:t>Completed</w:t>
            </w: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2A315B52" w:rsidR="001705E3" w:rsidRPr="00D517EB" w:rsidRDefault="00AF7EEA" w:rsidP="00D517EB">
            <w:pPr>
              <w:rPr>
                <w:rFonts w:cstheme="minorHAnsi"/>
                <w:sz w:val="18"/>
                <w:szCs w:val="18"/>
              </w:rPr>
            </w:pPr>
            <w:proofErr w:type="spellStart"/>
            <w:r w:rsidRPr="00D517EB">
              <w:rPr>
                <w:rFonts w:cstheme="minorHAnsi"/>
                <w:sz w:val="18"/>
                <w:szCs w:val="18"/>
              </w:rPr>
              <w:t>BookRail</w:t>
            </w:r>
            <w:proofErr w:type="spellEnd"/>
            <w:r w:rsidR="00721F7F" w:rsidRPr="00D517EB">
              <w:rPr>
                <w:rFonts w:cstheme="minorHAnsi"/>
                <w:sz w:val="18"/>
                <w:szCs w:val="18"/>
              </w:rPr>
              <w:t xml:space="preserve"> (Korean)</w:t>
            </w:r>
          </w:p>
        </w:tc>
        <w:tc>
          <w:tcPr>
            <w:tcW w:w="1663" w:type="dxa"/>
            <w:tcBorders>
              <w:top w:val="single" w:sz="4" w:space="0" w:color="000000"/>
              <w:left w:val="single" w:sz="4" w:space="0" w:color="000000"/>
              <w:bottom w:val="single" w:sz="4" w:space="0" w:color="000000"/>
              <w:right w:val="single" w:sz="4" w:space="0" w:color="000000"/>
            </w:tcBorders>
          </w:tcPr>
          <w:p w14:paraId="227158ED" w14:textId="0C8E2217" w:rsidR="001705E3" w:rsidRPr="00D517EB" w:rsidRDefault="00721F7F" w:rsidP="00D517EB">
            <w:pPr>
              <w:rPr>
                <w:rFonts w:cstheme="minorHAnsi"/>
                <w:sz w:val="18"/>
                <w:szCs w:val="18"/>
              </w:rPr>
            </w:pPr>
            <w:r w:rsidRPr="00D517EB">
              <w:rPr>
                <w:rFonts w:cstheme="minorHAnsi"/>
                <w:sz w:val="18"/>
                <w:szCs w:val="18"/>
              </w:rPr>
              <w:t>Collection enrichment</w:t>
            </w:r>
          </w:p>
        </w:tc>
        <w:tc>
          <w:tcPr>
            <w:tcW w:w="1663" w:type="dxa"/>
            <w:tcBorders>
              <w:top w:val="single" w:sz="4" w:space="0" w:color="000000"/>
              <w:left w:val="single" w:sz="4" w:space="0" w:color="000000"/>
              <w:bottom w:val="single" w:sz="4" w:space="0" w:color="000000"/>
              <w:right w:val="single" w:sz="4" w:space="0" w:color="000000"/>
            </w:tcBorders>
          </w:tcPr>
          <w:p w14:paraId="716D33C4" w14:textId="43BE72A5" w:rsidR="001705E3" w:rsidRPr="00D517EB" w:rsidRDefault="00721F7F" w:rsidP="00D517EB">
            <w:pPr>
              <w:rPr>
                <w:rFonts w:cstheme="minorHAnsi"/>
                <w:sz w:val="18"/>
                <w:szCs w:val="18"/>
                <w:rtl/>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D517EB" w:rsidRDefault="001705E3"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3D416EA0" w:rsidR="001705E3" w:rsidRPr="00D517EB" w:rsidRDefault="000824DC" w:rsidP="00D517EB">
            <w:pPr>
              <w:rPr>
                <w:rFonts w:cstheme="minorHAnsi"/>
                <w:sz w:val="18"/>
                <w:szCs w:val="18"/>
              </w:rPr>
            </w:pPr>
            <w:r>
              <w:rPr>
                <w:rFonts w:cstheme="minorHAnsi"/>
                <w:sz w:val="18"/>
                <w:szCs w:val="18"/>
              </w:rPr>
              <w:t>Completed</w:t>
            </w:r>
          </w:p>
        </w:tc>
      </w:tr>
      <w:tr w:rsidR="004C49E4"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5D17608D" w:rsidR="004C49E4" w:rsidRPr="00D517EB" w:rsidRDefault="004C49E4" w:rsidP="00D517EB">
            <w:pPr>
              <w:rPr>
                <w:rFonts w:cstheme="minorHAnsi"/>
                <w:sz w:val="18"/>
                <w:szCs w:val="18"/>
              </w:rPr>
            </w:pPr>
            <w:proofErr w:type="spellStart"/>
            <w:r w:rsidRPr="00D517EB">
              <w:rPr>
                <w:rFonts w:cstheme="minorHAnsi"/>
                <w:sz w:val="18"/>
                <w:szCs w:val="18"/>
              </w:rPr>
              <w:t>Numerique</w:t>
            </w:r>
            <w:proofErr w:type="spellEnd"/>
            <w:r w:rsidRPr="00D517EB">
              <w:rPr>
                <w:rFonts w:cstheme="minorHAnsi"/>
                <w:sz w:val="18"/>
                <w:szCs w:val="18"/>
              </w:rPr>
              <w:t xml:space="preserve"> Premium Books</w:t>
            </w:r>
            <w:r w:rsidR="00F77E47" w:rsidRPr="00D517EB">
              <w:rPr>
                <w:rFonts w:cstheme="minorHAnsi"/>
                <w:sz w:val="18"/>
                <w:szCs w:val="18"/>
              </w:rPr>
              <w:t xml:space="preserve"> (French)</w:t>
            </w:r>
          </w:p>
        </w:tc>
        <w:tc>
          <w:tcPr>
            <w:tcW w:w="1663" w:type="dxa"/>
            <w:tcBorders>
              <w:top w:val="single" w:sz="4" w:space="0" w:color="000000"/>
              <w:left w:val="single" w:sz="4" w:space="0" w:color="000000"/>
              <w:bottom w:val="single" w:sz="4" w:space="0" w:color="000000"/>
              <w:right w:val="single" w:sz="4" w:space="0" w:color="000000"/>
            </w:tcBorders>
          </w:tcPr>
          <w:p w14:paraId="4EBE6123" w14:textId="04613149" w:rsidR="004C49E4" w:rsidRPr="00D517EB" w:rsidRDefault="004C49E4" w:rsidP="00D517EB">
            <w:pPr>
              <w:rPr>
                <w:rFonts w:cstheme="minorHAnsi"/>
                <w:sz w:val="18"/>
                <w:szCs w:val="18"/>
              </w:rPr>
            </w:pPr>
            <w:proofErr w:type="spellStart"/>
            <w:r w:rsidRPr="00D517EB">
              <w:rPr>
                <w:rFonts w:cstheme="minorHAnsi"/>
                <w:sz w:val="18"/>
                <w:szCs w:val="18"/>
              </w:rPr>
              <w:t>Numerique</w:t>
            </w:r>
            <w:proofErr w:type="spellEnd"/>
            <w:r w:rsidRPr="00D517EB">
              <w:rPr>
                <w:rFonts w:cstheme="minorHAnsi"/>
                <w:sz w:val="18"/>
                <w:szCs w:val="18"/>
              </w:rPr>
              <w:t xml:space="preserve"> Premium Books</w:t>
            </w:r>
          </w:p>
        </w:tc>
        <w:tc>
          <w:tcPr>
            <w:tcW w:w="1663" w:type="dxa"/>
            <w:tcBorders>
              <w:top w:val="single" w:sz="4" w:space="0" w:color="000000"/>
              <w:left w:val="single" w:sz="4" w:space="0" w:color="000000"/>
              <w:bottom w:val="single" w:sz="4" w:space="0" w:color="000000"/>
              <w:right w:val="single" w:sz="4" w:space="0" w:color="000000"/>
            </w:tcBorders>
          </w:tcPr>
          <w:p w14:paraId="6E16E87D" w14:textId="7F4FA87A" w:rsidR="004C49E4" w:rsidRPr="00D517EB" w:rsidRDefault="004C49E4"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1FDD2918" w14:textId="1FAC6828" w:rsidR="004C49E4" w:rsidRPr="00D517EB" w:rsidRDefault="004C49E4" w:rsidP="00D517EB">
            <w:pPr>
              <w:rPr>
                <w:rFonts w:cstheme="minorHAnsi"/>
                <w:sz w:val="18"/>
                <w:szCs w:val="18"/>
                <w:rtl/>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5F66CF8D" w14:textId="6B94D2DF" w:rsidR="004C49E4" w:rsidRPr="00D517EB" w:rsidRDefault="00496614" w:rsidP="00D517EB">
            <w:pPr>
              <w:rPr>
                <w:rFonts w:cstheme="minorHAnsi"/>
                <w:sz w:val="18"/>
                <w:szCs w:val="18"/>
              </w:rPr>
            </w:pPr>
            <w:r>
              <w:rPr>
                <w:rFonts w:cstheme="minorHAnsi"/>
                <w:sz w:val="18"/>
                <w:szCs w:val="18"/>
              </w:rPr>
              <w:t>Completed</w:t>
            </w:r>
          </w:p>
        </w:tc>
      </w:tr>
      <w:tr w:rsidR="004C49E4" w:rsidRPr="00296095" w14:paraId="7DD74FA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36B9187" w14:textId="25EB5A2F" w:rsidR="004C49E4" w:rsidRPr="00D517EB" w:rsidRDefault="00923462" w:rsidP="00D517EB">
            <w:pPr>
              <w:rPr>
                <w:rFonts w:cstheme="minorHAnsi"/>
                <w:sz w:val="18"/>
                <w:szCs w:val="18"/>
              </w:rPr>
            </w:pPr>
            <w:proofErr w:type="spellStart"/>
            <w:r w:rsidRPr="00D517EB">
              <w:rPr>
                <w:rFonts w:cstheme="minorHAnsi"/>
                <w:sz w:val="18"/>
                <w:szCs w:val="18"/>
              </w:rPr>
              <w:t>Cyberlibri</w:t>
            </w:r>
            <w:r w:rsidR="006D3B14" w:rsidRPr="00D517EB">
              <w:rPr>
                <w:rFonts w:cstheme="minorHAnsi"/>
                <w:sz w:val="18"/>
                <w:szCs w:val="18"/>
              </w:rPr>
              <w:t>s</w:t>
            </w:r>
            <w:proofErr w:type="spellEnd"/>
            <w:r w:rsidR="006D3B14" w:rsidRPr="00D517EB">
              <w:rPr>
                <w:rFonts w:cstheme="minorHAnsi"/>
                <w:sz w:val="18"/>
                <w:szCs w:val="18"/>
              </w:rPr>
              <w:t>/</w:t>
            </w:r>
            <w:proofErr w:type="spellStart"/>
            <w:r w:rsidR="006D3B14" w:rsidRPr="00D517EB">
              <w:rPr>
                <w:rFonts w:cstheme="minorHAnsi"/>
                <w:sz w:val="18"/>
                <w:szCs w:val="18"/>
              </w:rPr>
              <w:t>ScholarVox</w:t>
            </w:r>
            <w:proofErr w:type="spellEnd"/>
            <w:r w:rsidR="00F77E47" w:rsidRPr="00D517EB">
              <w:rPr>
                <w:rFonts w:cstheme="minorHAnsi"/>
                <w:sz w:val="18"/>
                <w:szCs w:val="18"/>
              </w:rPr>
              <w:t xml:space="preserve"> (French)</w:t>
            </w:r>
          </w:p>
        </w:tc>
        <w:tc>
          <w:tcPr>
            <w:tcW w:w="1663" w:type="dxa"/>
            <w:tcBorders>
              <w:top w:val="single" w:sz="4" w:space="0" w:color="000000"/>
              <w:left w:val="single" w:sz="4" w:space="0" w:color="000000"/>
              <w:bottom w:val="single" w:sz="4" w:space="0" w:color="000000"/>
              <w:right w:val="single" w:sz="4" w:space="0" w:color="000000"/>
            </w:tcBorders>
          </w:tcPr>
          <w:p w14:paraId="50BAA077" w14:textId="72E16235" w:rsidR="004C49E4" w:rsidRPr="00D517EB" w:rsidRDefault="006D3B14" w:rsidP="00D517EB">
            <w:pPr>
              <w:rPr>
                <w:rFonts w:cstheme="minorHAnsi"/>
                <w:sz w:val="18"/>
                <w:szCs w:val="18"/>
              </w:rPr>
            </w:pPr>
            <w:r w:rsidRPr="00D517EB">
              <w:rPr>
                <w:rFonts w:cstheme="minorHAnsi"/>
                <w:sz w:val="18"/>
                <w:szCs w:val="18"/>
              </w:rPr>
              <w:t>10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4B816FE2" w:rsidR="004C49E4" w:rsidRPr="00D517EB" w:rsidRDefault="006D3B14"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4C49E4" w:rsidRPr="00D517EB" w:rsidRDefault="004C49E4"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1D17FE48" w:rsidR="004C49E4" w:rsidRPr="00D517EB" w:rsidRDefault="00496614" w:rsidP="00D517EB">
            <w:pPr>
              <w:rPr>
                <w:rFonts w:cstheme="minorHAnsi"/>
                <w:sz w:val="18"/>
                <w:szCs w:val="18"/>
              </w:rPr>
            </w:pPr>
            <w:r>
              <w:rPr>
                <w:rFonts w:cstheme="minorHAnsi"/>
                <w:sz w:val="18"/>
                <w:szCs w:val="18"/>
              </w:rPr>
              <w:t>Completed</w:t>
            </w:r>
          </w:p>
        </w:tc>
      </w:tr>
      <w:tr w:rsidR="0036717C" w:rsidRPr="00296095" w14:paraId="45C3493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4F74518" w14:textId="095756FE" w:rsidR="0036717C" w:rsidRPr="00D517EB" w:rsidRDefault="0036717C" w:rsidP="00D517EB">
            <w:pPr>
              <w:rPr>
                <w:rFonts w:cstheme="minorHAnsi"/>
                <w:sz w:val="18"/>
                <w:szCs w:val="18"/>
              </w:rPr>
            </w:pPr>
            <w:r w:rsidRPr="00D517EB">
              <w:rPr>
                <w:rFonts w:cstheme="minorHAnsi"/>
                <w:sz w:val="18"/>
                <w:szCs w:val="18"/>
              </w:rPr>
              <w:t>BIBLIOTECA DIGITAL ENI</w:t>
            </w:r>
            <w:r w:rsidR="00F77E47" w:rsidRPr="00D517EB">
              <w:rPr>
                <w:rFonts w:cstheme="minorHAnsi"/>
                <w:sz w:val="18"/>
                <w:szCs w:val="18"/>
              </w:rPr>
              <w:t xml:space="preserve"> (Spanish)</w:t>
            </w:r>
          </w:p>
        </w:tc>
        <w:tc>
          <w:tcPr>
            <w:tcW w:w="1663" w:type="dxa"/>
            <w:tcBorders>
              <w:top w:val="single" w:sz="4" w:space="0" w:color="000000"/>
              <w:left w:val="single" w:sz="4" w:space="0" w:color="000000"/>
              <w:bottom w:val="single" w:sz="4" w:space="0" w:color="000000"/>
              <w:right w:val="single" w:sz="4" w:space="0" w:color="000000"/>
            </w:tcBorders>
          </w:tcPr>
          <w:p w14:paraId="1D2254CE" w14:textId="3CB4BCF0" w:rsidR="0036717C" w:rsidRPr="00D517EB" w:rsidRDefault="0036717C"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491C2752" w14:textId="7CC10AAA" w:rsidR="0036717C" w:rsidRPr="00D517EB" w:rsidRDefault="0036717C"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581D4F60" w14:textId="77777777" w:rsidR="0036717C" w:rsidRPr="00D517EB" w:rsidRDefault="0036717C"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77B06DD" w14:textId="7D4B5C3A" w:rsidR="0036717C" w:rsidRPr="00D517EB" w:rsidRDefault="00530CAB" w:rsidP="00D517EB">
            <w:pPr>
              <w:rPr>
                <w:rFonts w:cstheme="minorHAnsi"/>
                <w:sz w:val="18"/>
                <w:szCs w:val="18"/>
              </w:rPr>
            </w:pPr>
            <w:r>
              <w:rPr>
                <w:rFonts w:cstheme="minorHAnsi"/>
                <w:sz w:val="18"/>
                <w:szCs w:val="18"/>
              </w:rPr>
              <w:t>Carried over to Q3</w:t>
            </w:r>
          </w:p>
        </w:tc>
      </w:tr>
      <w:tr w:rsidR="00F77E47" w:rsidRPr="00296095" w14:paraId="2281719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279F0DD" w14:textId="465ED01F" w:rsidR="00F77E47" w:rsidRPr="00D517EB" w:rsidRDefault="00F77E47" w:rsidP="00D517EB">
            <w:pPr>
              <w:rPr>
                <w:rFonts w:cstheme="minorHAnsi"/>
                <w:sz w:val="18"/>
                <w:szCs w:val="18"/>
              </w:rPr>
            </w:pPr>
            <w:r w:rsidRPr="00D517EB">
              <w:rPr>
                <w:rFonts w:cstheme="minorHAnsi"/>
                <w:sz w:val="18"/>
                <w:szCs w:val="18"/>
              </w:rPr>
              <w:t>Nomos (German)</w:t>
            </w:r>
          </w:p>
        </w:tc>
        <w:tc>
          <w:tcPr>
            <w:tcW w:w="1663" w:type="dxa"/>
            <w:tcBorders>
              <w:top w:val="single" w:sz="4" w:space="0" w:color="000000"/>
              <w:left w:val="single" w:sz="4" w:space="0" w:color="000000"/>
              <w:bottom w:val="single" w:sz="4" w:space="0" w:color="000000"/>
              <w:right w:val="single" w:sz="4" w:space="0" w:color="000000"/>
            </w:tcBorders>
          </w:tcPr>
          <w:p w14:paraId="4B1A383C" w14:textId="3FDE5758" w:rsidR="00F77E47" w:rsidRPr="00D517EB" w:rsidRDefault="00F77E47"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47EC29A4" w14:textId="4FC9B238" w:rsidR="00F77E47" w:rsidRPr="00D517EB" w:rsidRDefault="00F77E47"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4A065C3C" w14:textId="77777777" w:rsidR="00F77E47" w:rsidRPr="00D517EB" w:rsidRDefault="00F77E47"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10D3399" w14:textId="7EBA4990" w:rsidR="00F77E47" w:rsidRPr="00243D63" w:rsidRDefault="006B40AA" w:rsidP="00D517EB">
            <w:pPr>
              <w:rPr>
                <w:rFonts w:cstheme="minorHAnsi"/>
                <w:sz w:val="18"/>
                <w:szCs w:val="18"/>
              </w:rPr>
            </w:pPr>
            <w:r>
              <w:rPr>
                <w:rFonts w:cstheme="minorHAnsi"/>
                <w:sz w:val="18"/>
                <w:szCs w:val="18"/>
              </w:rPr>
              <w:t xml:space="preserve">Cannot complete enrichment, </w:t>
            </w:r>
            <w:r w:rsidR="00AB707B">
              <w:rPr>
                <w:rFonts w:cstheme="minorHAnsi"/>
                <w:sz w:val="18"/>
                <w:szCs w:val="18"/>
              </w:rPr>
              <w:t>metadata insufficient</w:t>
            </w:r>
          </w:p>
        </w:tc>
      </w:tr>
      <w:tr w:rsidR="003A6A79" w:rsidRPr="00296095" w14:paraId="3DE1F99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2BA2311B" w14:textId="211DE1C6" w:rsidR="003A6A79" w:rsidRPr="00D517EB" w:rsidRDefault="003A6A79" w:rsidP="00D517EB">
            <w:pPr>
              <w:rPr>
                <w:rFonts w:cstheme="minorHAnsi"/>
                <w:sz w:val="18"/>
                <w:szCs w:val="18"/>
              </w:rPr>
            </w:pPr>
            <w:r w:rsidRPr="00D517EB">
              <w:rPr>
                <w:rFonts w:cstheme="minorHAnsi"/>
                <w:sz w:val="18"/>
                <w:szCs w:val="18"/>
              </w:rPr>
              <w:t xml:space="preserve">Hogrefe </w:t>
            </w:r>
            <w:proofErr w:type="spellStart"/>
            <w:r w:rsidRPr="00D517EB">
              <w:rPr>
                <w:rFonts w:cstheme="minorHAnsi"/>
                <w:sz w:val="18"/>
                <w:szCs w:val="18"/>
              </w:rPr>
              <w:t>eLibrary</w:t>
            </w:r>
            <w:proofErr w:type="spellEnd"/>
            <w:r w:rsidRPr="00D517EB">
              <w:rPr>
                <w:rFonts w:cstheme="minorHAnsi"/>
                <w:sz w:val="18"/>
                <w:szCs w:val="18"/>
              </w:rPr>
              <w:t xml:space="preserve"> (Dutch)</w:t>
            </w:r>
          </w:p>
        </w:tc>
        <w:tc>
          <w:tcPr>
            <w:tcW w:w="1663" w:type="dxa"/>
            <w:tcBorders>
              <w:top w:val="single" w:sz="4" w:space="0" w:color="000000"/>
              <w:left w:val="single" w:sz="4" w:space="0" w:color="000000"/>
              <w:bottom w:val="single" w:sz="4" w:space="0" w:color="000000"/>
              <w:right w:val="single" w:sz="4" w:space="0" w:color="000000"/>
            </w:tcBorders>
          </w:tcPr>
          <w:p w14:paraId="08429AF9" w14:textId="0C67CE02" w:rsidR="003A6A79" w:rsidRPr="00D517EB" w:rsidRDefault="003A6A79"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7E4004D7" w14:textId="0556D828" w:rsidR="003A6A79" w:rsidRPr="00D517EB" w:rsidRDefault="003A6A79"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7906A9C2" w14:textId="77777777" w:rsidR="003A6A79" w:rsidRPr="00D517EB" w:rsidRDefault="003A6A79"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14D055BD" w14:textId="62087965" w:rsidR="0075556B" w:rsidRDefault="0075556B" w:rsidP="00D517EB">
            <w:pPr>
              <w:rPr>
                <w:rFonts w:cstheme="minorHAnsi"/>
                <w:sz w:val="18"/>
                <w:szCs w:val="18"/>
              </w:rPr>
            </w:pPr>
            <w:r>
              <w:rPr>
                <w:rFonts w:cstheme="minorHAnsi"/>
                <w:sz w:val="18"/>
                <w:szCs w:val="18"/>
              </w:rPr>
              <w:t>Idea Exchange</w:t>
            </w:r>
          </w:p>
          <w:p w14:paraId="0FAB68D9" w14:textId="04B72174" w:rsidR="003A6A79" w:rsidRPr="00527528" w:rsidRDefault="00AB707B" w:rsidP="00D517EB">
            <w:pPr>
              <w:rPr>
                <w:rFonts w:cstheme="minorHAnsi"/>
                <w:sz w:val="18"/>
                <w:szCs w:val="18"/>
              </w:rPr>
            </w:pPr>
            <w:r>
              <w:rPr>
                <w:rFonts w:cstheme="minorHAnsi"/>
                <w:sz w:val="18"/>
                <w:szCs w:val="18"/>
              </w:rPr>
              <w:t>Completed</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6D4F"/>
    <w:rsid w:val="00007241"/>
    <w:rsid w:val="00011816"/>
    <w:rsid w:val="00012FFE"/>
    <w:rsid w:val="00014F5A"/>
    <w:rsid w:val="000160BF"/>
    <w:rsid w:val="0001685A"/>
    <w:rsid w:val="00050D91"/>
    <w:rsid w:val="00051752"/>
    <w:rsid w:val="000562CC"/>
    <w:rsid w:val="00060449"/>
    <w:rsid w:val="000630E6"/>
    <w:rsid w:val="000736B7"/>
    <w:rsid w:val="0007561F"/>
    <w:rsid w:val="00081935"/>
    <w:rsid w:val="000824DC"/>
    <w:rsid w:val="00083109"/>
    <w:rsid w:val="00084A4B"/>
    <w:rsid w:val="0008751F"/>
    <w:rsid w:val="000918B2"/>
    <w:rsid w:val="000924B4"/>
    <w:rsid w:val="00095ECF"/>
    <w:rsid w:val="000A1DA8"/>
    <w:rsid w:val="000A33F7"/>
    <w:rsid w:val="000B7857"/>
    <w:rsid w:val="000C2A2D"/>
    <w:rsid w:val="000C4D09"/>
    <w:rsid w:val="000C7DD3"/>
    <w:rsid w:val="000D5919"/>
    <w:rsid w:val="000E1CBB"/>
    <w:rsid w:val="000E60B6"/>
    <w:rsid w:val="00100F77"/>
    <w:rsid w:val="00114216"/>
    <w:rsid w:val="001149DD"/>
    <w:rsid w:val="00121360"/>
    <w:rsid w:val="00122CB3"/>
    <w:rsid w:val="00127E1C"/>
    <w:rsid w:val="0014132F"/>
    <w:rsid w:val="00144B16"/>
    <w:rsid w:val="00155C22"/>
    <w:rsid w:val="0016527D"/>
    <w:rsid w:val="001705E3"/>
    <w:rsid w:val="001833D6"/>
    <w:rsid w:val="00183A40"/>
    <w:rsid w:val="00184D7C"/>
    <w:rsid w:val="0019099D"/>
    <w:rsid w:val="001A1718"/>
    <w:rsid w:val="001B3518"/>
    <w:rsid w:val="001B7AED"/>
    <w:rsid w:val="001C0889"/>
    <w:rsid w:val="001C5862"/>
    <w:rsid w:val="001C607C"/>
    <w:rsid w:val="001D3C3A"/>
    <w:rsid w:val="001F2836"/>
    <w:rsid w:val="001F6F87"/>
    <w:rsid w:val="00207BED"/>
    <w:rsid w:val="002238D2"/>
    <w:rsid w:val="0023168E"/>
    <w:rsid w:val="002318E3"/>
    <w:rsid w:val="002371B5"/>
    <w:rsid w:val="00243D63"/>
    <w:rsid w:val="00247213"/>
    <w:rsid w:val="00253EEA"/>
    <w:rsid w:val="00256540"/>
    <w:rsid w:val="0026514C"/>
    <w:rsid w:val="00273A3A"/>
    <w:rsid w:val="0027470B"/>
    <w:rsid w:val="00276553"/>
    <w:rsid w:val="00281E90"/>
    <w:rsid w:val="00283400"/>
    <w:rsid w:val="00296095"/>
    <w:rsid w:val="002A337B"/>
    <w:rsid w:val="002A40DB"/>
    <w:rsid w:val="002A465C"/>
    <w:rsid w:val="002A7F22"/>
    <w:rsid w:val="002C53BE"/>
    <w:rsid w:val="002D02CE"/>
    <w:rsid w:val="002D3318"/>
    <w:rsid w:val="002D7EBF"/>
    <w:rsid w:val="002E2CAF"/>
    <w:rsid w:val="002E6936"/>
    <w:rsid w:val="002E7598"/>
    <w:rsid w:val="002F24D8"/>
    <w:rsid w:val="002F3FB7"/>
    <w:rsid w:val="002F4104"/>
    <w:rsid w:val="002F4DCF"/>
    <w:rsid w:val="003026BE"/>
    <w:rsid w:val="003030CD"/>
    <w:rsid w:val="003147DE"/>
    <w:rsid w:val="00315EFD"/>
    <w:rsid w:val="0032158D"/>
    <w:rsid w:val="003226F2"/>
    <w:rsid w:val="00327382"/>
    <w:rsid w:val="00341FB6"/>
    <w:rsid w:val="00343764"/>
    <w:rsid w:val="00345852"/>
    <w:rsid w:val="00345BB6"/>
    <w:rsid w:val="00351051"/>
    <w:rsid w:val="00360830"/>
    <w:rsid w:val="0036326C"/>
    <w:rsid w:val="00363AC7"/>
    <w:rsid w:val="0036717C"/>
    <w:rsid w:val="00367255"/>
    <w:rsid w:val="00370ACC"/>
    <w:rsid w:val="00374C61"/>
    <w:rsid w:val="00383070"/>
    <w:rsid w:val="00384EB0"/>
    <w:rsid w:val="0038765F"/>
    <w:rsid w:val="003935BD"/>
    <w:rsid w:val="003A0AAB"/>
    <w:rsid w:val="003A2869"/>
    <w:rsid w:val="003A2963"/>
    <w:rsid w:val="003A3B01"/>
    <w:rsid w:val="003A55F7"/>
    <w:rsid w:val="003A6A79"/>
    <w:rsid w:val="003A7A15"/>
    <w:rsid w:val="003B1A2B"/>
    <w:rsid w:val="003C7AD2"/>
    <w:rsid w:val="003D529D"/>
    <w:rsid w:val="003E0163"/>
    <w:rsid w:val="003E6798"/>
    <w:rsid w:val="003F0BA8"/>
    <w:rsid w:val="003F0F43"/>
    <w:rsid w:val="00402C68"/>
    <w:rsid w:val="00406807"/>
    <w:rsid w:val="00420355"/>
    <w:rsid w:val="00423575"/>
    <w:rsid w:val="00433D3B"/>
    <w:rsid w:val="00436FAD"/>
    <w:rsid w:val="004433AD"/>
    <w:rsid w:val="0044384B"/>
    <w:rsid w:val="00453F53"/>
    <w:rsid w:val="00456FFD"/>
    <w:rsid w:val="004606E3"/>
    <w:rsid w:val="004708B0"/>
    <w:rsid w:val="00470CC0"/>
    <w:rsid w:val="00472CBE"/>
    <w:rsid w:val="004754AD"/>
    <w:rsid w:val="0047602B"/>
    <w:rsid w:val="00496614"/>
    <w:rsid w:val="004A3B0A"/>
    <w:rsid w:val="004B7918"/>
    <w:rsid w:val="004C19E1"/>
    <w:rsid w:val="004C2265"/>
    <w:rsid w:val="004C49E4"/>
    <w:rsid w:val="004C6022"/>
    <w:rsid w:val="004C7653"/>
    <w:rsid w:val="004D52D0"/>
    <w:rsid w:val="004E17EE"/>
    <w:rsid w:val="004F0C26"/>
    <w:rsid w:val="00503CFA"/>
    <w:rsid w:val="00512060"/>
    <w:rsid w:val="00512121"/>
    <w:rsid w:val="00517B7F"/>
    <w:rsid w:val="005222E1"/>
    <w:rsid w:val="005226DC"/>
    <w:rsid w:val="00527528"/>
    <w:rsid w:val="0053098C"/>
    <w:rsid w:val="00530CAB"/>
    <w:rsid w:val="00545A38"/>
    <w:rsid w:val="005621D4"/>
    <w:rsid w:val="00567433"/>
    <w:rsid w:val="005851DA"/>
    <w:rsid w:val="00587591"/>
    <w:rsid w:val="00590A23"/>
    <w:rsid w:val="00592437"/>
    <w:rsid w:val="005978A1"/>
    <w:rsid w:val="005A1C94"/>
    <w:rsid w:val="005B357D"/>
    <w:rsid w:val="005C0914"/>
    <w:rsid w:val="005C21AD"/>
    <w:rsid w:val="005C51EB"/>
    <w:rsid w:val="005D445F"/>
    <w:rsid w:val="005D5FB9"/>
    <w:rsid w:val="005D636B"/>
    <w:rsid w:val="005E4121"/>
    <w:rsid w:val="005F0D83"/>
    <w:rsid w:val="005F71EE"/>
    <w:rsid w:val="0060796C"/>
    <w:rsid w:val="0061450C"/>
    <w:rsid w:val="006237EF"/>
    <w:rsid w:val="0063164A"/>
    <w:rsid w:val="00636802"/>
    <w:rsid w:val="006372A3"/>
    <w:rsid w:val="006378C3"/>
    <w:rsid w:val="00642488"/>
    <w:rsid w:val="006457DA"/>
    <w:rsid w:val="006511D0"/>
    <w:rsid w:val="006554DE"/>
    <w:rsid w:val="006567E3"/>
    <w:rsid w:val="00661660"/>
    <w:rsid w:val="006639AD"/>
    <w:rsid w:val="00671445"/>
    <w:rsid w:val="006716E4"/>
    <w:rsid w:val="0067606D"/>
    <w:rsid w:val="00690093"/>
    <w:rsid w:val="006919C3"/>
    <w:rsid w:val="00691B6C"/>
    <w:rsid w:val="006976D9"/>
    <w:rsid w:val="006A3089"/>
    <w:rsid w:val="006A31CE"/>
    <w:rsid w:val="006B40AA"/>
    <w:rsid w:val="006B6772"/>
    <w:rsid w:val="006C4264"/>
    <w:rsid w:val="006D3B14"/>
    <w:rsid w:val="006D5364"/>
    <w:rsid w:val="006E1311"/>
    <w:rsid w:val="006E27A4"/>
    <w:rsid w:val="006F0125"/>
    <w:rsid w:val="006F01FC"/>
    <w:rsid w:val="00702518"/>
    <w:rsid w:val="00702F50"/>
    <w:rsid w:val="00704A7C"/>
    <w:rsid w:val="007069D8"/>
    <w:rsid w:val="00706AAC"/>
    <w:rsid w:val="007074DA"/>
    <w:rsid w:val="007113D3"/>
    <w:rsid w:val="00711B50"/>
    <w:rsid w:val="00721F7F"/>
    <w:rsid w:val="0073110A"/>
    <w:rsid w:val="00731904"/>
    <w:rsid w:val="00734D9C"/>
    <w:rsid w:val="00740FF4"/>
    <w:rsid w:val="0075137F"/>
    <w:rsid w:val="0075556B"/>
    <w:rsid w:val="007573B4"/>
    <w:rsid w:val="00770718"/>
    <w:rsid w:val="0077383C"/>
    <w:rsid w:val="0078110A"/>
    <w:rsid w:val="007811FC"/>
    <w:rsid w:val="00781FEE"/>
    <w:rsid w:val="007833E0"/>
    <w:rsid w:val="00784EF7"/>
    <w:rsid w:val="00785C4F"/>
    <w:rsid w:val="00786845"/>
    <w:rsid w:val="00793DA4"/>
    <w:rsid w:val="007A2049"/>
    <w:rsid w:val="007A4DDC"/>
    <w:rsid w:val="007A6EE9"/>
    <w:rsid w:val="007B1020"/>
    <w:rsid w:val="007B1589"/>
    <w:rsid w:val="007B29DA"/>
    <w:rsid w:val="007C660D"/>
    <w:rsid w:val="007C7EBF"/>
    <w:rsid w:val="007D428C"/>
    <w:rsid w:val="007E1097"/>
    <w:rsid w:val="007E14DA"/>
    <w:rsid w:val="007E1EEC"/>
    <w:rsid w:val="007E68D0"/>
    <w:rsid w:val="0080527B"/>
    <w:rsid w:val="008053DE"/>
    <w:rsid w:val="00806231"/>
    <w:rsid w:val="008104FF"/>
    <w:rsid w:val="008110DF"/>
    <w:rsid w:val="0081337A"/>
    <w:rsid w:val="008156FE"/>
    <w:rsid w:val="00824CE6"/>
    <w:rsid w:val="0082686F"/>
    <w:rsid w:val="00837A53"/>
    <w:rsid w:val="00846CD6"/>
    <w:rsid w:val="00847090"/>
    <w:rsid w:val="008474E3"/>
    <w:rsid w:val="00856009"/>
    <w:rsid w:val="00856DDF"/>
    <w:rsid w:val="00857EB5"/>
    <w:rsid w:val="00865D3E"/>
    <w:rsid w:val="00873B12"/>
    <w:rsid w:val="00874099"/>
    <w:rsid w:val="00881380"/>
    <w:rsid w:val="00881D42"/>
    <w:rsid w:val="008903E2"/>
    <w:rsid w:val="008A218B"/>
    <w:rsid w:val="008A4664"/>
    <w:rsid w:val="008C31A8"/>
    <w:rsid w:val="008D1504"/>
    <w:rsid w:val="008D7E6B"/>
    <w:rsid w:val="008E6DF9"/>
    <w:rsid w:val="008F0257"/>
    <w:rsid w:val="009062D9"/>
    <w:rsid w:val="00911C71"/>
    <w:rsid w:val="00922763"/>
    <w:rsid w:val="00923462"/>
    <w:rsid w:val="00931D11"/>
    <w:rsid w:val="009408E5"/>
    <w:rsid w:val="0095786C"/>
    <w:rsid w:val="00966772"/>
    <w:rsid w:val="00966A4F"/>
    <w:rsid w:val="00971C06"/>
    <w:rsid w:val="0097419D"/>
    <w:rsid w:val="00976C6C"/>
    <w:rsid w:val="00982932"/>
    <w:rsid w:val="009879A3"/>
    <w:rsid w:val="00987E77"/>
    <w:rsid w:val="00990B95"/>
    <w:rsid w:val="00993D0D"/>
    <w:rsid w:val="00997224"/>
    <w:rsid w:val="009A79DB"/>
    <w:rsid w:val="009D0DB8"/>
    <w:rsid w:val="009D0EE3"/>
    <w:rsid w:val="009D190A"/>
    <w:rsid w:val="009E129F"/>
    <w:rsid w:val="009E7E6F"/>
    <w:rsid w:val="009F0A7F"/>
    <w:rsid w:val="00A00E7C"/>
    <w:rsid w:val="00A04D79"/>
    <w:rsid w:val="00A0757E"/>
    <w:rsid w:val="00A0763D"/>
    <w:rsid w:val="00A1749A"/>
    <w:rsid w:val="00A2345F"/>
    <w:rsid w:val="00A245C9"/>
    <w:rsid w:val="00A25745"/>
    <w:rsid w:val="00A436C1"/>
    <w:rsid w:val="00A5192F"/>
    <w:rsid w:val="00A52229"/>
    <w:rsid w:val="00A65549"/>
    <w:rsid w:val="00A7036F"/>
    <w:rsid w:val="00A70913"/>
    <w:rsid w:val="00A7313E"/>
    <w:rsid w:val="00A746B8"/>
    <w:rsid w:val="00A82862"/>
    <w:rsid w:val="00A82FCD"/>
    <w:rsid w:val="00A8634E"/>
    <w:rsid w:val="00A86C8C"/>
    <w:rsid w:val="00A86FD4"/>
    <w:rsid w:val="00A9263A"/>
    <w:rsid w:val="00A933C8"/>
    <w:rsid w:val="00A97378"/>
    <w:rsid w:val="00A97DEA"/>
    <w:rsid w:val="00AB4EE1"/>
    <w:rsid w:val="00AB707B"/>
    <w:rsid w:val="00AC0F6E"/>
    <w:rsid w:val="00AC443D"/>
    <w:rsid w:val="00AD7302"/>
    <w:rsid w:val="00AE46B0"/>
    <w:rsid w:val="00AF7EEA"/>
    <w:rsid w:val="00B119A1"/>
    <w:rsid w:val="00B15B5A"/>
    <w:rsid w:val="00B20655"/>
    <w:rsid w:val="00B40057"/>
    <w:rsid w:val="00B52A57"/>
    <w:rsid w:val="00B679EC"/>
    <w:rsid w:val="00B76E49"/>
    <w:rsid w:val="00BA7A92"/>
    <w:rsid w:val="00BB10F1"/>
    <w:rsid w:val="00BC3CFD"/>
    <w:rsid w:val="00BC71EE"/>
    <w:rsid w:val="00BC75D2"/>
    <w:rsid w:val="00BD457D"/>
    <w:rsid w:val="00BE3CD7"/>
    <w:rsid w:val="00BE4333"/>
    <w:rsid w:val="00BE78BF"/>
    <w:rsid w:val="00BF3931"/>
    <w:rsid w:val="00C0529A"/>
    <w:rsid w:val="00C1135E"/>
    <w:rsid w:val="00C11EA2"/>
    <w:rsid w:val="00C16D62"/>
    <w:rsid w:val="00C20E45"/>
    <w:rsid w:val="00C247F7"/>
    <w:rsid w:val="00C27875"/>
    <w:rsid w:val="00C36BB7"/>
    <w:rsid w:val="00C85B4F"/>
    <w:rsid w:val="00C916F4"/>
    <w:rsid w:val="00C92EFC"/>
    <w:rsid w:val="00C94C98"/>
    <w:rsid w:val="00C95510"/>
    <w:rsid w:val="00CA0D9E"/>
    <w:rsid w:val="00CA201A"/>
    <w:rsid w:val="00CB4960"/>
    <w:rsid w:val="00CC76E6"/>
    <w:rsid w:val="00CD1641"/>
    <w:rsid w:val="00CE2330"/>
    <w:rsid w:val="00CF7755"/>
    <w:rsid w:val="00D1157D"/>
    <w:rsid w:val="00D11D3F"/>
    <w:rsid w:val="00D1767B"/>
    <w:rsid w:val="00D3058D"/>
    <w:rsid w:val="00D329A3"/>
    <w:rsid w:val="00D4525D"/>
    <w:rsid w:val="00D517EB"/>
    <w:rsid w:val="00D564B7"/>
    <w:rsid w:val="00D738C0"/>
    <w:rsid w:val="00D85424"/>
    <w:rsid w:val="00DA326C"/>
    <w:rsid w:val="00DA6E32"/>
    <w:rsid w:val="00DB0DE9"/>
    <w:rsid w:val="00DB5E16"/>
    <w:rsid w:val="00DB7B95"/>
    <w:rsid w:val="00DD2313"/>
    <w:rsid w:val="00DD7AEB"/>
    <w:rsid w:val="00DF1816"/>
    <w:rsid w:val="00DF4D50"/>
    <w:rsid w:val="00DF5E42"/>
    <w:rsid w:val="00DF6927"/>
    <w:rsid w:val="00DF7C67"/>
    <w:rsid w:val="00E06300"/>
    <w:rsid w:val="00E16AD7"/>
    <w:rsid w:val="00E37634"/>
    <w:rsid w:val="00E4047D"/>
    <w:rsid w:val="00E4564D"/>
    <w:rsid w:val="00E46BA9"/>
    <w:rsid w:val="00E47113"/>
    <w:rsid w:val="00E52C6A"/>
    <w:rsid w:val="00E815EE"/>
    <w:rsid w:val="00E91405"/>
    <w:rsid w:val="00EA1A5C"/>
    <w:rsid w:val="00EC1462"/>
    <w:rsid w:val="00EC29E5"/>
    <w:rsid w:val="00EC40A5"/>
    <w:rsid w:val="00EC5545"/>
    <w:rsid w:val="00EF5398"/>
    <w:rsid w:val="00EF7458"/>
    <w:rsid w:val="00F0046F"/>
    <w:rsid w:val="00F01B8A"/>
    <w:rsid w:val="00F136C3"/>
    <w:rsid w:val="00F2163E"/>
    <w:rsid w:val="00F225B1"/>
    <w:rsid w:val="00F27E39"/>
    <w:rsid w:val="00F322B4"/>
    <w:rsid w:val="00F3721D"/>
    <w:rsid w:val="00F40874"/>
    <w:rsid w:val="00F4690E"/>
    <w:rsid w:val="00F5034F"/>
    <w:rsid w:val="00F51A64"/>
    <w:rsid w:val="00F534D4"/>
    <w:rsid w:val="00F60DEC"/>
    <w:rsid w:val="00F6414C"/>
    <w:rsid w:val="00F70E4D"/>
    <w:rsid w:val="00F72E32"/>
    <w:rsid w:val="00F76B08"/>
    <w:rsid w:val="00F77E47"/>
    <w:rsid w:val="00F80BA3"/>
    <w:rsid w:val="00F91B40"/>
    <w:rsid w:val="00F9274F"/>
    <w:rsid w:val="00F967FE"/>
    <w:rsid w:val="00F977C0"/>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35043180">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587496959">
      <w:bodyDiv w:val="1"/>
      <w:marLeft w:val="0"/>
      <w:marRight w:val="0"/>
      <w:marTop w:val="0"/>
      <w:marBottom w:val="0"/>
      <w:divBdr>
        <w:top w:val="none" w:sz="0" w:space="0" w:color="auto"/>
        <w:left w:val="none" w:sz="0" w:space="0" w:color="auto"/>
        <w:bottom w:val="none" w:sz="0" w:space="0" w:color="auto"/>
        <w:right w:val="none" w:sz="0" w:space="0" w:color="auto"/>
      </w:divBdr>
      <w:divsChild>
        <w:div w:id="452015962">
          <w:marLeft w:val="0"/>
          <w:marRight w:val="0"/>
          <w:marTop w:val="0"/>
          <w:marBottom w:val="0"/>
          <w:divBdr>
            <w:top w:val="none" w:sz="0" w:space="0" w:color="auto"/>
            <w:left w:val="none" w:sz="0" w:space="0" w:color="auto"/>
            <w:bottom w:val="none" w:sz="0" w:space="0" w:color="auto"/>
            <w:right w:val="none" w:sz="0" w:space="0" w:color="auto"/>
          </w:divBdr>
        </w:div>
      </w:divsChild>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4020214">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0950919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5203353">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73773412">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31201342">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09910030">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6604941">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74097451">
      <w:bodyDiv w:val="1"/>
      <w:marLeft w:val="0"/>
      <w:marRight w:val="0"/>
      <w:marTop w:val="0"/>
      <w:marBottom w:val="0"/>
      <w:divBdr>
        <w:top w:val="none" w:sz="0" w:space="0" w:color="auto"/>
        <w:left w:val="none" w:sz="0" w:space="0" w:color="auto"/>
        <w:bottom w:val="none" w:sz="0" w:space="0" w:color="auto"/>
        <w:right w:val="none" w:sz="0" w:space="0" w:color="auto"/>
      </w:divBdr>
    </w:div>
    <w:div w:id="1974476780">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24424440">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2</cp:revision>
  <dcterms:created xsi:type="dcterms:W3CDTF">2024-07-04T13:18:00Z</dcterms:created>
  <dcterms:modified xsi:type="dcterms:W3CDTF">2024-07-04T13:18:00Z</dcterms:modified>
</cp:coreProperties>
</file>