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3133CE" w14:textId="2685CEA8" w:rsidR="0094437F" w:rsidRDefault="00256A5D">
      <w:pPr>
        <w:pStyle w:val="defaultparagraph"/>
        <w:contextualSpacing w:val="0"/>
      </w:pPr>
      <w:r>
        <w:rPr>
          <w:rFonts w:ascii="Lato" w:hAnsi="Lato"/>
          <w:color w:val="F47C30"/>
          <w:sz w:val="54"/>
          <w:szCs w:val="54"/>
          <w:shd w:val="clear" w:color="auto" w:fill="FFFFFF"/>
        </w:rPr>
        <w:t>Campos locales (11 min.)</w:t>
      </w:r>
    </w:p>
    <w:p w14:paraId="31210F48" w14:textId="09DF8D02" w:rsidR="00531D09" w:rsidRDefault="00256A5D">
      <w:pPr>
        <w:pStyle w:val="defaultparagraph"/>
        <w:contextualSpacing w:val="0"/>
      </w:pPr>
      <w:r>
        <w:t>¡Hola!</w:t>
      </w:r>
    </w:p>
    <w:p w14:paraId="31210F49" w14:textId="77777777" w:rsidR="00531D09" w:rsidRDefault="00531D09"/>
    <w:p w14:paraId="31210F4A" w14:textId="77777777" w:rsidR="00531D09" w:rsidRDefault="00256A5D">
      <w:pPr>
        <w:pStyle w:val="defaultparagraph"/>
        <w:contextualSpacing w:val="0"/>
      </w:pPr>
      <w:r>
        <w:t>Los Campos locales le permiten mapear metadatos adicionales, para que puedan ser mostrados en la sección "Detalles" de la visualización completa de un registro,</w:t>
      </w:r>
    </w:p>
    <w:p w14:paraId="31210F4B" w14:textId="77777777" w:rsidR="00531D09" w:rsidRDefault="00531D09"/>
    <w:p w14:paraId="31210F4C" w14:textId="77777777" w:rsidR="00531D09" w:rsidRDefault="00256A5D">
      <w:pPr>
        <w:pStyle w:val="defaultparagraph"/>
        <w:contextualSpacing w:val="0"/>
      </w:pPr>
      <w:r>
        <w:t>o indexados para facetas locales y campos de búsqueda.</w:t>
      </w:r>
    </w:p>
    <w:p w14:paraId="31210F4D" w14:textId="77777777" w:rsidR="00531D09" w:rsidRDefault="00531D09"/>
    <w:p w14:paraId="31210F4E" w14:textId="77777777" w:rsidR="00531D09" w:rsidRDefault="00256A5D">
      <w:pPr>
        <w:pStyle w:val="defaultparagraph"/>
        <w:contextualSpacing w:val="0"/>
      </w:pPr>
      <w:r>
        <w:t>En esta sesión, usted aprenderá a crear Campos locales, a personalizar los Campos mostrados por defecto, incluidas las áreas de búsqueda y faceta, y a crear Tipos de recursos locales.</w:t>
      </w:r>
    </w:p>
    <w:p w14:paraId="31210F4F" w14:textId="77777777" w:rsidR="00531D09" w:rsidRDefault="00531D09"/>
    <w:p w14:paraId="31210F50" w14:textId="77777777" w:rsidR="00531D09" w:rsidRDefault="00256A5D">
      <w:pPr>
        <w:pStyle w:val="defaultparagraph"/>
        <w:contextualSpacing w:val="0"/>
      </w:pPr>
      <w:r>
        <w:t>Los Campos locales le permiten utilizar la información del registro bibliográfico de un ejemplar para ampliar las consultas de búsqueda, / filtrar resultados de búsqueda con facetas, y mostrar información adicional en las visualizaciones breves y completas del registro.</w:t>
      </w:r>
    </w:p>
    <w:p w14:paraId="31210F51" w14:textId="77777777" w:rsidR="00531D09" w:rsidRDefault="00531D09"/>
    <w:p w14:paraId="31210F52" w14:textId="77777777" w:rsidR="00531D09" w:rsidRDefault="00256A5D">
      <w:pPr>
        <w:pStyle w:val="defaultparagraph"/>
        <w:contextualSpacing w:val="0"/>
      </w:pPr>
      <w:r>
        <w:t>Hay dos formas de crear Campos locales.</w:t>
      </w:r>
    </w:p>
    <w:p w14:paraId="31210F53" w14:textId="77777777" w:rsidR="00531D09" w:rsidRDefault="00531D09"/>
    <w:p w14:paraId="31210F54" w14:textId="77777777" w:rsidR="00531D09" w:rsidRDefault="00256A5D">
      <w:pPr>
        <w:pStyle w:val="defaultparagraph"/>
        <w:contextualSpacing w:val="0"/>
      </w:pPr>
      <w:r>
        <w:t>Puede ser utilizando el método de campos bibliográficos o el método de reglas de normalización.</w:t>
      </w:r>
    </w:p>
    <w:p w14:paraId="31210F55" w14:textId="77777777" w:rsidR="00531D09" w:rsidRDefault="00531D09"/>
    <w:p w14:paraId="31210F56" w14:textId="77777777" w:rsidR="00531D09" w:rsidRDefault="00256A5D">
      <w:pPr>
        <w:pStyle w:val="defaultparagraph"/>
        <w:contextualSpacing w:val="0"/>
      </w:pPr>
      <w:r>
        <w:t>El método de campos bibliográficos le permite mapear una serie de campos de cuatro tipos de registros MARC, y también de Dublin Core.</w:t>
      </w:r>
    </w:p>
    <w:p w14:paraId="31210F57" w14:textId="77777777" w:rsidR="00531D09" w:rsidRDefault="00531D09"/>
    <w:p w14:paraId="31210F58" w14:textId="77777777" w:rsidR="00531D09" w:rsidRDefault="00256A5D">
      <w:pPr>
        <w:pStyle w:val="defaultparagraph"/>
        <w:contextualSpacing w:val="0"/>
      </w:pPr>
      <w:r>
        <w:t>Este método solo puede utilizarse si el campo está en un formato soportado.</w:t>
      </w:r>
    </w:p>
    <w:p w14:paraId="31210F59" w14:textId="77777777" w:rsidR="00531D09" w:rsidRDefault="00531D09"/>
    <w:p w14:paraId="31210F5A" w14:textId="77777777" w:rsidR="00531D09" w:rsidRDefault="00256A5D">
      <w:pPr>
        <w:pStyle w:val="defaultparagraph"/>
        <w:contextualSpacing w:val="0"/>
      </w:pPr>
      <w:r>
        <w:t>El campo no se mapea condicionalmente en función del contenido de uno o más de sus subcampos o de otro campo</w:t>
      </w:r>
    </w:p>
    <w:p w14:paraId="31210F5B" w14:textId="77777777" w:rsidR="00531D09" w:rsidRDefault="00531D09"/>
    <w:p w14:paraId="31210F5C" w14:textId="77777777" w:rsidR="00531D09" w:rsidRDefault="00256A5D">
      <w:pPr>
        <w:pStyle w:val="defaultparagraph"/>
        <w:contextualSpacing w:val="0"/>
      </w:pPr>
      <w:r>
        <w:t>y la información del campo debe ser mapeada tal como está.</w:t>
      </w:r>
    </w:p>
    <w:p w14:paraId="31210F5D" w14:textId="77777777" w:rsidR="00531D09" w:rsidRDefault="00531D09"/>
    <w:p w14:paraId="31210F5E" w14:textId="77777777" w:rsidR="00531D09" w:rsidRDefault="00256A5D">
      <w:pPr>
        <w:pStyle w:val="defaultparagraph"/>
        <w:contextualSpacing w:val="0"/>
      </w:pPr>
      <w:r>
        <w:t>Puede tener hasta 100 campos locales para registros MARC, y 50 campos locales para registros Dublin Core.</w:t>
      </w:r>
    </w:p>
    <w:p w14:paraId="31210F5F" w14:textId="77777777" w:rsidR="00531D09" w:rsidRDefault="00531D09"/>
    <w:p w14:paraId="31210F60" w14:textId="77777777" w:rsidR="00531D09" w:rsidRDefault="00256A5D">
      <w:pPr>
        <w:pStyle w:val="defaultparagraph"/>
        <w:contextualSpacing w:val="0"/>
      </w:pPr>
      <w:r>
        <w:t xml:space="preserve">El método de reglas de normalización, utiliza reglas de normalización personalizadas para mapear registros MARC y campos Dublin </w:t>
      </w:r>
      <w:proofErr w:type="gramStart"/>
      <w:r>
        <w:t>Core  de</w:t>
      </w:r>
      <w:proofErr w:type="gramEnd"/>
      <w:r>
        <w:t xml:space="preserve"> los registros fuente, / a campos de visualización local y de búsqueda y faceta.</w:t>
      </w:r>
    </w:p>
    <w:p w14:paraId="31210F61" w14:textId="77777777" w:rsidR="00531D09" w:rsidRDefault="00531D09"/>
    <w:p w14:paraId="31210F62" w14:textId="77777777" w:rsidR="00531D09" w:rsidRDefault="00256A5D">
      <w:pPr>
        <w:pStyle w:val="defaultparagraph"/>
        <w:contextualSpacing w:val="0"/>
      </w:pPr>
      <w:r>
        <w:t>Con este método puede tener hasta 10 facetas locales y/o campos de búsqueda.</w:t>
      </w:r>
    </w:p>
    <w:p w14:paraId="31210F63" w14:textId="77777777" w:rsidR="00531D09" w:rsidRDefault="00531D09"/>
    <w:p w14:paraId="31210F64" w14:textId="77777777" w:rsidR="00531D09" w:rsidRDefault="00256A5D">
      <w:pPr>
        <w:pStyle w:val="defaultparagraph"/>
        <w:contextualSpacing w:val="0"/>
      </w:pPr>
      <w:r>
        <w:lastRenderedPageBreak/>
        <w:t>Además, si una institución miembro de un consorcio utiliza este método para un campo local, el mismo campo local no debe ser utilizado por otras instituciones miembros,</w:t>
      </w:r>
    </w:p>
    <w:p w14:paraId="31210F65" w14:textId="77777777" w:rsidR="00531D09" w:rsidRDefault="00531D09"/>
    <w:p w14:paraId="31210F66" w14:textId="77777777" w:rsidR="00531D09" w:rsidRDefault="00256A5D">
      <w:pPr>
        <w:pStyle w:val="defaultparagraph"/>
        <w:contextualSpacing w:val="0"/>
      </w:pPr>
      <w:r>
        <w:t>a menos que utilicen las mismas reglas de normalización o el método de mapeo de campos bibliográficos, ya que puede sobrescribirse.</w:t>
      </w:r>
    </w:p>
    <w:p w14:paraId="31210F67" w14:textId="77777777" w:rsidR="00531D09" w:rsidRDefault="00531D09"/>
    <w:p w14:paraId="31210F68" w14:textId="77777777" w:rsidR="00531D09" w:rsidRDefault="00256A5D">
      <w:pPr>
        <w:pStyle w:val="defaultparagraph"/>
        <w:contextualSpacing w:val="0"/>
      </w:pPr>
      <w:r>
        <w:t xml:space="preserve">Los cambios en las reglas de normalización de los campos locales de búsqueda y faceta, requieren que se ponga en contacto con soporte para volver </w:t>
      </w:r>
      <w:proofErr w:type="gramStart"/>
      <w:r>
        <w:t>a</w:t>
      </w:r>
      <w:proofErr w:type="gramEnd"/>
      <w:r>
        <w:t xml:space="preserve"> indexar algunos o todos los registros.</w:t>
      </w:r>
    </w:p>
    <w:p w14:paraId="31210F69" w14:textId="77777777" w:rsidR="00531D09" w:rsidRDefault="00531D09"/>
    <w:p w14:paraId="31210F6A" w14:textId="77777777" w:rsidR="00531D09" w:rsidRDefault="00256A5D">
      <w:pPr>
        <w:pStyle w:val="defaultparagraph"/>
        <w:contextualSpacing w:val="0"/>
      </w:pPr>
      <w:r>
        <w:t>Para acceder a los campos locales en Alma, deberá ir a "Configuración",</w:t>
      </w:r>
    </w:p>
    <w:p w14:paraId="31210F6B" w14:textId="77777777" w:rsidR="00531D09" w:rsidRDefault="00531D09"/>
    <w:p w14:paraId="31210F6C" w14:textId="77777777" w:rsidR="00531D09" w:rsidRDefault="00256A5D">
      <w:pPr>
        <w:pStyle w:val="defaultparagraph"/>
        <w:contextualSpacing w:val="0"/>
      </w:pPr>
      <w:r>
        <w:t>luego haga clic en "Descubrimiento",</w:t>
      </w:r>
    </w:p>
    <w:p w14:paraId="31210F6D" w14:textId="77777777" w:rsidR="00531D09" w:rsidRDefault="00531D09"/>
    <w:p w14:paraId="31210F6E" w14:textId="77777777" w:rsidR="00531D09" w:rsidRDefault="00256A5D">
      <w:pPr>
        <w:pStyle w:val="defaultparagraph"/>
        <w:contextualSpacing w:val="0"/>
      </w:pPr>
      <w:r>
        <w:t>y en la sección "Mostrar configuración", haga clic en "Gestionar despliegue y campos locales".</w:t>
      </w:r>
    </w:p>
    <w:p w14:paraId="31210F6F" w14:textId="77777777" w:rsidR="00531D09" w:rsidRDefault="00531D09"/>
    <w:p w14:paraId="31210F70" w14:textId="77777777" w:rsidR="00531D09" w:rsidRDefault="00256A5D">
      <w:pPr>
        <w:pStyle w:val="defaultparagraph"/>
        <w:contextualSpacing w:val="0"/>
      </w:pPr>
      <w:r>
        <w:t>Aquí puede ver todos los campos mapeados configurados en su institución.</w:t>
      </w:r>
    </w:p>
    <w:p w14:paraId="31210F71" w14:textId="77777777" w:rsidR="00531D09" w:rsidRDefault="00531D09"/>
    <w:p w14:paraId="31210F72" w14:textId="77777777" w:rsidR="00531D09" w:rsidRDefault="00256A5D">
      <w:pPr>
        <w:pStyle w:val="defaultparagraph"/>
        <w:contextualSpacing w:val="0"/>
      </w:pPr>
      <w:r>
        <w:t>Todos los campos locales tendrán un nombre de campo que diga "Campo local".</w:t>
      </w:r>
    </w:p>
    <w:p w14:paraId="31210F73" w14:textId="77777777" w:rsidR="00531D09" w:rsidRDefault="00531D09"/>
    <w:p w14:paraId="31210F74" w14:textId="77777777" w:rsidR="00531D09" w:rsidRDefault="00256A5D">
      <w:pPr>
        <w:pStyle w:val="defaultparagraph"/>
        <w:contextualSpacing w:val="0"/>
      </w:pPr>
      <w:proofErr w:type="gramStart"/>
      <w:r>
        <w:t>Los</w:t>
      </w:r>
      <w:proofErr w:type="gramEnd"/>
      <w:r>
        <w:t xml:space="preserve"> que no tienen ese nombre son campos de visualización, definidos por reglas de normalización.</w:t>
      </w:r>
    </w:p>
    <w:p w14:paraId="31210F75" w14:textId="77777777" w:rsidR="00531D09" w:rsidRDefault="00531D09"/>
    <w:p w14:paraId="31210F76" w14:textId="77777777" w:rsidR="00531D09" w:rsidRDefault="00256A5D">
      <w:pPr>
        <w:pStyle w:val="defaultparagraph"/>
        <w:contextualSpacing w:val="0"/>
      </w:pPr>
      <w:r>
        <w:t>Para modificar un campo existente, haga clic en la herramienta de acción de fila y seleccione "Editar".</w:t>
      </w:r>
    </w:p>
    <w:p w14:paraId="31210F77" w14:textId="77777777" w:rsidR="00531D09" w:rsidRDefault="00531D09"/>
    <w:p w14:paraId="31210F78" w14:textId="77777777" w:rsidR="00531D09" w:rsidRDefault="00256A5D">
      <w:pPr>
        <w:pStyle w:val="defaultparagraph"/>
        <w:contextualSpacing w:val="0"/>
      </w:pPr>
      <w:r>
        <w:t>Supongamos que necesita crear un nuevo campo local para notas de donación.</w:t>
      </w:r>
    </w:p>
    <w:p w14:paraId="31210F79" w14:textId="77777777" w:rsidR="00531D09" w:rsidRDefault="00531D09"/>
    <w:p w14:paraId="31210F7A" w14:textId="77777777" w:rsidR="00531D09" w:rsidRDefault="00256A5D">
      <w:pPr>
        <w:pStyle w:val="defaultparagraph"/>
        <w:contextualSpacing w:val="0"/>
      </w:pPr>
      <w:r>
        <w:t>Para ello, haga clic en "Añadir campo" y seleccione "Añadir campo local".</w:t>
      </w:r>
    </w:p>
    <w:p w14:paraId="31210F7B" w14:textId="77777777" w:rsidR="00531D09" w:rsidRDefault="00531D09"/>
    <w:p w14:paraId="31210F7C" w14:textId="77777777" w:rsidR="00531D09" w:rsidRDefault="00256A5D">
      <w:pPr>
        <w:pStyle w:val="defaultparagraph"/>
        <w:contextualSpacing w:val="0"/>
      </w:pPr>
      <w:r>
        <w:t xml:space="preserve">Solo debe hacer clic en "Campo </w:t>
      </w:r>
      <w:proofErr w:type="gramStart"/>
      <w:r>
        <w:t>a</w:t>
      </w:r>
      <w:proofErr w:type="gramEnd"/>
      <w:r>
        <w:t xml:space="preserve"> editar", el menú desplegable le mostrará solo los campos locales disponibles para ser mapeados, y luego asígnele una etiqueta de despliegue.</w:t>
      </w:r>
    </w:p>
    <w:p w14:paraId="31210F7D" w14:textId="77777777" w:rsidR="00531D09" w:rsidRDefault="00531D09"/>
    <w:p w14:paraId="31210F7E" w14:textId="77777777" w:rsidR="00531D09" w:rsidRDefault="00256A5D">
      <w:pPr>
        <w:pStyle w:val="defaultparagraph"/>
        <w:contextualSpacing w:val="0"/>
      </w:pPr>
      <w:r>
        <w:t>Cuando seleccione un campo local, podrá ver la sección "Detalles del campo local".</w:t>
      </w:r>
    </w:p>
    <w:p w14:paraId="31210F7F" w14:textId="77777777" w:rsidR="00531D09" w:rsidRDefault="00531D09"/>
    <w:p w14:paraId="31210F80" w14:textId="77777777" w:rsidR="00531D09" w:rsidRDefault="00256A5D">
      <w:pPr>
        <w:pStyle w:val="defaultparagraph"/>
        <w:contextualSpacing w:val="0"/>
      </w:pPr>
      <w:r>
        <w:t>Marque las casillas si desea habilitar este campo para ser utilizado para búsqueda y/o faceta.</w:t>
      </w:r>
    </w:p>
    <w:p w14:paraId="31210F81" w14:textId="77777777" w:rsidR="00531D09" w:rsidRDefault="00531D09"/>
    <w:p w14:paraId="31210F82" w14:textId="77777777" w:rsidR="00531D09" w:rsidRDefault="00256A5D">
      <w:pPr>
        <w:pStyle w:val="defaultparagraph"/>
        <w:contextualSpacing w:val="0"/>
      </w:pPr>
      <w:r>
        <w:t>Estas casillas se pueden utilizar para añadir un índice de búsqueda local y una faceta local, para los campos de visualización local.</w:t>
      </w:r>
    </w:p>
    <w:p w14:paraId="31210F83" w14:textId="77777777" w:rsidR="00531D09" w:rsidRDefault="00531D09"/>
    <w:p w14:paraId="31210F84" w14:textId="77777777" w:rsidR="00531D09" w:rsidRDefault="00256A5D">
      <w:pPr>
        <w:pStyle w:val="defaultparagraph"/>
        <w:contextualSpacing w:val="0"/>
      </w:pPr>
      <w:r>
        <w:lastRenderedPageBreak/>
        <w:t>Si ya está utilizando MARC 21, no necesita tener la regla de normalización MARC 21 de búsqueda y faceta.</w:t>
      </w:r>
    </w:p>
    <w:p w14:paraId="31210F85" w14:textId="77777777" w:rsidR="00531D09" w:rsidRDefault="00531D09"/>
    <w:p w14:paraId="31210F86" w14:textId="77777777" w:rsidR="00531D09" w:rsidRDefault="00256A5D">
      <w:pPr>
        <w:pStyle w:val="defaultparagraph"/>
        <w:contextualSpacing w:val="0"/>
      </w:pPr>
      <w:r>
        <w:t>Sin embargo, si necesita utilizar reglas de normalización y desea que estén disponibles para búsqueda y faceta, debe habilitarlas en esta tabla secundaria.</w:t>
      </w:r>
    </w:p>
    <w:p w14:paraId="31210F87" w14:textId="77777777" w:rsidR="00531D09" w:rsidRDefault="00531D09"/>
    <w:p w14:paraId="31210F88" w14:textId="77777777" w:rsidR="00531D09" w:rsidRDefault="00256A5D">
      <w:pPr>
        <w:pStyle w:val="defaultparagraph"/>
        <w:contextualSpacing w:val="0"/>
      </w:pPr>
      <w:r>
        <w:t>Si utiliza el método de campos bibliográficos, haga clic en "Añadir campos MARC 21" y seleccione el campo o los campos que quiera añadir en el menú desplegable.</w:t>
      </w:r>
    </w:p>
    <w:p w14:paraId="31210F89" w14:textId="77777777" w:rsidR="00531D09" w:rsidRDefault="00531D09"/>
    <w:p w14:paraId="31210F8A" w14:textId="77777777" w:rsidR="00531D09" w:rsidRDefault="00256A5D">
      <w:pPr>
        <w:pStyle w:val="defaultparagraph"/>
        <w:contextualSpacing w:val="0"/>
      </w:pPr>
      <w:r>
        <w:t>Tenga en cuenta que si no encuentra el campo que desea en el menú desplegable, y no ve la opción de añadir reglas de normalización de búsqueda y faceta, / es posible que tenga que configurarlo.</w:t>
      </w:r>
    </w:p>
    <w:p w14:paraId="31210F8B" w14:textId="77777777" w:rsidR="00531D09" w:rsidRDefault="00531D09"/>
    <w:p w14:paraId="31210F8C" w14:textId="77777777" w:rsidR="00531D09" w:rsidRDefault="00256A5D">
      <w:pPr>
        <w:pStyle w:val="defaultparagraph"/>
        <w:contextualSpacing w:val="0"/>
      </w:pPr>
      <w:r>
        <w:t>Puede hacerlo definiendo el campo local en "Campos locales que utilizan reglas de normalización de Búsqueda y Faceta".</w:t>
      </w:r>
    </w:p>
    <w:p w14:paraId="31210F8D" w14:textId="77777777" w:rsidR="00531D09" w:rsidRDefault="00531D09"/>
    <w:p w14:paraId="31210F8E" w14:textId="77777777" w:rsidR="00531D09" w:rsidRDefault="00256A5D">
      <w:pPr>
        <w:pStyle w:val="defaultparagraph"/>
        <w:contextualSpacing w:val="0"/>
      </w:pPr>
      <w:r>
        <w:t>Para más información sobre cómo hacerlo, visite el "Centro de Conocimiento".</w:t>
      </w:r>
    </w:p>
    <w:p w14:paraId="31210F8F" w14:textId="77777777" w:rsidR="00531D09" w:rsidRDefault="00531D09"/>
    <w:p w14:paraId="31210F90" w14:textId="77777777" w:rsidR="00531D09" w:rsidRDefault="00256A5D">
      <w:pPr>
        <w:pStyle w:val="defaultparagraph"/>
        <w:contextualSpacing w:val="0"/>
      </w:pPr>
      <w:r>
        <w:t>Si está utilizando el método de mapeo de reglas de normalización, tendrá que elegir si desea configurar las reglas de normalización para mostrar o para búsqueda y faceta.</w:t>
      </w:r>
    </w:p>
    <w:p w14:paraId="31210F91" w14:textId="77777777" w:rsidR="00531D09" w:rsidRDefault="00531D09"/>
    <w:p w14:paraId="31210F92" w14:textId="77777777" w:rsidR="00531D09" w:rsidRDefault="00256A5D">
      <w:pPr>
        <w:pStyle w:val="defaultparagraph"/>
        <w:contextualSpacing w:val="0"/>
      </w:pPr>
      <w:r>
        <w:t>Si elige las reglas de normalización para mostrar, puede mapear cualquier campo MARC 21 a un campo de muestra local.</w:t>
      </w:r>
    </w:p>
    <w:p w14:paraId="31210F93" w14:textId="77777777" w:rsidR="00531D09" w:rsidRDefault="00531D09"/>
    <w:p w14:paraId="31210F94" w14:textId="77777777" w:rsidR="00531D09" w:rsidRDefault="00256A5D">
      <w:pPr>
        <w:pStyle w:val="defaultparagraph"/>
        <w:contextualSpacing w:val="0"/>
      </w:pPr>
      <w:r>
        <w:t>Tenga en cuenta que esto anulará cualquier mapeo definido en la sección de campo MARC 21.</w:t>
      </w:r>
    </w:p>
    <w:p w14:paraId="31210F95" w14:textId="77777777" w:rsidR="00531D09" w:rsidRDefault="00531D09"/>
    <w:p w14:paraId="31210F96" w14:textId="77777777" w:rsidR="00531D09" w:rsidRDefault="00256A5D">
      <w:pPr>
        <w:pStyle w:val="defaultparagraph"/>
        <w:contextualSpacing w:val="0"/>
      </w:pPr>
      <w:r>
        <w:t>Para editar estos tipos de reglas de normalización, haga clic en la herramienta de acción de fila y seleccione "Editar".</w:t>
      </w:r>
    </w:p>
    <w:p w14:paraId="31210F97" w14:textId="77777777" w:rsidR="00531D09" w:rsidRDefault="00531D09"/>
    <w:p w14:paraId="31210F98" w14:textId="77777777" w:rsidR="00531D09" w:rsidRDefault="00256A5D">
      <w:pPr>
        <w:pStyle w:val="defaultparagraph"/>
        <w:contextualSpacing w:val="0"/>
      </w:pPr>
      <w:r>
        <w:t>En la ventana emergente, sustituirá las "X" por el número de campo que desea mapear, seguido del subcampo.</w:t>
      </w:r>
    </w:p>
    <w:p w14:paraId="31210F99" w14:textId="77777777" w:rsidR="00531D09" w:rsidRDefault="00531D09"/>
    <w:p w14:paraId="31210F9A" w14:textId="77777777" w:rsidR="00531D09" w:rsidRDefault="00256A5D">
      <w:pPr>
        <w:pStyle w:val="defaultparagraph"/>
        <w:contextualSpacing w:val="0"/>
      </w:pPr>
      <w:r>
        <w:t>Al terminar, haga clic en "Guardar".</w:t>
      </w:r>
    </w:p>
    <w:p w14:paraId="31210F9B" w14:textId="77777777" w:rsidR="00531D09" w:rsidRDefault="00531D09"/>
    <w:p w14:paraId="31210F9C" w14:textId="77777777" w:rsidR="00531D09" w:rsidRDefault="00256A5D">
      <w:pPr>
        <w:pStyle w:val="defaultparagraph"/>
        <w:contextualSpacing w:val="0"/>
      </w:pPr>
      <w:r>
        <w:t xml:space="preserve">Tenga en cuenta que no es necesario volver </w:t>
      </w:r>
      <w:proofErr w:type="gramStart"/>
      <w:r>
        <w:t>a</w:t>
      </w:r>
      <w:proofErr w:type="gramEnd"/>
      <w:r>
        <w:t xml:space="preserve"> indexar los campos de visualización local.</w:t>
      </w:r>
    </w:p>
    <w:p w14:paraId="31210F9D" w14:textId="77777777" w:rsidR="00531D09" w:rsidRDefault="00531D09"/>
    <w:p w14:paraId="31210F9E" w14:textId="77777777" w:rsidR="00531D09" w:rsidRDefault="00256A5D">
      <w:pPr>
        <w:pStyle w:val="defaultparagraph"/>
        <w:contextualSpacing w:val="0"/>
      </w:pPr>
      <w:r>
        <w:t>Además, puede utilizar diferentes métodos de mapeo para "Mostrar", y para "Búsqueda y Faceta".</w:t>
      </w:r>
    </w:p>
    <w:p w14:paraId="31210F9F" w14:textId="77777777" w:rsidR="00531D09" w:rsidRDefault="00531D09"/>
    <w:p w14:paraId="31210FA0" w14:textId="77777777" w:rsidR="00531D09" w:rsidRDefault="00256A5D">
      <w:pPr>
        <w:pStyle w:val="defaultparagraph"/>
        <w:contextualSpacing w:val="0"/>
      </w:pPr>
      <w:r>
        <w:t>Pero si utiliza reglas de Normalización de búsqueda y faceta, no podrá utilizar el método bibliográfico para visualización.</w:t>
      </w:r>
    </w:p>
    <w:p w14:paraId="31210FA1" w14:textId="77777777" w:rsidR="00531D09" w:rsidRDefault="00531D09"/>
    <w:p w14:paraId="31210FA2" w14:textId="77777777" w:rsidR="00531D09" w:rsidRDefault="00256A5D">
      <w:pPr>
        <w:pStyle w:val="defaultparagraph"/>
        <w:contextualSpacing w:val="0"/>
      </w:pPr>
      <w:r>
        <w:t>Deberá crear reglas de normalización independientes para mostrar la información,</w:t>
      </w:r>
    </w:p>
    <w:p w14:paraId="31210FA3" w14:textId="77777777" w:rsidR="00531D09" w:rsidRDefault="00531D09"/>
    <w:p w14:paraId="31210FA4" w14:textId="77777777" w:rsidR="00531D09" w:rsidRDefault="00256A5D">
      <w:pPr>
        <w:pStyle w:val="defaultparagraph"/>
        <w:contextualSpacing w:val="0"/>
      </w:pPr>
      <w:r>
        <w:t>y para la información de búsqueda y faceta para el campo.</w:t>
      </w:r>
    </w:p>
    <w:p w14:paraId="31210FA5" w14:textId="77777777" w:rsidR="00531D09" w:rsidRDefault="00531D09"/>
    <w:p w14:paraId="31210FA6" w14:textId="77777777" w:rsidR="00531D09" w:rsidRDefault="00256A5D">
      <w:pPr>
        <w:pStyle w:val="defaultparagraph"/>
        <w:contextualSpacing w:val="0"/>
      </w:pPr>
      <w:r>
        <w:t>Las reglas de Normalización de búsqueda y faceta le permitirán mapear cualquier campo MARC 21 a un campo local de búsqueda y faceta.</w:t>
      </w:r>
    </w:p>
    <w:p w14:paraId="31210FA7" w14:textId="77777777" w:rsidR="00531D09" w:rsidRDefault="00531D09"/>
    <w:p w14:paraId="31210FA8" w14:textId="77777777" w:rsidR="00531D09" w:rsidRDefault="00256A5D">
      <w:pPr>
        <w:pStyle w:val="defaultparagraph"/>
        <w:contextualSpacing w:val="0"/>
      </w:pPr>
      <w:r>
        <w:t>Al terminar, haga clic en "Guardar".</w:t>
      </w:r>
    </w:p>
    <w:p w14:paraId="31210FA9" w14:textId="77777777" w:rsidR="00531D09" w:rsidRDefault="00531D09"/>
    <w:p w14:paraId="31210FAA" w14:textId="77777777" w:rsidR="00531D09" w:rsidRDefault="00256A5D">
      <w:pPr>
        <w:pStyle w:val="defaultparagraph"/>
        <w:contextualSpacing w:val="0"/>
      </w:pPr>
      <w:r>
        <w:t>Aquí está su nuevo Campo Local.</w:t>
      </w:r>
    </w:p>
    <w:p w14:paraId="31210FAB" w14:textId="77777777" w:rsidR="00531D09" w:rsidRDefault="00531D09"/>
    <w:p w14:paraId="31210FAC" w14:textId="77777777" w:rsidR="00531D09" w:rsidRDefault="00256A5D">
      <w:pPr>
        <w:pStyle w:val="defaultparagraph"/>
        <w:contextualSpacing w:val="0"/>
      </w:pPr>
      <w:r>
        <w:t xml:space="preserve">Puede probar una regla de normalización de búsqueda y faceta antes de volver </w:t>
      </w:r>
      <w:proofErr w:type="gramStart"/>
      <w:r>
        <w:t>a</w:t>
      </w:r>
      <w:proofErr w:type="gramEnd"/>
      <w:r>
        <w:t xml:space="preserve"> indexar.</w:t>
      </w:r>
    </w:p>
    <w:p w14:paraId="31210FAD" w14:textId="77777777" w:rsidR="00531D09" w:rsidRDefault="00531D09"/>
    <w:p w14:paraId="31210FAE" w14:textId="77777777" w:rsidR="00531D09" w:rsidRDefault="00256A5D">
      <w:pPr>
        <w:pStyle w:val="defaultparagraph"/>
        <w:contextualSpacing w:val="0"/>
      </w:pPr>
      <w:r>
        <w:t>Veamos un campo local existente.</w:t>
      </w:r>
    </w:p>
    <w:p w14:paraId="31210FAF" w14:textId="77777777" w:rsidR="00531D09" w:rsidRDefault="00531D09"/>
    <w:p w14:paraId="31210FB0" w14:textId="77777777" w:rsidR="00531D09" w:rsidRDefault="00256A5D">
      <w:pPr>
        <w:pStyle w:val="defaultparagraph"/>
        <w:contextualSpacing w:val="0"/>
      </w:pPr>
      <w:r>
        <w:t>El "Campo local 40" está configurado para devolver el título de un ejemplar utilizando las reglas de normalización para búsqueda y faceta.</w:t>
      </w:r>
    </w:p>
    <w:p w14:paraId="31210FB1" w14:textId="77777777" w:rsidR="00531D09" w:rsidRDefault="00531D09"/>
    <w:p w14:paraId="31210FB2" w14:textId="77777777" w:rsidR="00531D09" w:rsidRDefault="00256A5D">
      <w:pPr>
        <w:pStyle w:val="defaultparagraph"/>
        <w:contextualSpacing w:val="0"/>
      </w:pPr>
      <w:r>
        <w:t>Para probarlo, abra la herramienta de acción de fila y seleccione "Editar".</w:t>
      </w:r>
    </w:p>
    <w:p w14:paraId="31210FB3" w14:textId="77777777" w:rsidR="00531D09" w:rsidRDefault="00531D09"/>
    <w:p w14:paraId="31210FB4" w14:textId="77777777" w:rsidR="00531D09" w:rsidRDefault="00256A5D">
      <w:pPr>
        <w:pStyle w:val="defaultparagraph"/>
        <w:contextualSpacing w:val="0"/>
      </w:pPr>
      <w:r>
        <w:t>A continuación, abra la herramienta de acción de fila de la regla de normalización MARC 21 de búsqueda y faceta, y seleccione "Probar".</w:t>
      </w:r>
    </w:p>
    <w:p w14:paraId="31210FB5" w14:textId="77777777" w:rsidR="00531D09" w:rsidRDefault="00531D09"/>
    <w:p w14:paraId="31210FB6" w14:textId="77777777" w:rsidR="00531D09" w:rsidRDefault="00256A5D">
      <w:pPr>
        <w:pStyle w:val="defaultparagraph"/>
        <w:contextualSpacing w:val="0"/>
      </w:pPr>
      <w:r>
        <w:t>En la ventana emergente hará una búsqueda en el repositorio para buscar en su catálogo local y encontrar un ejemplar.</w:t>
      </w:r>
    </w:p>
    <w:p w14:paraId="31210FB7" w14:textId="77777777" w:rsidR="00531D09" w:rsidRDefault="00531D09"/>
    <w:p w14:paraId="31210FB8" w14:textId="77777777" w:rsidR="00531D09" w:rsidRDefault="00256A5D">
      <w:pPr>
        <w:pStyle w:val="defaultparagraph"/>
        <w:contextualSpacing w:val="0"/>
      </w:pPr>
      <w:r>
        <w:t>El campo local normalizado aparecerá en el cuadro a continuación.</w:t>
      </w:r>
    </w:p>
    <w:p w14:paraId="31210FB9" w14:textId="77777777" w:rsidR="00531D09" w:rsidRDefault="00531D09"/>
    <w:p w14:paraId="31210FBA" w14:textId="77777777" w:rsidR="00531D09" w:rsidRDefault="00256A5D">
      <w:pPr>
        <w:pStyle w:val="defaultparagraph"/>
        <w:contextualSpacing w:val="0"/>
      </w:pPr>
      <w:r>
        <w:t>En este caso, puede ver que devuelve el título del ejemplar seleccionado, lo que significa que la regla de normalización funciona como se esperaba.</w:t>
      </w:r>
    </w:p>
    <w:p w14:paraId="31210FBB" w14:textId="77777777" w:rsidR="00531D09" w:rsidRDefault="00531D09"/>
    <w:p w14:paraId="31210FBC" w14:textId="77777777" w:rsidR="00531D09" w:rsidRDefault="00256A5D">
      <w:pPr>
        <w:pStyle w:val="defaultparagraph"/>
        <w:contextualSpacing w:val="0"/>
      </w:pPr>
      <w:r>
        <w:t>Haga clic en "Cerrar" una vez que termine.</w:t>
      </w:r>
    </w:p>
    <w:p w14:paraId="31210FBD" w14:textId="77777777" w:rsidR="00531D09" w:rsidRDefault="00531D09"/>
    <w:p w14:paraId="31210FBE" w14:textId="77777777" w:rsidR="00531D09" w:rsidRDefault="00256A5D">
      <w:pPr>
        <w:pStyle w:val="defaultparagraph"/>
        <w:contextualSpacing w:val="0"/>
      </w:pPr>
      <w:r>
        <w:t>Cuando esté satisfecho con la configuración, haga clic en "Guardar".</w:t>
      </w:r>
    </w:p>
    <w:p w14:paraId="31210FBF" w14:textId="77777777" w:rsidR="00531D09" w:rsidRDefault="00531D09"/>
    <w:p w14:paraId="31210FC0" w14:textId="77777777" w:rsidR="00531D09" w:rsidRDefault="00256A5D">
      <w:pPr>
        <w:pStyle w:val="defaultparagraph"/>
        <w:contextualSpacing w:val="0"/>
      </w:pPr>
      <w:r>
        <w:t>Si creó una regla de visualización, puede hacer clic en "Aplicar reglas" para aplicar la nueva regla de inmediato.</w:t>
      </w:r>
    </w:p>
    <w:p w14:paraId="31210FC1" w14:textId="77777777" w:rsidR="00531D09" w:rsidRDefault="00531D09"/>
    <w:p w14:paraId="31210FC2" w14:textId="77777777" w:rsidR="00531D09" w:rsidRDefault="00256A5D">
      <w:pPr>
        <w:pStyle w:val="defaultparagraph"/>
        <w:contextualSpacing w:val="0"/>
      </w:pPr>
      <w:r>
        <w:t>Para cambiar lo que se muestra para un registro, puede personalizar los mapeos por defecto.</w:t>
      </w:r>
    </w:p>
    <w:p w14:paraId="31210FC3" w14:textId="77777777" w:rsidR="00531D09" w:rsidRDefault="00531D09"/>
    <w:p w14:paraId="31210FC4" w14:textId="77777777" w:rsidR="00531D09" w:rsidRDefault="00256A5D">
      <w:pPr>
        <w:pStyle w:val="defaultparagraph"/>
        <w:contextualSpacing w:val="0"/>
      </w:pPr>
      <w:r>
        <w:t>En la página "Gestionar despliegue y campos locales", haga clic en "Añadir campo", y seleccione "Añadir campo de despliegue".</w:t>
      </w:r>
    </w:p>
    <w:p w14:paraId="31210FC5" w14:textId="77777777" w:rsidR="00531D09" w:rsidRDefault="00531D09"/>
    <w:p w14:paraId="31210FC6" w14:textId="77777777" w:rsidR="00531D09" w:rsidRDefault="00256A5D">
      <w:pPr>
        <w:pStyle w:val="defaultparagraph"/>
        <w:contextualSpacing w:val="0"/>
      </w:pPr>
      <w:r>
        <w:t xml:space="preserve">En el desplegable "Campo </w:t>
      </w:r>
      <w:proofErr w:type="gramStart"/>
      <w:r>
        <w:t>a</w:t>
      </w:r>
      <w:proofErr w:type="gramEnd"/>
      <w:r>
        <w:t xml:space="preserve"> editar", puede seleccionar uno de los campos mostrados por defecto.</w:t>
      </w:r>
    </w:p>
    <w:p w14:paraId="31210FC7" w14:textId="77777777" w:rsidR="00531D09" w:rsidRDefault="00531D09"/>
    <w:p w14:paraId="31210FC8" w14:textId="77777777" w:rsidR="00531D09" w:rsidRDefault="00256A5D">
      <w:pPr>
        <w:pStyle w:val="defaultparagraph"/>
        <w:contextualSpacing w:val="0"/>
      </w:pPr>
      <w:r>
        <w:t>Esto rellenará las reglas de normalización del campo seleccionado.</w:t>
      </w:r>
    </w:p>
    <w:p w14:paraId="31210FC9" w14:textId="77777777" w:rsidR="00531D09" w:rsidRDefault="00531D09"/>
    <w:p w14:paraId="31210FCA" w14:textId="77777777" w:rsidR="00531D09" w:rsidRDefault="00256A5D">
      <w:pPr>
        <w:pStyle w:val="defaultparagraph"/>
        <w:contextualSpacing w:val="0"/>
      </w:pPr>
      <w:r>
        <w:t>Haga clic en la herramienta de acción de fila y seleccione "Editar".</w:t>
      </w:r>
    </w:p>
    <w:p w14:paraId="31210FCB" w14:textId="77777777" w:rsidR="00531D09" w:rsidRDefault="00531D09"/>
    <w:p w14:paraId="31210FCC" w14:textId="77777777" w:rsidR="00531D09" w:rsidRDefault="00256A5D">
      <w:pPr>
        <w:pStyle w:val="defaultparagraph"/>
        <w:contextualSpacing w:val="0"/>
      </w:pPr>
      <w:r>
        <w:t>Aquí puede realizar los cambios necesarios.</w:t>
      </w:r>
    </w:p>
    <w:p w14:paraId="31210FCD" w14:textId="77777777" w:rsidR="00531D09" w:rsidRDefault="00531D09"/>
    <w:p w14:paraId="31210FCE" w14:textId="77777777" w:rsidR="00531D09" w:rsidRDefault="00256A5D">
      <w:pPr>
        <w:pStyle w:val="defaultparagraph"/>
        <w:contextualSpacing w:val="0"/>
      </w:pPr>
      <w:r>
        <w:t>Visite el "Centro de Conocimiento" para más información sobre cómo modificar las reglas de normalización.</w:t>
      </w:r>
    </w:p>
    <w:p w14:paraId="31210FCF" w14:textId="77777777" w:rsidR="00531D09" w:rsidRDefault="00531D09"/>
    <w:p w14:paraId="31210FD0" w14:textId="77777777" w:rsidR="00531D09" w:rsidRDefault="00256A5D">
      <w:pPr>
        <w:pStyle w:val="defaultparagraph"/>
        <w:contextualSpacing w:val="0"/>
      </w:pPr>
      <w:r>
        <w:t>Haga clic en "Guardar" cuando termine.</w:t>
      </w:r>
    </w:p>
    <w:p w14:paraId="31210FD1" w14:textId="77777777" w:rsidR="00531D09" w:rsidRDefault="00531D09"/>
    <w:p w14:paraId="31210FD2" w14:textId="77777777" w:rsidR="00531D09" w:rsidRDefault="00256A5D">
      <w:pPr>
        <w:pStyle w:val="defaultparagraph"/>
        <w:contextualSpacing w:val="0"/>
      </w:pPr>
      <w:r>
        <w:t>Haga clic en "Volver" o utilice la flecha hacia atrás para volver a la página "Gestionar despliegue y campos locales".</w:t>
      </w:r>
    </w:p>
    <w:p w14:paraId="31210FD3" w14:textId="77777777" w:rsidR="00531D09" w:rsidRDefault="00531D09"/>
    <w:p w14:paraId="31210FD4" w14:textId="77777777" w:rsidR="00531D09" w:rsidRDefault="00256A5D">
      <w:pPr>
        <w:pStyle w:val="defaultparagraph"/>
        <w:contextualSpacing w:val="0"/>
      </w:pPr>
      <w:r>
        <w:t>Si solo realizó cambios en las reglas de visualización, haga clic en "Aplicar reglas".</w:t>
      </w:r>
    </w:p>
    <w:p w14:paraId="31210FD5" w14:textId="77777777" w:rsidR="00531D09" w:rsidRDefault="00531D09"/>
    <w:p w14:paraId="31210FD6" w14:textId="77777777" w:rsidR="00531D09" w:rsidRDefault="00256A5D">
      <w:pPr>
        <w:pStyle w:val="defaultparagraph"/>
        <w:contextualSpacing w:val="0"/>
      </w:pPr>
      <w:r>
        <w:t>Esto pondrá en vigor los cambios.</w:t>
      </w:r>
    </w:p>
    <w:p w14:paraId="31210FD7" w14:textId="77777777" w:rsidR="00531D09" w:rsidRDefault="00531D09"/>
    <w:p w14:paraId="31210FD8" w14:textId="77777777" w:rsidR="00531D09" w:rsidRDefault="00256A5D">
      <w:pPr>
        <w:pStyle w:val="defaultparagraph"/>
        <w:contextualSpacing w:val="0"/>
      </w:pPr>
      <w:r>
        <w:t xml:space="preserve">Los cambios en las reglas de visualización no requieren que vuelva </w:t>
      </w:r>
      <w:proofErr w:type="gramStart"/>
      <w:r>
        <w:t>a</w:t>
      </w:r>
      <w:proofErr w:type="gramEnd"/>
      <w:r>
        <w:t xml:space="preserve"> indexar el sistema.</w:t>
      </w:r>
    </w:p>
    <w:p w14:paraId="31210FD9" w14:textId="77777777" w:rsidR="00531D09" w:rsidRDefault="00531D09"/>
    <w:p w14:paraId="31210FDA" w14:textId="77777777" w:rsidR="00531D09" w:rsidRDefault="00256A5D">
      <w:pPr>
        <w:pStyle w:val="defaultparagraph"/>
        <w:contextualSpacing w:val="0"/>
      </w:pPr>
      <w:r>
        <w:t xml:space="preserve">De lo contrario, deberá ponerse en contacto con soporte para volver </w:t>
      </w:r>
      <w:proofErr w:type="gramStart"/>
      <w:r>
        <w:t>a</w:t>
      </w:r>
      <w:proofErr w:type="gramEnd"/>
      <w:r>
        <w:t xml:space="preserve"> indexar los registros y aplicar las nuevas reglas de búsqueda y faceta.</w:t>
      </w:r>
    </w:p>
    <w:p w14:paraId="31210FDB" w14:textId="77777777" w:rsidR="00531D09" w:rsidRDefault="00531D09"/>
    <w:p w14:paraId="31210FDC" w14:textId="77777777" w:rsidR="00531D09" w:rsidRDefault="00256A5D">
      <w:pPr>
        <w:pStyle w:val="defaultparagraph"/>
        <w:contextualSpacing w:val="0"/>
      </w:pPr>
      <w:r>
        <w:t>Los tipos de recursos locales permiten a los usuarios encontrar tipos de recursos configurados localmente y no incluidos en las reglas predeterminadas, que se basan en metadatos estándar.</w:t>
      </w:r>
    </w:p>
    <w:p w14:paraId="31210FDD" w14:textId="77777777" w:rsidR="00531D09" w:rsidRDefault="00531D09"/>
    <w:p w14:paraId="31210FDE" w14:textId="77777777" w:rsidR="00531D09" w:rsidRDefault="00256A5D">
      <w:pPr>
        <w:pStyle w:val="defaultparagraph"/>
        <w:contextualSpacing w:val="0"/>
      </w:pPr>
      <w:r>
        <w:t>Por ejemplo, es posible que su biblioteca necesite soportar la búsqueda de tipos de recursos locales como exámenes, capítulos de libros o jurisprudencia.</w:t>
      </w:r>
    </w:p>
    <w:p w14:paraId="31210FDF" w14:textId="77777777" w:rsidR="00531D09" w:rsidRDefault="00531D09"/>
    <w:p w14:paraId="31210FE0" w14:textId="77777777" w:rsidR="00531D09" w:rsidRDefault="00256A5D">
      <w:pPr>
        <w:pStyle w:val="defaultparagraph"/>
        <w:contextualSpacing w:val="0"/>
      </w:pPr>
      <w:r>
        <w:t>Para añadir un tipo de recurso local, todavía en la configuración de Alma, haga clic en "Descubrimiento", y en la sección "Mostrar configuración", haga clic en "Tipos de recursos locales".</w:t>
      </w:r>
    </w:p>
    <w:p w14:paraId="31210FE1" w14:textId="77777777" w:rsidR="00531D09" w:rsidRDefault="00531D09"/>
    <w:p w14:paraId="31210FE2" w14:textId="77777777" w:rsidR="00531D09" w:rsidRDefault="00256A5D">
      <w:pPr>
        <w:pStyle w:val="defaultparagraph"/>
        <w:contextualSpacing w:val="0"/>
      </w:pPr>
      <w:r>
        <w:t>Aquí puede ver los tipos de recursos locales que se han configurado en su institución.</w:t>
      </w:r>
    </w:p>
    <w:p w14:paraId="31210FE3" w14:textId="77777777" w:rsidR="00531D09" w:rsidRDefault="00531D09"/>
    <w:p w14:paraId="31210FE4" w14:textId="77777777" w:rsidR="00531D09" w:rsidRDefault="00256A5D">
      <w:pPr>
        <w:pStyle w:val="defaultparagraph"/>
        <w:contextualSpacing w:val="0"/>
      </w:pPr>
      <w:r>
        <w:t>Para añadir un nuevo tipo, haga clic en "Añadir tipo de recurso local".</w:t>
      </w:r>
    </w:p>
    <w:p w14:paraId="31210FE5" w14:textId="77777777" w:rsidR="00531D09" w:rsidRDefault="00531D09"/>
    <w:p w14:paraId="31210FE6" w14:textId="77777777" w:rsidR="00531D09" w:rsidRDefault="00256A5D">
      <w:pPr>
        <w:pStyle w:val="defaultparagraph"/>
        <w:contextualSpacing w:val="0"/>
      </w:pPr>
      <w:r>
        <w:t>Los únicos campos obligatorios de la sección "General" son, "Código",</w:t>
      </w:r>
    </w:p>
    <w:p w14:paraId="31210FE7" w14:textId="77777777" w:rsidR="00531D09" w:rsidRDefault="00531D09"/>
    <w:p w14:paraId="31210FE8" w14:textId="77777777" w:rsidR="00531D09" w:rsidRDefault="00256A5D">
      <w:pPr>
        <w:pStyle w:val="defaultparagraph"/>
        <w:contextualSpacing w:val="0"/>
      </w:pPr>
      <w:r>
        <w:t>"Mostrar etiqueta única",</w:t>
      </w:r>
    </w:p>
    <w:p w14:paraId="31210FE9" w14:textId="77777777" w:rsidR="00531D09" w:rsidRDefault="00531D09"/>
    <w:p w14:paraId="31210FEA" w14:textId="77777777" w:rsidR="00531D09" w:rsidRDefault="00256A5D">
      <w:pPr>
        <w:pStyle w:val="defaultparagraph"/>
        <w:contextualSpacing w:val="0"/>
      </w:pPr>
      <w:r>
        <w:t>y "Mostrar etiqueta plural".</w:t>
      </w:r>
    </w:p>
    <w:p w14:paraId="31210FEB" w14:textId="77777777" w:rsidR="00531D09" w:rsidRDefault="00531D09"/>
    <w:p w14:paraId="31210FEC" w14:textId="77777777" w:rsidR="00531D09" w:rsidRDefault="00256A5D">
      <w:pPr>
        <w:pStyle w:val="defaultparagraph"/>
        <w:contextualSpacing w:val="0"/>
      </w:pPr>
      <w:r>
        <w:t>Rellene cualquier información adicional en la sección "General".</w:t>
      </w:r>
    </w:p>
    <w:p w14:paraId="31210FED" w14:textId="77777777" w:rsidR="00531D09" w:rsidRDefault="00531D09"/>
    <w:p w14:paraId="31210FEE" w14:textId="77777777" w:rsidR="00531D09" w:rsidRDefault="00256A5D">
      <w:pPr>
        <w:pStyle w:val="defaultparagraph"/>
        <w:contextualSpacing w:val="0"/>
      </w:pPr>
      <w:r>
        <w:t>Para más información sobre cada uno de estos campos, visite el "Centro de Conocimiento".</w:t>
      </w:r>
    </w:p>
    <w:p w14:paraId="31210FEF" w14:textId="77777777" w:rsidR="00531D09" w:rsidRDefault="00531D09"/>
    <w:p w14:paraId="31210FF0" w14:textId="77777777" w:rsidR="00531D09" w:rsidRDefault="00256A5D">
      <w:pPr>
        <w:pStyle w:val="defaultparagraph"/>
        <w:contextualSpacing w:val="0"/>
      </w:pPr>
      <w:r>
        <w:t>En la sección "Mapear desde registros MARC", haga clic en "Añadir condición".</w:t>
      </w:r>
    </w:p>
    <w:p w14:paraId="31210FF1" w14:textId="77777777" w:rsidR="00531D09" w:rsidRDefault="00531D09"/>
    <w:p w14:paraId="31210FF2" w14:textId="77777777" w:rsidR="00531D09" w:rsidRDefault="00256A5D">
      <w:pPr>
        <w:pStyle w:val="defaultparagraph"/>
        <w:contextualSpacing w:val="0"/>
      </w:pPr>
      <w:r>
        <w:t xml:space="preserve">Especifique el campo y el subcampo MARC que contienen el tipo de recurso que desea mapear </w:t>
      </w:r>
      <w:proofErr w:type="gramStart"/>
      <w:r>
        <w:t>a</w:t>
      </w:r>
      <w:proofErr w:type="gramEnd"/>
      <w:r>
        <w:t xml:space="preserve"> este tipo de recurso local.</w:t>
      </w:r>
    </w:p>
    <w:p w14:paraId="31210FF3" w14:textId="77777777" w:rsidR="00531D09" w:rsidRDefault="00531D09"/>
    <w:p w14:paraId="31210FF4" w14:textId="77777777" w:rsidR="00531D09" w:rsidRDefault="00256A5D">
      <w:pPr>
        <w:pStyle w:val="defaultparagraph"/>
        <w:contextualSpacing w:val="0"/>
      </w:pPr>
      <w:r>
        <w:t>En la sección "Valor en campo MARC", introduzca el valor específico del tipo de recurso.</w:t>
      </w:r>
    </w:p>
    <w:p w14:paraId="31210FF5" w14:textId="77777777" w:rsidR="00531D09" w:rsidRDefault="00531D09"/>
    <w:p w14:paraId="31210FF6" w14:textId="77777777" w:rsidR="00531D09" w:rsidRDefault="00256A5D">
      <w:pPr>
        <w:pStyle w:val="defaultparagraph"/>
        <w:contextualSpacing w:val="0"/>
      </w:pPr>
      <w:r>
        <w:t>Si el campo tiene más de un valor coincidente, utilice punto y coma para separar los posibles valores.</w:t>
      </w:r>
    </w:p>
    <w:p w14:paraId="31210FF7" w14:textId="77777777" w:rsidR="00531D09" w:rsidRDefault="00531D09"/>
    <w:p w14:paraId="31210FF8" w14:textId="77777777" w:rsidR="00531D09" w:rsidRDefault="00256A5D">
      <w:pPr>
        <w:pStyle w:val="defaultparagraph"/>
        <w:contextualSpacing w:val="0"/>
      </w:pPr>
      <w:r>
        <w:t xml:space="preserve">Por ejemplo, un documento de examen puede tener los </w:t>
      </w:r>
      <w:proofErr w:type="gramStart"/>
      <w:r>
        <w:t>valores  EXA</w:t>
      </w:r>
      <w:proofErr w:type="gramEnd"/>
      <w:r>
        <w:t>,</w:t>
      </w:r>
    </w:p>
    <w:p w14:paraId="31210FF9" w14:textId="77777777" w:rsidR="00531D09" w:rsidRDefault="00531D09"/>
    <w:p w14:paraId="31210FFA" w14:textId="77777777" w:rsidR="00531D09" w:rsidRDefault="00256A5D">
      <w:pPr>
        <w:pStyle w:val="defaultparagraph"/>
        <w:contextualSpacing w:val="0"/>
      </w:pPr>
      <w:r>
        <w:t>EX, o documento de examen.</w:t>
      </w:r>
    </w:p>
    <w:p w14:paraId="31210FFB" w14:textId="77777777" w:rsidR="00531D09" w:rsidRDefault="00531D09"/>
    <w:p w14:paraId="31210FFC" w14:textId="77777777" w:rsidR="00531D09" w:rsidRDefault="00256A5D">
      <w:pPr>
        <w:pStyle w:val="defaultparagraph"/>
        <w:contextualSpacing w:val="0"/>
      </w:pPr>
      <w:r>
        <w:t>También puede introducir información como una expresión regular para extraer la información necesaria.</w:t>
      </w:r>
    </w:p>
    <w:p w14:paraId="31210FFD" w14:textId="77777777" w:rsidR="00531D09" w:rsidRDefault="00531D09"/>
    <w:p w14:paraId="31210FFE" w14:textId="77777777" w:rsidR="00531D09" w:rsidRDefault="00256A5D">
      <w:pPr>
        <w:pStyle w:val="defaultparagraph"/>
        <w:contextualSpacing w:val="0"/>
      </w:pPr>
      <w:r>
        <w:t>Por ejemplo, en el campo "Valor", podría introducir la siguiente expresión para extraer la información.</w:t>
      </w:r>
    </w:p>
    <w:p w14:paraId="31210FFF" w14:textId="77777777" w:rsidR="00531D09" w:rsidRDefault="00531D09"/>
    <w:p w14:paraId="31211000" w14:textId="77777777" w:rsidR="00531D09" w:rsidRDefault="00256A5D">
      <w:pPr>
        <w:pStyle w:val="defaultparagraph"/>
        <w:contextualSpacing w:val="0"/>
      </w:pPr>
      <w:r>
        <w:t xml:space="preserve">Esto devolvería el valor del campo </w:t>
      </w:r>
      <w:proofErr w:type="gramStart"/>
      <w:r>
        <w:t>MARC ,</w:t>
      </w:r>
      <w:proofErr w:type="gramEnd"/>
      <w:r>
        <w:t xml:space="preserve"> si el carácter en la posición 33 es una A, una O o una C,</w:t>
      </w:r>
    </w:p>
    <w:p w14:paraId="31211001" w14:textId="77777777" w:rsidR="00531D09" w:rsidRDefault="00531D09"/>
    <w:p w14:paraId="31211002" w14:textId="77777777" w:rsidR="00531D09" w:rsidRDefault="00256A5D">
      <w:pPr>
        <w:pStyle w:val="defaultparagraph"/>
        <w:contextualSpacing w:val="0"/>
      </w:pPr>
      <w:r>
        <w:t>porque coincidirá 32 veces con cualquier carácter, y luego comprobará si el siguiente carácter en la posición 33 es una A, una O, o una C.</w:t>
      </w:r>
    </w:p>
    <w:p w14:paraId="31211003" w14:textId="77777777" w:rsidR="00531D09" w:rsidRDefault="00531D09"/>
    <w:p w14:paraId="31211004" w14:textId="77777777" w:rsidR="00531D09" w:rsidRDefault="00256A5D">
      <w:pPr>
        <w:pStyle w:val="defaultparagraph"/>
        <w:contextualSpacing w:val="0"/>
      </w:pPr>
      <w:r>
        <w:t>En este caso, lo dejaremos sin marcar.</w:t>
      </w:r>
    </w:p>
    <w:p w14:paraId="31211005" w14:textId="77777777" w:rsidR="00531D09" w:rsidRDefault="00531D09"/>
    <w:p w14:paraId="31211006" w14:textId="77777777" w:rsidR="00531D09" w:rsidRDefault="00256A5D">
      <w:pPr>
        <w:pStyle w:val="defaultparagraph"/>
        <w:contextualSpacing w:val="0"/>
      </w:pPr>
      <w:r>
        <w:t>Si añade más de un registro, puede añadir lógica condicional a cada condición.</w:t>
      </w:r>
    </w:p>
    <w:p w14:paraId="31211007" w14:textId="77777777" w:rsidR="00531D09" w:rsidRDefault="00531D09"/>
    <w:p w14:paraId="31211008" w14:textId="77777777" w:rsidR="00531D09" w:rsidRDefault="00256A5D">
      <w:pPr>
        <w:pStyle w:val="defaultparagraph"/>
        <w:contextualSpacing w:val="0"/>
      </w:pPr>
      <w:r>
        <w:t>Haga clic en "Guardar" cuando haya terminado.</w:t>
      </w:r>
    </w:p>
    <w:p w14:paraId="31211009" w14:textId="77777777" w:rsidR="00531D09" w:rsidRDefault="00531D09"/>
    <w:p w14:paraId="3121100A" w14:textId="77777777" w:rsidR="00531D09" w:rsidRDefault="00256A5D">
      <w:pPr>
        <w:pStyle w:val="defaultparagraph"/>
        <w:contextualSpacing w:val="0"/>
      </w:pPr>
      <w:r>
        <w:t>Su tipo de recurso local ha sido creado.</w:t>
      </w:r>
    </w:p>
    <w:p w14:paraId="3121100B" w14:textId="77777777" w:rsidR="00531D09" w:rsidRDefault="00531D09"/>
    <w:p w14:paraId="3121100C" w14:textId="77777777" w:rsidR="00531D09" w:rsidRDefault="00256A5D">
      <w:pPr>
        <w:pStyle w:val="defaultparagraph"/>
        <w:contextualSpacing w:val="0"/>
      </w:pPr>
      <w:r>
        <w:t>Si no marcó la casilla "Activo" al crear el tipo de recurso, puede utilizar el botón de alternancia para activar el nuevo tipo de recurso local.</w:t>
      </w:r>
    </w:p>
    <w:p w14:paraId="3121100D" w14:textId="77777777" w:rsidR="00531D09" w:rsidRDefault="00531D09"/>
    <w:p w14:paraId="3121100E" w14:textId="77777777" w:rsidR="00531D09" w:rsidRDefault="00256A5D">
      <w:pPr>
        <w:pStyle w:val="defaultparagraph"/>
        <w:contextualSpacing w:val="0"/>
      </w:pPr>
      <w:r>
        <w:t>Ahora ya sabe cómo crear Campos locales, personalizar los Campos mostrados por defecto, incluidas las áreas de búsqueda y faceta, y cómo crear Tipos de recursos locales.</w:t>
      </w:r>
    </w:p>
    <w:p w14:paraId="3121100F" w14:textId="77777777" w:rsidR="00531D09" w:rsidRDefault="00531D09"/>
    <w:p w14:paraId="31211010" w14:textId="77777777" w:rsidR="00531D09" w:rsidRDefault="00256A5D">
      <w:pPr>
        <w:pStyle w:val="defaultparagraph"/>
        <w:contextualSpacing w:val="0"/>
      </w:pPr>
      <w:r>
        <w:t>Gracias por su atención.</w:t>
      </w:r>
    </w:p>
    <w:p w14:paraId="31211011" w14:textId="77777777" w:rsidR="00531D09" w:rsidRDefault="00531D09"/>
    <w:sectPr w:rsidR="00531D0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1101A" w14:textId="77777777" w:rsidR="00256A5D" w:rsidRDefault="00256A5D">
      <w:pPr>
        <w:spacing w:line="240" w:lineRule="auto"/>
      </w:pPr>
      <w:r>
        <w:separator/>
      </w:r>
    </w:p>
  </w:endnote>
  <w:endnote w:type="continuationSeparator" w:id="0">
    <w:p w14:paraId="3121101C" w14:textId="77777777" w:rsidR="00256A5D" w:rsidRDefault="00256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1013" w14:textId="77777777" w:rsidR="00531D09" w:rsidRDefault="00531D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1015" w14:textId="77777777" w:rsidR="00531D09" w:rsidRDefault="00531D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11016" w14:textId="77777777" w:rsidR="00256A5D" w:rsidRDefault="00256A5D">
      <w:pPr>
        <w:spacing w:line="240" w:lineRule="auto"/>
      </w:pPr>
      <w:r>
        <w:separator/>
      </w:r>
    </w:p>
  </w:footnote>
  <w:footnote w:type="continuationSeparator" w:id="0">
    <w:p w14:paraId="31211018" w14:textId="77777777" w:rsidR="00256A5D" w:rsidRDefault="00256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1012" w14:textId="77777777" w:rsidR="00531D09" w:rsidRDefault="00531D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1014" w14:textId="77777777" w:rsidR="00531D09" w:rsidRDefault="00531D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D09"/>
    <w:rsid w:val="00256A5D"/>
    <w:rsid w:val="00531D09"/>
    <w:rsid w:val="0094437F"/>
    <w:rsid w:val="00D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0F48"/>
  <w15:docId w15:val="{09FC71DB-2D3F-4031-B92C-366B6AA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1680</Words>
  <Characters>8401</Characters>
  <Application>Microsoft Office Word</Application>
  <DocSecurity>0</DocSecurity>
  <Lines>70</Lines>
  <Paragraphs>20</Paragraphs>
  <ScaleCrop>false</ScaleCrop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3</cp:revision>
  <dcterms:created xsi:type="dcterms:W3CDTF">2024-08-01T08:35:00Z</dcterms:created>
  <dcterms:modified xsi:type="dcterms:W3CDTF">2024-08-01T08:36:00Z</dcterms:modified>
</cp:coreProperties>
</file>