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396AF02" w14:textId="77777777" w:rsidR="0042598C" w:rsidRDefault="0042598C">
      <w:pPr>
        <w:pStyle w:val="defaultparagraph"/>
        <w:contextualSpacing w:val="0"/>
      </w:pPr>
      <w:r>
        <w:rPr>
          <w:rFonts w:ascii="Lato" w:hAnsi="Lato"/>
          <w:color w:val="F47C30"/>
          <w:sz w:val="54"/>
          <w:szCs w:val="54"/>
          <w:shd w:val="clear" w:color="auto" w:fill="FFFFFF"/>
        </w:rPr>
        <w:t>Discovery (5 Min.)</w:t>
      </w:r>
    </w:p>
    <w:p w14:paraId="22E50ED3" w14:textId="727813A6" w:rsidR="002A56E2" w:rsidRDefault="00000000">
      <w:pPr>
        <w:pStyle w:val="defaultparagraph"/>
        <w:contextualSpacing w:val="0"/>
      </w:pPr>
      <w:r>
        <w:t>Mit Primo VE gibt es viele Möglichkeiten, Ihre Suche zu verfeinern oder Ihren Horizont zu erweitern,</w:t>
      </w:r>
    </w:p>
    <w:p w14:paraId="48766B6D" w14:textId="77777777" w:rsidR="002A56E2" w:rsidRDefault="002A56E2"/>
    <w:p w14:paraId="020405F9" w14:textId="77777777" w:rsidR="002A56E2" w:rsidRDefault="00000000">
      <w:pPr>
        <w:pStyle w:val="defaultparagraph"/>
        <w:contextualSpacing w:val="0"/>
      </w:pPr>
      <w:r>
        <w:t>während Sie Ressourcen entdecken.</w:t>
      </w:r>
    </w:p>
    <w:p w14:paraId="6F65DEF8" w14:textId="77777777" w:rsidR="002A56E2" w:rsidRDefault="002A56E2"/>
    <w:p w14:paraId="3227D52B" w14:textId="77777777" w:rsidR="002A56E2" w:rsidRDefault="00000000">
      <w:pPr>
        <w:pStyle w:val="defaultparagraph"/>
        <w:contextualSpacing w:val="0"/>
      </w:pPr>
      <w:r>
        <w:t>In dieser Sitzung sehen wir uns die einfache und die erweiterte Suche genauer an.</w:t>
      </w:r>
    </w:p>
    <w:p w14:paraId="3D29B3F4" w14:textId="77777777" w:rsidR="002A56E2" w:rsidRDefault="002A56E2"/>
    <w:p w14:paraId="03E96F9C" w14:textId="77777777" w:rsidR="002A56E2" w:rsidRDefault="00000000">
      <w:pPr>
        <w:pStyle w:val="defaultparagraph"/>
        <w:contextualSpacing w:val="0"/>
      </w:pPr>
      <w:r>
        <w:t>Wir zeigen Ihnen außerdem weitere Möglichkeiten, die Ressourcen Ihrer Bibliothek zu erkunden.</w:t>
      </w:r>
    </w:p>
    <w:p w14:paraId="2D6B7097" w14:textId="77777777" w:rsidR="002A56E2" w:rsidRDefault="002A56E2"/>
    <w:p w14:paraId="0DCB1E2F" w14:textId="77777777" w:rsidR="002A56E2" w:rsidRDefault="00000000">
      <w:pPr>
        <w:pStyle w:val="defaultparagraph"/>
        <w:contextualSpacing w:val="0"/>
      </w:pPr>
      <w:r>
        <w:t>Für die Durchführung einer Suche ist eine Anmeldung nicht erforderlich, wird jedoch empfohlen.</w:t>
      </w:r>
    </w:p>
    <w:p w14:paraId="4451B5EF" w14:textId="77777777" w:rsidR="002A56E2" w:rsidRDefault="002A56E2"/>
    <w:p w14:paraId="0DBD68E5" w14:textId="77777777" w:rsidR="002A56E2" w:rsidRDefault="00000000">
      <w:pPr>
        <w:pStyle w:val="defaultparagraph"/>
        <w:contextualSpacing w:val="0"/>
      </w:pPr>
      <w:r>
        <w:t>Durch die Anmeldung verbessern Sie Ihre Benutzererfahrung,</w:t>
      </w:r>
    </w:p>
    <w:p w14:paraId="366DCF37" w14:textId="77777777" w:rsidR="002A56E2" w:rsidRDefault="002A56E2"/>
    <w:p w14:paraId="2DB34966" w14:textId="77777777" w:rsidR="002A56E2" w:rsidRDefault="00000000">
      <w:pPr>
        <w:pStyle w:val="defaultparagraph"/>
        <w:contextualSpacing w:val="0"/>
      </w:pPr>
      <w:r>
        <w:t>indem Sie Zugriff auf personalisierte Kontoeinstellungen</w:t>
      </w:r>
    </w:p>
    <w:p w14:paraId="52138E6B" w14:textId="77777777" w:rsidR="002A56E2" w:rsidRDefault="002A56E2"/>
    <w:p w14:paraId="534B79D5" w14:textId="77777777" w:rsidR="002A56E2" w:rsidRDefault="00000000">
      <w:pPr>
        <w:pStyle w:val="defaultparagraph"/>
        <w:contextualSpacing w:val="0"/>
      </w:pPr>
      <w:r>
        <w:t>und – je nach Benutzergruppe – auf</w:t>
      </w:r>
    </w:p>
    <w:p w14:paraId="118DCDDA" w14:textId="77777777" w:rsidR="002A56E2" w:rsidRDefault="002A56E2"/>
    <w:p w14:paraId="081EE623" w14:textId="77777777" w:rsidR="002A56E2" w:rsidRDefault="00000000">
      <w:pPr>
        <w:pStyle w:val="defaultparagraph"/>
        <w:contextualSpacing w:val="0"/>
      </w:pPr>
      <w:r>
        <w:t>weitere verfügbare Ressourcen erhalten.</w:t>
      </w:r>
    </w:p>
    <w:p w14:paraId="246F7A33" w14:textId="77777777" w:rsidR="002A56E2" w:rsidRDefault="002A56E2"/>
    <w:p w14:paraId="63AFB3D1" w14:textId="77777777" w:rsidR="002A56E2" w:rsidRDefault="00000000">
      <w:pPr>
        <w:pStyle w:val="defaultparagraph"/>
        <w:contextualSpacing w:val="0"/>
      </w:pPr>
      <w:r>
        <w:t>Beginnen wir mit einer einfachen Suche.</w:t>
      </w:r>
    </w:p>
    <w:p w14:paraId="66924917" w14:textId="77777777" w:rsidR="002A56E2" w:rsidRDefault="002A56E2"/>
    <w:p w14:paraId="150AF457" w14:textId="77777777" w:rsidR="002A56E2" w:rsidRDefault="00000000">
      <w:pPr>
        <w:pStyle w:val="defaultparagraph"/>
        <w:contextualSpacing w:val="0"/>
      </w:pPr>
      <w:r>
        <w:t>Geben Sie einen Suchbegriff ein</w:t>
      </w:r>
    </w:p>
    <w:p w14:paraId="604C602E" w14:textId="77777777" w:rsidR="002A56E2" w:rsidRDefault="002A56E2"/>
    <w:p w14:paraId="6D12B5DA" w14:textId="77777777" w:rsidR="002A56E2" w:rsidRDefault="00000000">
      <w:pPr>
        <w:pStyle w:val="defaultparagraph"/>
        <w:contextualSpacing w:val="0"/>
      </w:pPr>
      <w:r>
        <w:t>und wählen Sie ein Suchprofil.</w:t>
      </w:r>
    </w:p>
    <w:p w14:paraId="01D750AE" w14:textId="77777777" w:rsidR="002A56E2" w:rsidRDefault="002A56E2"/>
    <w:p w14:paraId="3C3EC6A7" w14:textId="77777777" w:rsidR="002A56E2" w:rsidRDefault="00000000">
      <w:pPr>
        <w:pStyle w:val="defaultparagraph"/>
        <w:contextualSpacing w:val="0"/>
      </w:pPr>
      <w:r>
        <w:t>Profile bestehen aus Gruppen von Datensätzen, die bestimmte, von einem Administrator</w:t>
      </w:r>
    </w:p>
    <w:p w14:paraId="4F57CB49" w14:textId="77777777" w:rsidR="002A56E2" w:rsidRDefault="002A56E2"/>
    <w:p w14:paraId="761E9F76" w14:textId="77777777" w:rsidR="002A56E2" w:rsidRDefault="00000000">
      <w:pPr>
        <w:pStyle w:val="defaultparagraph"/>
        <w:contextualSpacing w:val="0"/>
      </w:pPr>
      <w:r>
        <w:t>festgelegte Bedingungen erfüllen.</w:t>
      </w:r>
    </w:p>
    <w:p w14:paraId="0FD859F2" w14:textId="77777777" w:rsidR="002A56E2" w:rsidRDefault="002A56E2"/>
    <w:p w14:paraId="79FF57ED" w14:textId="77777777" w:rsidR="002A56E2" w:rsidRDefault="00000000">
      <w:pPr>
        <w:pStyle w:val="defaultparagraph"/>
        <w:contextualSpacing w:val="0"/>
      </w:pPr>
      <w:r>
        <w:t>Dies können Datensätze desselben Ressourcentyps oder aus derselben Bibliothek bzw. demselben Standort sein.</w:t>
      </w:r>
    </w:p>
    <w:p w14:paraId="53DD1615" w14:textId="77777777" w:rsidR="002A56E2" w:rsidRDefault="002A56E2"/>
    <w:p w14:paraId="63A50E8D" w14:textId="77777777" w:rsidR="002A56E2" w:rsidRDefault="00000000">
      <w:pPr>
        <w:pStyle w:val="defaultparagraph"/>
        <w:contextualSpacing w:val="0"/>
      </w:pPr>
      <w:r>
        <w:t>Profile können auch ein Netzwerk umfassen und Konsortialangebote präsentieren.</w:t>
      </w:r>
    </w:p>
    <w:p w14:paraId="4E2C18C7" w14:textId="77777777" w:rsidR="002A56E2" w:rsidRDefault="002A56E2"/>
    <w:p w14:paraId="0CBF772B" w14:textId="77777777" w:rsidR="002A56E2" w:rsidRDefault="00000000">
      <w:pPr>
        <w:pStyle w:val="defaultparagraph"/>
        <w:contextualSpacing w:val="0"/>
      </w:pPr>
      <w:r>
        <w:t>Selbstverständlich können Sie auch im Bibliothekskatalog suchen.</w:t>
      </w:r>
    </w:p>
    <w:p w14:paraId="284B5D2D" w14:textId="77777777" w:rsidR="002A56E2" w:rsidRDefault="002A56E2"/>
    <w:p w14:paraId="6E4255CC" w14:textId="77777777" w:rsidR="002A56E2" w:rsidRDefault="00000000">
      <w:pPr>
        <w:pStyle w:val="defaultparagraph"/>
        <w:contextualSpacing w:val="0"/>
      </w:pPr>
      <w:r>
        <w:lastRenderedPageBreak/>
        <w:t>In unserem Beispiel ist das Suchprofil unseres Bibliothekskatalogs als unsere Institution,</w:t>
      </w:r>
    </w:p>
    <w:p w14:paraId="01E253C5" w14:textId="77777777" w:rsidR="002A56E2" w:rsidRDefault="002A56E2"/>
    <w:p w14:paraId="62B46C54" w14:textId="77777777" w:rsidR="002A56E2" w:rsidRDefault="00000000">
      <w:pPr>
        <w:pStyle w:val="defaultparagraph"/>
        <w:contextualSpacing w:val="0"/>
      </w:pPr>
      <w:r>
        <w:t>Alma University, gekennzeichnet.</w:t>
      </w:r>
    </w:p>
    <w:p w14:paraId="3EACC276" w14:textId="77777777" w:rsidR="002A56E2" w:rsidRDefault="002A56E2"/>
    <w:p w14:paraId="04AD0196" w14:textId="77777777" w:rsidR="002A56E2" w:rsidRDefault="00000000">
      <w:pPr>
        <w:pStyle w:val="defaultparagraph"/>
        <w:contextualSpacing w:val="0"/>
      </w:pPr>
      <w:r>
        <w:t>Sie können aber auch den Central Discovery Index (CDI) einbeziehen.</w:t>
      </w:r>
    </w:p>
    <w:p w14:paraId="7C228D5D" w14:textId="77777777" w:rsidR="002A56E2" w:rsidRDefault="002A56E2"/>
    <w:p w14:paraId="549619A0" w14:textId="77777777" w:rsidR="002A56E2" w:rsidRDefault="00000000">
      <w:pPr>
        <w:pStyle w:val="defaultparagraph"/>
        <w:contextualSpacing w:val="0"/>
      </w:pPr>
      <w:r>
        <w:t>Dieser regelmäßig aktualisierte Index enthält über 5 Milliarden Datensätze verschiedener Verlage,</w:t>
      </w:r>
    </w:p>
    <w:p w14:paraId="1D61FE3F" w14:textId="77777777" w:rsidR="002A56E2" w:rsidRDefault="002A56E2"/>
    <w:p w14:paraId="536378AC" w14:textId="77777777" w:rsidR="002A56E2" w:rsidRDefault="00000000">
      <w:pPr>
        <w:pStyle w:val="defaultparagraph"/>
        <w:contextualSpacing w:val="0"/>
      </w:pPr>
      <w:r>
        <w:t>Aggregatoren und Repositorien.</w:t>
      </w:r>
    </w:p>
    <w:p w14:paraId="2A194AC2" w14:textId="77777777" w:rsidR="002A56E2" w:rsidRDefault="002A56E2"/>
    <w:p w14:paraId="2755BA03" w14:textId="77777777" w:rsidR="002A56E2" w:rsidRDefault="00000000">
      <w:pPr>
        <w:pStyle w:val="defaultparagraph"/>
        <w:contextualSpacing w:val="0"/>
      </w:pPr>
      <w:r>
        <w:t>Die Einbeziehung von CDI-Inhalten in Ihre Suche kann</w:t>
      </w:r>
    </w:p>
    <w:p w14:paraId="1ECDCE26" w14:textId="77777777" w:rsidR="002A56E2" w:rsidRDefault="002A56E2"/>
    <w:p w14:paraId="586A3F1A" w14:textId="77777777" w:rsidR="002A56E2" w:rsidRDefault="00000000">
      <w:pPr>
        <w:pStyle w:val="defaultparagraph"/>
        <w:contextualSpacing w:val="0"/>
      </w:pPr>
      <w:r>
        <w:t>Ihnen helfen, mehr Ressourcen zu finden, die Ihren Suchbegriffen entsprechen.</w:t>
      </w:r>
    </w:p>
    <w:p w14:paraId="7F03A43B" w14:textId="77777777" w:rsidR="002A56E2" w:rsidRDefault="002A56E2"/>
    <w:p w14:paraId="49C058D4" w14:textId="77777777" w:rsidR="002A56E2" w:rsidRDefault="00000000">
      <w:pPr>
        <w:pStyle w:val="defaultparagraph"/>
        <w:contextualSpacing w:val="0"/>
      </w:pPr>
      <w:r>
        <w:t xml:space="preserve">Ein weiteres </w:t>
      </w:r>
      <w:proofErr w:type="gramStart"/>
      <w:r>
        <w:t>Suchprofil, „Kursreserven“</w:t>
      </w:r>
      <w:proofErr w:type="gramEnd"/>
      <w:r>
        <w:t>, ist hilfreich, wenn Sie ein Buch für eine Lehrveranstaltung suchen.</w:t>
      </w:r>
    </w:p>
    <w:p w14:paraId="731C9E58" w14:textId="77777777" w:rsidR="002A56E2" w:rsidRDefault="002A56E2"/>
    <w:p w14:paraId="2BF3944D" w14:textId="77777777" w:rsidR="002A56E2" w:rsidRDefault="00000000">
      <w:pPr>
        <w:pStyle w:val="defaultparagraph"/>
        <w:contextualSpacing w:val="0"/>
      </w:pPr>
      <w:r>
        <w:t>Wählen Sie in diesem Beispiel den Bibliothekskatalog und CDI aus.</w:t>
      </w:r>
    </w:p>
    <w:p w14:paraId="3A8D0B0A" w14:textId="77777777" w:rsidR="002A56E2" w:rsidRDefault="002A56E2"/>
    <w:p w14:paraId="4FED59E5" w14:textId="77777777" w:rsidR="002A56E2" w:rsidRDefault="00000000">
      <w:pPr>
        <w:pStyle w:val="defaultparagraph"/>
        <w:contextualSpacing w:val="0"/>
      </w:pPr>
      <w:r>
        <w:t>Wählen Sie in diesem Beispiel den Bibliothekskatalog und CDI aus.</w:t>
      </w:r>
    </w:p>
    <w:p w14:paraId="5F9E892C" w14:textId="77777777" w:rsidR="002A56E2" w:rsidRDefault="002A56E2"/>
    <w:p w14:paraId="600134CC" w14:textId="77777777" w:rsidR="002A56E2" w:rsidRDefault="00000000">
      <w:pPr>
        <w:pStyle w:val="defaultparagraph"/>
        <w:contextualSpacing w:val="0"/>
      </w:pPr>
      <w:r>
        <w:t>Die Anzahl der Ergebnisse können Sie hier einsehen.</w:t>
      </w:r>
    </w:p>
    <w:p w14:paraId="295371D1" w14:textId="77777777" w:rsidR="002A56E2" w:rsidRDefault="002A56E2"/>
    <w:p w14:paraId="0142347F" w14:textId="77777777" w:rsidR="002A56E2" w:rsidRDefault="00000000">
      <w:pPr>
        <w:pStyle w:val="defaultparagraph"/>
        <w:contextualSpacing w:val="0"/>
      </w:pPr>
      <w:r>
        <w:t>Die Ergebnisse sind standardmäßig nach Relevanz sortiert, dies können Sie jedoch ändern.</w:t>
      </w:r>
    </w:p>
    <w:p w14:paraId="63E4B03F" w14:textId="77777777" w:rsidR="002A56E2" w:rsidRDefault="002A56E2"/>
    <w:p w14:paraId="574A3EFF" w14:textId="77777777" w:rsidR="002A56E2" w:rsidRDefault="00000000">
      <w:pPr>
        <w:pStyle w:val="defaultparagraph"/>
        <w:contextualSpacing w:val="0"/>
      </w:pPr>
      <w:r>
        <w:t xml:space="preserve">Klicken Sie auf den Pfeil nach unten, um das Dropdown-Menü „Sortieren </w:t>
      </w:r>
      <w:proofErr w:type="gramStart"/>
      <w:r>
        <w:t>nach“ zu</w:t>
      </w:r>
      <w:proofErr w:type="gramEnd"/>
      <w:r>
        <w:t xml:space="preserve"> öffnen und eine andere Sortiermethode auszuwählen. Oben können Sie nach Ressourcentyp filtern.</w:t>
      </w:r>
    </w:p>
    <w:p w14:paraId="565FA755" w14:textId="77777777" w:rsidR="002A56E2" w:rsidRDefault="002A56E2"/>
    <w:p w14:paraId="2EA35AE5" w14:textId="77777777" w:rsidR="002A56E2" w:rsidRDefault="00000000">
      <w:pPr>
        <w:pStyle w:val="defaultparagraph"/>
        <w:contextualSpacing w:val="0"/>
      </w:pPr>
      <w:r>
        <w:t>Oben können Sie nach Ressourcentyp filtern.</w:t>
      </w:r>
    </w:p>
    <w:p w14:paraId="4BE2D610" w14:textId="77777777" w:rsidR="002A56E2" w:rsidRDefault="002A56E2"/>
    <w:p w14:paraId="583AF99B" w14:textId="77777777" w:rsidR="002A56E2" w:rsidRDefault="00000000">
      <w:pPr>
        <w:pStyle w:val="defaultparagraph"/>
        <w:contextualSpacing w:val="0"/>
      </w:pPr>
      <w:r>
        <w:t>Darunter befinden sich einige Schnellfilter, die konfiguriert werden können.</w:t>
      </w:r>
    </w:p>
    <w:p w14:paraId="69868852" w14:textId="77777777" w:rsidR="002A56E2" w:rsidRDefault="002A56E2"/>
    <w:p w14:paraId="6928A9E6" w14:textId="77777777" w:rsidR="002A56E2" w:rsidRDefault="00000000">
      <w:pPr>
        <w:pStyle w:val="defaultparagraph"/>
        <w:contextualSpacing w:val="0"/>
      </w:pPr>
      <w:r>
        <w:t xml:space="preserve">Klicken Sie auf „Alle </w:t>
      </w:r>
      <w:proofErr w:type="gramStart"/>
      <w:r>
        <w:t>Filter“</w:t>
      </w:r>
      <w:proofErr w:type="gramEnd"/>
      <w:r>
        <w:t>, um ein Seitenfenster mit weiteren Filteroptionen anzuzeigen.</w:t>
      </w:r>
    </w:p>
    <w:p w14:paraId="580ABCE9" w14:textId="77777777" w:rsidR="002A56E2" w:rsidRDefault="002A56E2"/>
    <w:p w14:paraId="2EFE271D" w14:textId="77777777" w:rsidR="002A56E2" w:rsidRDefault="00000000">
      <w:pPr>
        <w:pStyle w:val="defaultparagraph"/>
        <w:contextualSpacing w:val="0"/>
      </w:pPr>
      <w:r>
        <w:t xml:space="preserve">Mit „Meine Ergebnisse </w:t>
      </w:r>
      <w:proofErr w:type="gramStart"/>
      <w:r>
        <w:t>erweitern“ wird</w:t>
      </w:r>
      <w:proofErr w:type="gramEnd"/>
      <w:r>
        <w:t xml:space="preserve"> Ihre Suche erneut ausgeführt und diesmal alle Ressourcen in CDI einbezogen,</w:t>
      </w:r>
    </w:p>
    <w:p w14:paraId="672F4FA9" w14:textId="77777777" w:rsidR="002A56E2" w:rsidRDefault="002A56E2"/>
    <w:p w14:paraId="1D0FF537" w14:textId="77777777" w:rsidR="002A56E2" w:rsidRDefault="00000000">
      <w:pPr>
        <w:pStyle w:val="defaultparagraph"/>
        <w:contextualSpacing w:val="0"/>
      </w:pPr>
      <w:r>
        <w:t>auch wenn Ihre Bibliothek das entsprechende Abonnement oder Medium nicht besitzt.</w:t>
      </w:r>
    </w:p>
    <w:p w14:paraId="083F0B43" w14:textId="77777777" w:rsidR="002A56E2" w:rsidRDefault="002A56E2"/>
    <w:p w14:paraId="759FB95E" w14:textId="77777777" w:rsidR="002A56E2" w:rsidRDefault="00000000">
      <w:pPr>
        <w:pStyle w:val="defaultparagraph"/>
        <w:contextualSpacing w:val="0"/>
      </w:pPr>
      <w:r>
        <w:lastRenderedPageBreak/>
        <w:t>Diese Ressourcen sind möglicherweise nicht in Ihrer Bibliothek verfügbar,</w:t>
      </w:r>
    </w:p>
    <w:p w14:paraId="0B97358D" w14:textId="77777777" w:rsidR="002A56E2" w:rsidRDefault="002A56E2"/>
    <w:p w14:paraId="42EE1300" w14:textId="77777777" w:rsidR="002A56E2" w:rsidRDefault="00000000">
      <w:pPr>
        <w:pStyle w:val="defaultparagraph"/>
        <w:contextualSpacing w:val="0"/>
      </w:pPr>
      <w:r>
        <w:t>aber Primo VE kann Ihnen möglicherweise auf andere Weise helfen, darauf zuzugreifen. Beispielsweise über die Fernleihe.</w:t>
      </w:r>
    </w:p>
    <w:p w14:paraId="425BCA5B" w14:textId="77777777" w:rsidR="002A56E2" w:rsidRDefault="002A56E2"/>
    <w:p w14:paraId="566ED95A" w14:textId="77777777" w:rsidR="002A56E2" w:rsidRDefault="00000000">
      <w:pPr>
        <w:pStyle w:val="defaultparagraph"/>
        <w:contextualSpacing w:val="0"/>
      </w:pPr>
      <w:r>
        <w:t>Die hier angezeigten Facetten werden von einem Administrator konfiguriert.</w:t>
      </w:r>
    </w:p>
    <w:p w14:paraId="759538CB" w14:textId="77777777" w:rsidR="002A56E2" w:rsidRDefault="002A56E2"/>
    <w:p w14:paraId="78B0C18C" w14:textId="77777777" w:rsidR="002A56E2" w:rsidRDefault="00000000">
      <w:pPr>
        <w:pStyle w:val="defaultparagraph"/>
        <w:contextualSpacing w:val="0"/>
      </w:pPr>
      <w:r>
        <w:t>Sie können diese verwenden, um Ihre Ergebnisse nach Kategorien anzeigen zu lassen.</w:t>
      </w:r>
    </w:p>
    <w:p w14:paraId="2FFE172A" w14:textId="77777777" w:rsidR="002A56E2" w:rsidRDefault="002A56E2"/>
    <w:p w14:paraId="41CB711D" w14:textId="77777777" w:rsidR="002A56E2" w:rsidRDefault="00000000">
      <w:pPr>
        <w:pStyle w:val="defaultparagraph"/>
        <w:contextualSpacing w:val="0"/>
      </w:pPr>
      <w:r>
        <w:t>Unter der Filterkategorie „</w:t>
      </w:r>
      <w:proofErr w:type="gramStart"/>
      <w:r>
        <w:t>Sprache“ sehen</w:t>
      </w:r>
      <w:proofErr w:type="gramEnd"/>
      <w:r>
        <w:t xml:space="preserve"> Sie beispielsweise,</w:t>
      </w:r>
    </w:p>
    <w:p w14:paraId="34BF2A9F" w14:textId="77777777" w:rsidR="002A56E2" w:rsidRDefault="002A56E2"/>
    <w:p w14:paraId="24D2DB5F" w14:textId="77777777" w:rsidR="002A56E2" w:rsidRDefault="00000000">
      <w:pPr>
        <w:pStyle w:val="defaultparagraph"/>
        <w:contextualSpacing w:val="0"/>
      </w:pPr>
      <w:r>
        <w:t>wie viele Ergebnisse in jeder Sprache vorliegen.</w:t>
      </w:r>
    </w:p>
    <w:p w14:paraId="48369B89" w14:textId="77777777" w:rsidR="002A56E2" w:rsidRDefault="002A56E2"/>
    <w:p w14:paraId="71F9B04E" w14:textId="77777777" w:rsidR="002A56E2" w:rsidRDefault="00000000">
      <w:pPr>
        <w:pStyle w:val="defaultparagraph"/>
        <w:contextualSpacing w:val="0"/>
      </w:pPr>
      <w:r>
        <w:t xml:space="preserve">Aktivieren Sie die Kontrollkästchen, um nach bestimmten Sprachen zu filtern, und klicken Sie anschließend auf „Filter </w:t>
      </w:r>
      <w:proofErr w:type="gramStart"/>
      <w:r>
        <w:t>anwenden“</w:t>
      </w:r>
      <w:proofErr w:type="gramEnd"/>
      <w:r>
        <w:t>.</w:t>
      </w:r>
    </w:p>
    <w:p w14:paraId="12EDA2DD" w14:textId="77777777" w:rsidR="002A56E2" w:rsidRDefault="002A56E2"/>
    <w:p w14:paraId="418DBBF2" w14:textId="77777777" w:rsidR="002A56E2" w:rsidRDefault="00000000">
      <w:pPr>
        <w:pStyle w:val="defaultparagraph"/>
        <w:contextualSpacing w:val="0"/>
      </w:pPr>
      <w:r>
        <w:t>Sie können Filter verwenden, um einzelne Ergebniskategorien auszuschließen,</w:t>
      </w:r>
    </w:p>
    <w:p w14:paraId="75700D93" w14:textId="77777777" w:rsidR="002A56E2" w:rsidRDefault="002A56E2"/>
    <w:p w14:paraId="66C5B85C" w14:textId="77777777" w:rsidR="002A56E2" w:rsidRDefault="00000000">
      <w:pPr>
        <w:pStyle w:val="defaultparagraph"/>
        <w:contextualSpacing w:val="0"/>
      </w:pPr>
      <w:r>
        <w:t>indem Sie auf das Ausschluss-Symbol neben dem gewünschten Filter klicken.</w:t>
      </w:r>
    </w:p>
    <w:p w14:paraId="4A3E9A48" w14:textId="77777777" w:rsidR="002A56E2" w:rsidRDefault="002A56E2"/>
    <w:p w14:paraId="5EB19578" w14:textId="77777777" w:rsidR="002A56E2" w:rsidRDefault="00000000">
      <w:pPr>
        <w:pStyle w:val="defaultparagraph"/>
        <w:contextualSpacing w:val="0"/>
      </w:pPr>
      <w:r>
        <w:t xml:space="preserve">Die ausgewählten Filter werden im Bereich „Aktive </w:t>
      </w:r>
      <w:proofErr w:type="gramStart"/>
      <w:r>
        <w:t>Filter“ angezeigt</w:t>
      </w:r>
      <w:proofErr w:type="gramEnd"/>
      <w:r>
        <w:t>,</w:t>
      </w:r>
    </w:p>
    <w:p w14:paraId="5DC00A36" w14:textId="77777777" w:rsidR="002A56E2" w:rsidRDefault="002A56E2"/>
    <w:p w14:paraId="2B54AFDB" w14:textId="77777777" w:rsidR="002A56E2" w:rsidRDefault="00000000">
      <w:pPr>
        <w:pStyle w:val="defaultparagraph"/>
        <w:contextualSpacing w:val="0"/>
      </w:pPr>
      <w:r>
        <w:t>auch wenn das Seitenmenü geschlossen ist.</w:t>
      </w:r>
    </w:p>
    <w:p w14:paraId="6AEB3029" w14:textId="77777777" w:rsidR="002A56E2" w:rsidRDefault="002A56E2"/>
    <w:p w14:paraId="5BA3794C" w14:textId="77777777" w:rsidR="002A56E2" w:rsidRDefault="00000000">
      <w:pPr>
        <w:pStyle w:val="defaultparagraph"/>
        <w:contextualSpacing w:val="0"/>
      </w:pPr>
      <w:r>
        <w:t>Sie können jeden Filter durch Klicken auf das „</w:t>
      </w:r>
      <w:proofErr w:type="gramStart"/>
      <w:r>
        <w:t>X“ entfernen</w:t>
      </w:r>
      <w:proofErr w:type="gramEnd"/>
      <w:r>
        <w:t>.</w:t>
      </w:r>
    </w:p>
    <w:p w14:paraId="297141BC" w14:textId="77777777" w:rsidR="002A56E2" w:rsidRDefault="002A56E2"/>
    <w:p w14:paraId="78F39D10" w14:textId="77777777" w:rsidR="002A56E2" w:rsidRDefault="00000000">
      <w:pPr>
        <w:pStyle w:val="defaultparagraph"/>
        <w:contextualSpacing w:val="0"/>
      </w:pPr>
      <w:r>
        <w:t>Alternativ steht Ihnen die erweiterte Suche zur Verfügung.</w:t>
      </w:r>
    </w:p>
    <w:p w14:paraId="34DD71DD" w14:textId="77777777" w:rsidR="002A56E2" w:rsidRDefault="002A56E2"/>
    <w:p w14:paraId="2E65F949" w14:textId="77777777" w:rsidR="002A56E2" w:rsidRDefault="00000000">
      <w:pPr>
        <w:pStyle w:val="defaultparagraph"/>
        <w:contextualSpacing w:val="0"/>
      </w:pPr>
      <w:r>
        <w:t xml:space="preserve">Klicken Sie dazu auf „Erweiterte </w:t>
      </w:r>
      <w:proofErr w:type="gramStart"/>
      <w:r>
        <w:t>Suche“</w:t>
      </w:r>
      <w:proofErr w:type="gramEnd"/>
      <w:r>
        <w:t>.</w:t>
      </w:r>
    </w:p>
    <w:p w14:paraId="191942BC" w14:textId="77777777" w:rsidR="002A56E2" w:rsidRDefault="002A56E2"/>
    <w:p w14:paraId="7921D845" w14:textId="77777777" w:rsidR="002A56E2" w:rsidRDefault="00000000">
      <w:pPr>
        <w:pStyle w:val="defaultparagraph"/>
        <w:contextualSpacing w:val="0"/>
      </w:pPr>
      <w:r>
        <w:t xml:space="preserve">Sie können mehrere Zeilen </w:t>
      </w:r>
      <w:proofErr w:type="gramStart"/>
      <w:r>
        <w:t>boole‘</w:t>
      </w:r>
      <w:proofErr w:type="gramEnd"/>
      <w:r>
        <w:t>scher Operatoren hinzufügen, um Ihre Suche gezielter zu gestalten.</w:t>
      </w:r>
    </w:p>
    <w:p w14:paraId="2272D531" w14:textId="77777777" w:rsidR="002A56E2" w:rsidRDefault="002A56E2"/>
    <w:p w14:paraId="2A6971AC" w14:textId="77777777" w:rsidR="002A56E2" w:rsidRDefault="00000000">
      <w:pPr>
        <w:pStyle w:val="defaultparagraph"/>
        <w:contextualSpacing w:val="0"/>
      </w:pPr>
      <w:r>
        <w:t>Im Dropdown-Menü „</w:t>
      </w:r>
      <w:proofErr w:type="gramStart"/>
      <w:r>
        <w:t>Suchtyp“ können</w:t>
      </w:r>
      <w:proofErr w:type="gramEnd"/>
      <w:r>
        <w:t xml:space="preserve"> Sie „</w:t>
      </w:r>
      <w:proofErr w:type="gramStart"/>
      <w:r>
        <w:t>enthält“ oder</w:t>
      </w:r>
      <w:proofErr w:type="gramEnd"/>
      <w:r>
        <w:t xml:space="preserve"> „enthält exakte </w:t>
      </w:r>
      <w:proofErr w:type="gramStart"/>
      <w:r>
        <w:t>Phrase“ auswählen</w:t>
      </w:r>
      <w:proofErr w:type="gramEnd"/>
      <w:r>
        <w:t>.</w:t>
      </w:r>
    </w:p>
    <w:p w14:paraId="2A3AA828" w14:textId="77777777" w:rsidR="002A56E2" w:rsidRDefault="002A56E2"/>
    <w:p w14:paraId="2751C3C0" w14:textId="77777777" w:rsidR="002A56E2" w:rsidRDefault="00000000">
      <w:pPr>
        <w:pStyle w:val="defaultparagraph"/>
        <w:contextualSpacing w:val="0"/>
      </w:pPr>
      <w:r>
        <w:t>Legen Sie den Suchbereich fest.</w:t>
      </w:r>
    </w:p>
    <w:p w14:paraId="06CF5F97" w14:textId="77777777" w:rsidR="002A56E2" w:rsidRDefault="002A56E2"/>
    <w:p w14:paraId="5C92D83B" w14:textId="77777777" w:rsidR="002A56E2" w:rsidRDefault="00000000">
      <w:pPr>
        <w:pStyle w:val="defaultparagraph"/>
        <w:contextualSpacing w:val="0"/>
      </w:pPr>
      <w:r>
        <w:t>Weitere Filter ermöglichen es Ihnen, Ihre Ergebnisse noch genauer zu definieren.</w:t>
      </w:r>
    </w:p>
    <w:p w14:paraId="087E2801" w14:textId="77777777" w:rsidR="002A56E2" w:rsidRDefault="002A56E2"/>
    <w:p w14:paraId="6AD1564C" w14:textId="77777777" w:rsidR="002A56E2" w:rsidRDefault="00000000">
      <w:pPr>
        <w:pStyle w:val="defaultparagraph"/>
        <w:contextualSpacing w:val="0"/>
      </w:pPr>
      <w:r>
        <w:t>Die für die erweiterte Suche verfügbaren Felder werden von einem Administrator konfiguriert.</w:t>
      </w:r>
    </w:p>
    <w:p w14:paraId="7BE89AB1" w14:textId="77777777" w:rsidR="002A56E2" w:rsidRDefault="002A56E2"/>
    <w:p w14:paraId="25836686" w14:textId="77777777" w:rsidR="002A56E2" w:rsidRDefault="00000000">
      <w:pPr>
        <w:pStyle w:val="defaultparagraph"/>
        <w:contextualSpacing w:val="0"/>
      </w:pPr>
      <w:r>
        <w:t>Nachdem Sie Ihre Kriterien eingegeben haben, klicken Sie auf „</w:t>
      </w:r>
      <w:proofErr w:type="gramStart"/>
      <w:r>
        <w:t>Suchen“</w:t>
      </w:r>
      <w:proofErr w:type="gramEnd"/>
      <w:r>
        <w:t>.</w:t>
      </w:r>
    </w:p>
    <w:p w14:paraId="3D00DDA6" w14:textId="77777777" w:rsidR="002A56E2" w:rsidRDefault="002A56E2"/>
    <w:p w14:paraId="65440145" w14:textId="77777777" w:rsidR="002A56E2" w:rsidRDefault="00000000">
      <w:pPr>
        <w:pStyle w:val="defaultparagraph"/>
        <w:contextualSpacing w:val="0"/>
      </w:pPr>
      <w:r>
        <w:t>Nachdem Sie Ihre Kriterien eingegeben haben, klicken Sie auf „</w:t>
      </w:r>
      <w:proofErr w:type="gramStart"/>
      <w:r>
        <w:t>Suchen“</w:t>
      </w:r>
      <w:proofErr w:type="gramEnd"/>
      <w:r>
        <w:t>.</w:t>
      </w:r>
    </w:p>
    <w:p w14:paraId="7CF19758" w14:textId="77777777" w:rsidR="002A56E2" w:rsidRDefault="002A56E2"/>
    <w:p w14:paraId="5B47FEA8" w14:textId="77777777" w:rsidR="002A56E2" w:rsidRDefault="00000000">
      <w:pPr>
        <w:pStyle w:val="defaultparagraph"/>
        <w:contextualSpacing w:val="0"/>
      </w:pPr>
      <w:r>
        <w:t>Neben der einfachen und erweiterten Suche bietet Primo VE auch Möglichkeiten zur Erkundung.</w:t>
      </w:r>
    </w:p>
    <w:p w14:paraId="74015E40" w14:textId="77777777" w:rsidR="002A56E2" w:rsidRDefault="002A56E2"/>
    <w:p w14:paraId="7389BAAD" w14:textId="77777777" w:rsidR="002A56E2" w:rsidRDefault="00000000">
      <w:pPr>
        <w:pStyle w:val="defaultparagraph"/>
        <w:contextualSpacing w:val="0"/>
      </w:pPr>
      <w:r>
        <w:t>Neben der einfachen und erweiterten Suche bietet Primo VE auch Möglichkeiten zur Erkundung.</w:t>
      </w:r>
    </w:p>
    <w:p w14:paraId="05CB81C0" w14:textId="77777777" w:rsidR="002A56E2" w:rsidRDefault="002A56E2"/>
    <w:p w14:paraId="6B3D62D0" w14:textId="77777777" w:rsidR="002A56E2" w:rsidRDefault="00000000">
      <w:pPr>
        <w:pStyle w:val="defaultparagraph"/>
        <w:contextualSpacing w:val="0"/>
      </w:pPr>
      <w:r>
        <w:t>Im Seitenmenü werden Ihnen gegebenenfalls weiterführende Informationen angezeigt,</w:t>
      </w:r>
    </w:p>
    <w:p w14:paraId="2D04AB04" w14:textId="77777777" w:rsidR="002A56E2" w:rsidRDefault="002A56E2"/>
    <w:p w14:paraId="27219032" w14:textId="77777777" w:rsidR="002A56E2" w:rsidRDefault="00000000">
      <w:pPr>
        <w:pStyle w:val="defaultparagraph"/>
        <w:contextualSpacing w:val="0"/>
      </w:pPr>
      <w:r>
        <w:t>sofern Sie ein Abonnement für Syndetics Unbound oder bX Recommendation haben.</w:t>
      </w:r>
    </w:p>
    <w:p w14:paraId="4DA59C8A" w14:textId="77777777" w:rsidR="002A56E2" w:rsidRDefault="002A56E2"/>
    <w:p w14:paraId="657333D2" w14:textId="77777777" w:rsidR="002A56E2" w:rsidRDefault="00000000">
      <w:pPr>
        <w:pStyle w:val="defaultparagraph"/>
        <w:contextualSpacing w:val="0"/>
      </w:pPr>
      <w:r>
        <w:t>Einige Artikel bieten eine virtuelle Ansicht, die Ihnen zeigt, welche Bücher im Regal daneben stehen würden,</w:t>
      </w:r>
    </w:p>
    <w:p w14:paraId="0F97E964" w14:textId="77777777" w:rsidR="002A56E2" w:rsidRDefault="002A56E2"/>
    <w:p w14:paraId="51E15C98" w14:textId="77777777" w:rsidR="002A56E2" w:rsidRDefault="00000000">
      <w:pPr>
        <w:pStyle w:val="defaultparagraph"/>
        <w:contextualSpacing w:val="0"/>
      </w:pPr>
      <w:r>
        <w:t>wenn Sie sich in der Bibliothek befänden.</w:t>
      </w:r>
    </w:p>
    <w:p w14:paraId="4DAA270F" w14:textId="77777777" w:rsidR="002A56E2" w:rsidRDefault="002A56E2"/>
    <w:p w14:paraId="13A93D3F" w14:textId="77777777" w:rsidR="002A56E2" w:rsidRDefault="00000000">
      <w:pPr>
        <w:pStyle w:val="defaultparagraph"/>
        <w:contextualSpacing w:val="0"/>
      </w:pPr>
      <w:r>
        <w:t>Mit diesen Funktionen finden Sie weitere Ressourcen, die Ihr Interesse wecken.</w:t>
      </w:r>
    </w:p>
    <w:p w14:paraId="5E9F68B6" w14:textId="77777777" w:rsidR="002A56E2" w:rsidRDefault="002A56E2"/>
    <w:p w14:paraId="2480EB41" w14:textId="77777777" w:rsidR="002A56E2" w:rsidRDefault="00000000">
      <w:pPr>
        <w:pStyle w:val="defaultparagraph"/>
        <w:contextualSpacing w:val="0"/>
      </w:pPr>
      <w:r>
        <w:t>Im Video zur Discovery erfahren Sie mehr über den Zugriff auf diese Ressourcen.</w:t>
      </w:r>
    </w:p>
    <w:p w14:paraId="00CDEDFD" w14:textId="77777777" w:rsidR="002A56E2" w:rsidRDefault="002A56E2"/>
    <w:p w14:paraId="772FC06C" w14:textId="77777777" w:rsidR="002A56E2" w:rsidRDefault="00000000">
      <w:pPr>
        <w:pStyle w:val="defaultparagraph"/>
        <w:contextualSpacing w:val="0"/>
      </w:pPr>
      <w:r>
        <w:t>Vielen Dank für Ihre Teilnahme!</w:t>
      </w:r>
    </w:p>
    <w:p w14:paraId="7DF5F44E" w14:textId="77777777" w:rsidR="002A56E2" w:rsidRDefault="002A56E2"/>
    <w:p w14:paraId="5FAA507E" w14:textId="77777777" w:rsidR="002A56E2" w:rsidRDefault="00000000">
      <w:pPr>
        <w:pStyle w:val="defaultparagraph"/>
        <w:contextualSpacing w:val="0"/>
      </w:pPr>
      <w:r>
        <w:t>Da wir Ihnen nun die Suchoptionen gezeigt haben, werfen wir einen genaueren Blick auf die Kurzansicht.</w:t>
      </w:r>
    </w:p>
    <w:p w14:paraId="23DECADD" w14:textId="77777777" w:rsidR="002A56E2" w:rsidRDefault="002A56E2"/>
    <w:sectPr w:rsidR="002A56E2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BC032" w14:textId="77777777" w:rsidR="002C211C" w:rsidRDefault="002C211C">
      <w:pPr>
        <w:spacing w:line="240" w:lineRule="auto"/>
      </w:pPr>
      <w:r>
        <w:separator/>
      </w:r>
    </w:p>
  </w:endnote>
  <w:endnote w:type="continuationSeparator" w:id="0">
    <w:p w14:paraId="209313A9" w14:textId="77777777" w:rsidR="002C211C" w:rsidRDefault="002C21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A9616" w14:textId="77777777" w:rsidR="002A56E2" w:rsidRDefault="002A56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458E" w14:textId="77777777" w:rsidR="002A56E2" w:rsidRDefault="002A56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F865F" w14:textId="77777777" w:rsidR="002C211C" w:rsidRDefault="002C211C">
      <w:pPr>
        <w:spacing w:line="240" w:lineRule="auto"/>
      </w:pPr>
      <w:r>
        <w:separator/>
      </w:r>
    </w:p>
  </w:footnote>
  <w:footnote w:type="continuationSeparator" w:id="0">
    <w:p w14:paraId="0CCB847F" w14:textId="77777777" w:rsidR="002C211C" w:rsidRDefault="002C21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5B2C" w14:textId="77777777" w:rsidR="002A56E2" w:rsidRDefault="002A56E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11C96" w14:textId="77777777" w:rsidR="002A56E2" w:rsidRDefault="002A56E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56E2"/>
    <w:rsid w:val="00265D29"/>
    <w:rsid w:val="002A56E2"/>
    <w:rsid w:val="002C211C"/>
    <w:rsid w:val="0042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20909"/>
  <w15:docId w15:val="{8313D394-B2C6-49F0-98FC-82A11283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paragraph" w:customStyle="1" w:styleId="defaultspeaker">
    <w:name w:val="default_speaker"/>
    <w:basedOn w:val="a"/>
    <w:next w:val="a"/>
    <w:pPr>
      <w:contextualSpacing/>
    </w:pPr>
    <w:rPr>
      <w:sz w:val="22"/>
    </w:rPr>
  </w:style>
  <w:style w:type="paragraph" w:customStyle="1" w:styleId="defaultparagraph">
    <w:name w:val="default_paragraph"/>
    <w:basedOn w:val="a"/>
    <w:next w:val="a"/>
    <w:pPr>
      <w:contextualSpacing/>
      <w:jc w:val="both"/>
    </w:pPr>
    <w:rPr>
      <w:sz w:val="22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  <cp:lastModifiedBy>Hadas Gazit</cp:lastModifiedBy>
  <cp:revision>2</cp:revision>
  <dcterms:created xsi:type="dcterms:W3CDTF">2025-11-25T09:12:00Z</dcterms:created>
  <dcterms:modified xsi:type="dcterms:W3CDTF">2025-11-25T09:12:00Z</dcterms:modified>
</cp:coreProperties>
</file>