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571B" w14:textId="72006D04" w:rsidR="00966772" w:rsidRPr="00195C5C" w:rsidRDefault="00966772" w:rsidP="00966772">
      <w:pPr>
        <w:jc w:val="center"/>
        <w:rPr>
          <w:b/>
          <w:bCs/>
          <w:u w:val="single"/>
        </w:rPr>
      </w:pPr>
      <w:r w:rsidRPr="00195C5C">
        <w:rPr>
          <w:b/>
          <w:bCs/>
          <w:u w:val="single"/>
        </w:rPr>
        <w:t>Q</w:t>
      </w:r>
      <w:r w:rsidR="00E74569">
        <w:rPr>
          <w:b/>
          <w:bCs/>
          <w:u w:val="single"/>
        </w:rPr>
        <w:t>2</w:t>
      </w:r>
      <w:r w:rsidRPr="00195C5C">
        <w:rPr>
          <w:b/>
          <w:bCs/>
          <w:u w:val="single"/>
        </w:rPr>
        <w:t xml:space="preserve"> 202</w:t>
      </w:r>
      <w:r w:rsidR="00310034">
        <w:rPr>
          <w:b/>
          <w:bCs/>
          <w:u w:val="single"/>
        </w:rPr>
        <w:t>6</w:t>
      </w:r>
      <w:r w:rsidRPr="00195C5C">
        <w:rPr>
          <w:b/>
          <w:bCs/>
          <w:u w:val="single"/>
        </w:rPr>
        <w:t xml:space="preserve"> New Content Roadmap</w:t>
      </w:r>
    </w:p>
    <w:p w14:paraId="44B79B2C" w14:textId="77777777" w:rsidR="00966772" w:rsidRDefault="00966772" w:rsidP="00966772"/>
    <w:p w14:paraId="3B8AF0C5" w14:textId="24676CA2" w:rsidR="00966772" w:rsidRDefault="00966772" w:rsidP="00966772">
      <w:r>
        <w:t>The content team is happy to present the content roadmap for Q</w:t>
      </w:r>
      <w:r w:rsidR="00F10D95">
        <w:t>2</w:t>
      </w:r>
      <w:r>
        <w:t>, 202</w:t>
      </w:r>
      <w:r w:rsidR="00310034">
        <w:t>6</w:t>
      </w:r>
      <w:r>
        <w:t>.</w:t>
      </w:r>
    </w:p>
    <w:p w14:paraId="2E963A05" w14:textId="29A642DC" w:rsidR="00966772" w:rsidRDefault="00966772" w:rsidP="00966772">
      <w:r>
        <w:t>The roadmap is planned to highlight our content operations plans for each quarter, and communicate the upcoming expected new content plans.</w:t>
      </w:r>
    </w:p>
    <w:p w14:paraId="7B1E6A5F" w14:textId="77777777" w:rsidR="00966772" w:rsidRPr="004B7D16" w:rsidRDefault="00966772" w:rsidP="00966772">
      <w:r>
        <w:t xml:space="preserve">This list is dynamic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Ex Libris products. </w:t>
      </w:r>
      <w:r>
        <w:br/>
      </w:r>
      <w:r w:rsidRPr="004B7D16">
        <w:t>A "V" mark indicates that this content is planned to be ingested to these products in the coming quarter. </w:t>
      </w:r>
    </w:p>
    <w:p w14:paraId="58E3C083" w14:textId="77777777" w:rsidR="00966772" w:rsidRDefault="00966772" w:rsidP="00966772"/>
    <w:p w14:paraId="345D4120" w14:textId="58587DDF" w:rsidR="00966772" w:rsidRDefault="00966772" w:rsidP="00966772">
      <w:r>
        <w:t>The full lists of ingested content continue</w:t>
      </w:r>
      <w:r w:rsidR="003A4D4B">
        <w:t>s</w:t>
      </w:r>
      <w:r>
        <w:t xml:space="preserve"> to be available weekly as part of the relevant Release Notes. </w:t>
      </w:r>
    </w:p>
    <w:p w14:paraId="789832CD" w14:textId="77777777" w:rsidR="00966772" w:rsidRDefault="00966772" w:rsidP="00966772">
      <w:r>
        <w:t xml:space="preserve">If any questions arise, please contact us via a Support Case and reference the list below. </w:t>
      </w:r>
    </w:p>
    <w:p w14:paraId="675C288A" w14:textId="77777777" w:rsidR="00865D3E" w:rsidRDefault="00865D3E">
      <w:pPr>
        <w:rPr>
          <w:b/>
          <w:bCs/>
        </w:rPr>
      </w:pPr>
    </w:p>
    <w:p w14:paraId="2A07DB78" w14:textId="77777777" w:rsidR="00533DBA" w:rsidRDefault="00533DBA">
      <w:pPr>
        <w:rPr>
          <w:b/>
          <w:bCs/>
        </w:rPr>
      </w:pPr>
    </w:p>
    <w:p w14:paraId="18EF7FAC" w14:textId="41226508" w:rsidR="00966772" w:rsidRDefault="00865D3E">
      <w:pPr>
        <w:rPr>
          <w:b/>
          <w:bCs/>
        </w:rPr>
      </w:pPr>
      <w:r>
        <w:rPr>
          <w:b/>
          <w:bCs/>
        </w:rPr>
        <w:t>General</w:t>
      </w:r>
      <w:r w:rsidR="00966772">
        <w:rPr>
          <w:b/>
          <w:bCs/>
        </w:rPr>
        <w:t xml:space="preserve"> highlights</w:t>
      </w:r>
    </w:p>
    <w:tbl>
      <w:tblPr>
        <w:tblW w:w="0" w:type="auto"/>
        <w:tblLook w:val="04A0" w:firstRow="1" w:lastRow="0" w:firstColumn="1" w:lastColumn="0" w:noHBand="0" w:noVBand="1"/>
      </w:tblPr>
      <w:tblGrid>
        <w:gridCol w:w="2362"/>
        <w:gridCol w:w="2592"/>
        <w:gridCol w:w="1569"/>
        <w:gridCol w:w="1089"/>
        <w:gridCol w:w="1404"/>
      </w:tblGrid>
      <w:tr w:rsidR="000F2C67" w:rsidRPr="00A04D79" w14:paraId="349F7F66" w14:textId="77777777" w:rsidTr="00207BED">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3ADE2E0" w14:textId="2E24580C" w:rsidR="007113D3" w:rsidRPr="0078110A" w:rsidRDefault="00982932" w:rsidP="000E3BC3">
            <w:pPr>
              <w:spacing w:after="0" w:line="240" w:lineRule="auto"/>
              <w:rPr>
                <w:rFonts w:eastAsia="Times New Roman" w:cstheme="minorHAnsi"/>
                <w:b/>
                <w:bCs/>
                <w:color w:val="000000"/>
                <w:sz w:val="18"/>
                <w:szCs w:val="18"/>
              </w:rPr>
            </w:pPr>
            <w:r w:rsidRPr="0078110A">
              <w:rPr>
                <w:rFonts w:eastAsia="Times New Roman" w:cstheme="minorHAnsi"/>
                <w:b/>
                <w:bCs/>
                <w:color w:val="000000"/>
                <w:sz w:val="18"/>
                <w:szCs w:val="18"/>
              </w:rPr>
              <w:t>P</w:t>
            </w:r>
            <w:r w:rsidR="007113D3" w:rsidRPr="0078110A">
              <w:rPr>
                <w:rFonts w:eastAsia="Times New Roman" w:cstheme="minorHAnsi"/>
                <w:b/>
                <w:bCs/>
                <w:color w:val="000000"/>
                <w:sz w:val="18"/>
                <w:szCs w:val="18"/>
              </w:rPr>
              <w:t>rovider</w:t>
            </w:r>
          </w:p>
        </w:tc>
        <w:tc>
          <w:tcPr>
            <w:tcW w:w="0" w:type="auto"/>
            <w:tcBorders>
              <w:top w:val="single" w:sz="4" w:space="0" w:color="000000"/>
              <w:left w:val="single" w:sz="4" w:space="0" w:color="000000"/>
              <w:bottom w:val="single" w:sz="4" w:space="0" w:color="000000"/>
              <w:right w:val="single" w:sz="4" w:space="0" w:color="000000"/>
            </w:tcBorders>
            <w:vAlign w:val="center"/>
          </w:tcPr>
          <w:p w14:paraId="30E58943" w14:textId="77777777" w:rsidR="007113D3" w:rsidRPr="00A04D79" w:rsidRDefault="007113D3" w:rsidP="000E3BC3">
            <w:pPr>
              <w:spacing w:after="0" w:line="240" w:lineRule="auto"/>
              <w:rPr>
                <w:rFonts w:eastAsia="Times New Roman" w:cstheme="minorHAnsi"/>
                <w:color w:val="000000"/>
                <w:sz w:val="18"/>
                <w:szCs w:val="18"/>
              </w:rPr>
            </w:pPr>
            <w:r w:rsidRPr="00A04D79">
              <w:rPr>
                <w:rFonts w:cstheme="minorHAnsi"/>
                <w:b/>
                <w:bCs/>
                <w:sz w:val="18"/>
                <w:szCs w:val="18"/>
              </w:rPr>
              <w:t>Collections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70CF99AB" w14:textId="77777777" w:rsidR="007113D3" w:rsidRPr="00A04D79" w:rsidRDefault="007113D3" w:rsidP="000E3BC3">
            <w:pPr>
              <w:spacing w:after="0" w:line="240" w:lineRule="auto"/>
              <w:rPr>
                <w:rFonts w:eastAsia="Times New Roman" w:cstheme="minorHAnsi"/>
                <w:color w:val="000000"/>
                <w:sz w:val="18"/>
                <w:szCs w:val="18"/>
              </w:rPr>
            </w:pPr>
            <w:r w:rsidRPr="00A04D79">
              <w:rPr>
                <w:rFonts w:cstheme="minorHAnsi"/>
                <w:b/>
                <w:bCs/>
                <w:sz w:val="18"/>
                <w:szCs w:val="18"/>
              </w:rPr>
              <w:t>Delivery – 360/SFX/Alma</w:t>
            </w:r>
          </w:p>
        </w:tc>
        <w:tc>
          <w:tcPr>
            <w:tcW w:w="0" w:type="auto"/>
            <w:tcBorders>
              <w:top w:val="single" w:sz="4" w:space="0" w:color="000000"/>
              <w:left w:val="single" w:sz="4" w:space="0" w:color="000000"/>
              <w:bottom w:val="single" w:sz="4" w:space="0" w:color="000000"/>
              <w:right w:val="single" w:sz="4" w:space="0" w:color="000000"/>
            </w:tcBorders>
            <w:vAlign w:val="center"/>
          </w:tcPr>
          <w:p w14:paraId="67471627" w14:textId="77777777" w:rsidR="007113D3" w:rsidRPr="00A04D79" w:rsidRDefault="007113D3" w:rsidP="000E3BC3">
            <w:pPr>
              <w:spacing w:after="0" w:line="240" w:lineRule="auto"/>
              <w:rPr>
                <w:rFonts w:eastAsia="Times New Roman" w:cstheme="minorHAnsi"/>
                <w:color w:val="000000"/>
                <w:sz w:val="18"/>
                <w:szCs w:val="18"/>
              </w:rPr>
            </w:pPr>
            <w:r w:rsidRPr="00A04D79">
              <w:rPr>
                <w:rFonts w:cstheme="minorHAnsi"/>
                <w:b/>
                <w:bCs/>
                <w:sz w:val="18"/>
                <w:szCs w:val="18"/>
              </w:rPr>
              <w:t>Discovery – CDI</w:t>
            </w:r>
          </w:p>
        </w:tc>
        <w:tc>
          <w:tcPr>
            <w:tcW w:w="0" w:type="auto"/>
            <w:tcBorders>
              <w:top w:val="single" w:sz="4" w:space="0" w:color="000000"/>
              <w:left w:val="single" w:sz="4" w:space="0" w:color="000000"/>
              <w:bottom w:val="single" w:sz="4" w:space="0" w:color="000000"/>
              <w:right w:val="single" w:sz="4" w:space="0" w:color="000000"/>
            </w:tcBorders>
            <w:vAlign w:val="center"/>
          </w:tcPr>
          <w:p w14:paraId="2D29B8B3" w14:textId="77777777" w:rsidR="007113D3" w:rsidRPr="00197FE2" w:rsidRDefault="007113D3" w:rsidP="000E3BC3">
            <w:pPr>
              <w:spacing w:after="0" w:line="240" w:lineRule="auto"/>
              <w:rPr>
                <w:rFonts w:eastAsia="Times New Roman" w:cstheme="minorHAnsi"/>
                <w:sz w:val="18"/>
                <w:szCs w:val="18"/>
              </w:rPr>
            </w:pPr>
            <w:r w:rsidRPr="00197FE2">
              <w:rPr>
                <w:rFonts w:cstheme="minorHAnsi"/>
                <w:b/>
                <w:bCs/>
                <w:sz w:val="18"/>
                <w:szCs w:val="18"/>
              </w:rPr>
              <w:t xml:space="preserve">Notes </w:t>
            </w:r>
          </w:p>
        </w:tc>
      </w:tr>
      <w:tr w:rsidR="000F2C67" w:rsidRPr="00A04D79" w14:paraId="19EDC425" w14:textId="77777777" w:rsidTr="00BF1346">
        <w:trPr>
          <w:trHeight w:val="397"/>
        </w:trPr>
        <w:tc>
          <w:tcPr>
            <w:tcW w:w="0" w:type="auto"/>
            <w:tcBorders>
              <w:top w:val="nil"/>
              <w:left w:val="single" w:sz="4" w:space="0" w:color="000000"/>
              <w:bottom w:val="single" w:sz="4" w:space="0" w:color="auto"/>
              <w:right w:val="single" w:sz="4" w:space="0" w:color="000000"/>
            </w:tcBorders>
            <w:vAlign w:val="center"/>
          </w:tcPr>
          <w:p w14:paraId="549036F3" w14:textId="4257CDA7" w:rsidR="007113D3" w:rsidRPr="00A04D79" w:rsidRDefault="00D83406" w:rsidP="00BF1346">
            <w:pPr>
              <w:spacing w:after="0" w:line="240" w:lineRule="auto"/>
              <w:rPr>
                <w:rFonts w:eastAsia="Times New Roman" w:cstheme="minorHAnsi"/>
                <w:color w:val="000000"/>
                <w:sz w:val="18"/>
                <w:szCs w:val="18"/>
              </w:rPr>
            </w:pPr>
            <w:r w:rsidRPr="00D83406">
              <w:rPr>
                <w:rFonts w:eastAsia="Times New Roman" w:cstheme="minorHAnsi"/>
                <w:color w:val="000000"/>
                <w:sz w:val="18"/>
                <w:szCs w:val="18"/>
              </w:rPr>
              <w:t xml:space="preserve">British Film Institute </w:t>
            </w:r>
          </w:p>
        </w:tc>
        <w:tc>
          <w:tcPr>
            <w:tcW w:w="0" w:type="auto"/>
            <w:tcBorders>
              <w:top w:val="nil"/>
              <w:left w:val="single" w:sz="4" w:space="0" w:color="000000"/>
              <w:bottom w:val="single" w:sz="4" w:space="0" w:color="auto"/>
              <w:right w:val="single" w:sz="4" w:space="0" w:color="000000"/>
            </w:tcBorders>
            <w:vAlign w:val="center"/>
          </w:tcPr>
          <w:p w14:paraId="3B98F6DF" w14:textId="08BBE8B1" w:rsidR="007113D3" w:rsidRPr="00A04D79" w:rsidRDefault="00D83406" w:rsidP="00BF1346">
            <w:pPr>
              <w:spacing w:after="0" w:line="240" w:lineRule="auto"/>
              <w:rPr>
                <w:rFonts w:eastAsia="Times New Roman" w:cstheme="minorHAnsi"/>
                <w:color w:val="000000"/>
                <w:sz w:val="18"/>
                <w:szCs w:val="18"/>
              </w:rPr>
            </w:pPr>
            <w:r>
              <w:rPr>
                <w:rFonts w:eastAsia="Times New Roman" w:cstheme="minorHAnsi"/>
                <w:color w:val="000000"/>
                <w:sz w:val="18"/>
                <w:szCs w:val="18"/>
              </w:rPr>
              <w:t>BFI</w:t>
            </w:r>
          </w:p>
        </w:tc>
        <w:tc>
          <w:tcPr>
            <w:tcW w:w="0" w:type="auto"/>
            <w:tcBorders>
              <w:top w:val="nil"/>
              <w:left w:val="single" w:sz="4" w:space="0" w:color="000000"/>
              <w:bottom w:val="single" w:sz="4" w:space="0" w:color="auto"/>
              <w:right w:val="single" w:sz="4" w:space="0" w:color="000000"/>
            </w:tcBorders>
            <w:vAlign w:val="center"/>
          </w:tcPr>
          <w:p w14:paraId="7643A6BE" w14:textId="3D7947D3" w:rsidR="007113D3" w:rsidRPr="00A04D79" w:rsidRDefault="007113D3" w:rsidP="00BF1346">
            <w:pPr>
              <w:spacing w:after="0" w:line="240" w:lineRule="auto"/>
              <w:rPr>
                <w:rFonts w:eastAsia="Times New Roman" w:cstheme="minorHAnsi"/>
                <w:color w:val="000000"/>
                <w:sz w:val="18"/>
                <w:szCs w:val="18"/>
              </w:rPr>
            </w:pPr>
          </w:p>
        </w:tc>
        <w:tc>
          <w:tcPr>
            <w:tcW w:w="0" w:type="auto"/>
            <w:tcBorders>
              <w:top w:val="nil"/>
              <w:left w:val="single" w:sz="4" w:space="0" w:color="000000"/>
              <w:bottom w:val="single" w:sz="4" w:space="0" w:color="auto"/>
              <w:right w:val="single" w:sz="4" w:space="0" w:color="000000"/>
            </w:tcBorders>
            <w:vAlign w:val="center"/>
          </w:tcPr>
          <w:p w14:paraId="1C60D025" w14:textId="70C5406B" w:rsidR="007113D3" w:rsidRPr="00A04D79" w:rsidRDefault="00D83406"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nil"/>
              <w:left w:val="single" w:sz="4" w:space="0" w:color="000000"/>
              <w:bottom w:val="single" w:sz="4" w:space="0" w:color="auto"/>
              <w:right w:val="single" w:sz="4" w:space="0" w:color="000000"/>
            </w:tcBorders>
            <w:vAlign w:val="center"/>
          </w:tcPr>
          <w:p w14:paraId="491DDE81" w14:textId="025E8FE6" w:rsidR="005226DC" w:rsidRPr="00197FE2" w:rsidRDefault="004B79B0" w:rsidP="00BF1346">
            <w:pPr>
              <w:spacing w:after="0" w:line="240" w:lineRule="auto"/>
              <w:rPr>
                <w:rFonts w:eastAsia="Times New Roman" w:cstheme="minorHAnsi"/>
                <w:sz w:val="18"/>
                <w:szCs w:val="18"/>
              </w:rPr>
            </w:pPr>
            <w:r>
              <w:rPr>
                <w:rFonts w:eastAsia="Times New Roman" w:cstheme="minorHAnsi"/>
                <w:sz w:val="18"/>
                <w:szCs w:val="18"/>
              </w:rPr>
              <w:t>Idea Exchange</w:t>
            </w:r>
          </w:p>
        </w:tc>
      </w:tr>
      <w:tr w:rsidR="000F2C67" w:rsidRPr="00A04D79" w14:paraId="4693067B"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C6050EA" w14:textId="70FADF69" w:rsidR="00982932" w:rsidRPr="00A04D79" w:rsidRDefault="00D83406" w:rsidP="00BF1346">
            <w:pPr>
              <w:spacing w:after="0" w:line="240" w:lineRule="auto"/>
              <w:rPr>
                <w:rFonts w:eastAsia="Times New Roman" w:cstheme="minorHAnsi"/>
                <w:color w:val="000000"/>
                <w:sz w:val="18"/>
                <w:szCs w:val="18"/>
              </w:rPr>
            </w:pPr>
            <w:r w:rsidRPr="00D83406">
              <w:rPr>
                <w:rFonts w:eastAsia="Times New Roman" w:cstheme="minorHAnsi"/>
                <w:color w:val="000000"/>
                <w:sz w:val="18"/>
                <w:szCs w:val="18"/>
              </w:rPr>
              <w:t>Haufe Group</w:t>
            </w:r>
          </w:p>
        </w:tc>
        <w:tc>
          <w:tcPr>
            <w:tcW w:w="0" w:type="auto"/>
            <w:tcBorders>
              <w:top w:val="single" w:sz="4" w:space="0" w:color="auto"/>
              <w:left w:val="single" w:sz="4" w:space="0" w:color="auto"/>
              <w:bottom w:val="single" w:sz="4" w:space="0" w:color="auto"/>
              <w:right w:val="single" w:sz="4" w:space="0" w:color="auto"/>
            </w:tcBorders>
            <w:vAlign w:val="center"/>
          </w:tcPr>
          <w:p w14:paraId="060CE918" w14:textId="7201C1DB" w:rsidR="00982932" w:rsidRPr="00A04D79" w:rsidRDefault="00D83406" w:rsidP="00BF1346">
            <w:pPr>
              <w:spacing w:after="0" w:line="240" w:lineRule="auto"/>
              <w:rPr>
                <w:rFonts w:eastAsia="Times New Roman" w:cstheme="minorHAnsi"/>
                <w:color w:val="000000"/>
                <w:sz w:val="18"/>
                <w:szCs w:val="18"/>
              </w:rPr>
            </w:pPr>
            <w:r w:rsidRPr="00D83406">
              <w:rPr>
                <w:rFonts w:eastAsia="Times New Roman" w:cstheme="minorHAnsi"/>
                <w:color w:val="000000"/>
                <w:sz w:val="18"/>
                <w:szCs w:val="18"/>
              </w:rPr>
              <w:t>Haufe Group</w:t>
            </w:r>
          </w:p>
        </w:tc>
        <w:tc>
          <w:tcPr>
            <w:tcW w:w="0" w:type="auto"/>
            <w:tcBorders>
              <w:top w:val="single" w:sz="4" w:space="0" w:color="auto"/>
              <w:left w:val="single" w:sz="4" w:space="0" w:color="auto"/>
              <w:bottom w:val="single" w:sz="4" w:space="0" w:color="auto"/>
              <w:right w:val="single" w:sz="4" w:space="0" w:color="auto"/>
            </w:tcBorders>
            <w:vAlign w:val="center"/>
          </w:tcPr>
          <w:p w14:paraId="3856E728" w14:textId="4876DDAD" w:rsidR="00982932" w:rsidRPr="00A04D79" w:rsidRDefault="00D83406"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78EEAE2A" w14:textId="01A039A8" w:rsidR="00982932" w:rsidRPr="00A04D79" w:rsidRDefault="00982932"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79C69C8" w14:textId="326C5897" w:rsidR="00183015" w:rsidRPr="00197FE2" w:rsidRDefault="00183015" w:rsidP="00BF1346">
            <w:pPr>
              <w:rPr>
                <w:rFonts w:ascii="Calibri" w:hAnsi="Calibri" w:cs="Calibri"/>
                <w:sz w:val="18"/>
                <w:szCs w:val="18"/>
              </w:rPr>
            </w:pPr>
          </w:p>
        </w:tc>
      </w:tr>
      <w:tr w:rsidR="000F2C67" w:rsidRPr="00A04D79" w14:paraId="576C3A5F"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B5773DA" w14:textId="52BDFCB8" w:rsidR="00F67A31" w:rsidRPr="00F67A31" w:rsidRDefault="00310355" w:rsidP="00BF1346">
            <w:pPr>
              <w:spacing w:after="0" w:line="240" w:lineRule="auto"/>
              <w:rPr>
                <w:rFonts w:eastAsia="Times New Roman" w:cstheme="minorHAnsi"/>
                <w:color w:val="000000"/>
                <w:sz w:val="18"/>
                <w:szCs w:val="18"/>
              </w:rPr>
            </w:pPr>
            <w:r w:rsidRPr="00310355">
              <w:rPr>
                <w:rFonts w:eastAsia="Times New Roman" w:cstheme="minorHAnsi"/>
                <w:color w:val="000000"/>
                <w:sz w:val="18"/>
                <w:szCs w:val="18"/>
              </w:rPr>
              <w:t>IMSLP/Petrucci Music Library</w:t>
            </w:r>
          </w:p>
        </w:tc>
        <w:tc>
          <w:tcPr>
            <w:tcW w:w="0" w:type="auto"/>
            <w:tcBorders>
              <w:top w:val="single" w:sz="4" w:space="0" w:color="auto"/>
              <w:left w:val="single" w:sz="4" w:space="0" w:color="auto"/>
              <w:bottom w:val="single" w:sz="4" w:space="0" w:color="auto"/>
              <w:right w:val="single" w:sz="4" w:space="0" w:color="auto"/>
            </w:tcBorders>
            <w:vAlign w:val="center"/>
          </w:tcPr>
          <w:p w14:paraId="2504546E" w14:textId="6A1B91B1"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27B875" w14:textId="6CCC0653"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8DC38B2" w14:textId="5D94FE00" w:rsidR="00F67A31" w:rsidRPr="00A660FD" w:rsidRDefault="00310355"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7377D67C" w14:textId="69578DD5" w:rsidR="00F67A31" w:rsidRPr="00197FE2" w:rsidRDefault="00310355" w:rsidP="00BF1346">
            <w:pPr>
              <w:rPr>
                <w:rFonts w:ascii="Calibri" w:hAnsi="Calibri" w:cs="Calibri"/>
                <w:sz w:val="18"/>
                <w:szCs w:val="18"/>
              </w:rPr>
            </w:pPr>
            <w:r>
              <w:rPr>
                <w:rFonts w:ascii="Calibri" w:hAnsi="Calibri" w:cs="Calibri"/>
                <w:sz w:val="18"/>
                <w:szCs w:val="18"/>
              </w:rPr>
              <w:t>Idea Exchange</w:t>
            </w:r>
            <w:r w:rsidR="0037301D">
              <w:rPr>
                <w:rFonts w:ascii="Calibri" w:hAnsi="Calibri" w:cs="Calibri"/>
                <w:sz w:val="18"/>
                <w:szCs w:val="18"/>
              </w:rPr>
              <w:t>, free content</w:t>
            </w:r>
          </w:p>
        </w:tc>
      </w:tr>
      <w:tr w:rsidR="000F2C67" w:rsidRPr="00A04D79" w14:paraId="2A20008C"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B1CE8AA" w14:textId="2BADA0AB" w:rsidR="00F67A31" w:rsidRPr="00A04D79" w:rsidRDefault="00694CBE" w:rsidP="00BF1346">
            <w:pPr>
              <w:spacing w:after="0" w:line="240" w:lineRule="auto"/>
              <w:rPr>
                <w:rFonts w:eastAsia="Times New Roman" w:cstheme="minorHAnsi"/>
                <w:color w:val="000000"/>
                <w:sz w:val="18"/>
                <w:szCs w:val="18"/>
              </w:rPr>
            </w:pPr>
            <w:r w:rsidRPr="00694CBE">
              <w:rPr>
                <w:rFonts w:eastAsia="Times New Roman" w:cstheme="minorHAnsi"/>
                <w:color w:val="000000"/>
                <w:sz w:val="18"/>
                <w:szCs w:val="18"/>
              </w:rPr>
              <w:t>European Mathematical Society</w:t>
            </w:r>
          </w:p>
        </w:tc>
        <w:tc>
          <w:tcPr>
            <w:tcW w:w="0" w:type="auto"/>
            <w:tcBorders>
              <w:top w:val="single" w:sz="4" w:space="0" w:color="auto"/>
              <w:left w:val="single" w:sz="4" w:space="0" w:color="auto"/>
              <w:bottom w:val="single" w:sz="4" w:space="0" w:color="auto"/>
              <w:right w:val="single" w:sz="4" w:space="0" w:color="auto"/>
            </w:tcBorders>
            <w:vAlign w:val="center"/>
          </w:tcPr>
          <w:p w14:paraId="0F167EC1" w14:textId="7D31573C" w:rsidR="00F67A31" w:rsidRPr="00121360" w:rsidRDefault="00F32BF2" w:rsidP="00BF1346">
            <w:pPr>
              <w:spacing w:after="0" w:line="240" w:lineRule="auto"/>
              <w:rPr>
                <w:rFonts w:cstheme="minorHAnsi"/>
                <w:color w:val="000000"/>
                <w:sz w:val="18"/>
                <w:szCs w:val="18"/>
              </w:rPr>
            </w:pPr>
            <w:r>
              <w:rPr>
                <w:rFonts w:cstheme="minorHAnsi"/>
                <w:color w:val="000000"/>
                <w:sz w:val="18"/>
                <w:szCs w:val="18"/>
              </w:rPr>
              <w:t>EMS books</w:t>
            </w:r>
          </w:p>
        </w:tc>
        <w:tc>
          <w:tcPr>
            <w:tcW w:w="0" w:type="auto"/>
            <w:tcBorders>
              <w:top w:val="single" w:sz="4" w:space="0" w:color="auto"/>
              <w:left w:val="single" w:sz="4" w:space="0" w:color="auto"/>
              <w:bottom w:val="single" w:sz="4" w:space="0" w:color="auto"/>
              <w:right w:val="single" w:sz="4" w:space="0" w:color="auto"/>
            </w:tcBorders>
            <w:vAlign w:val="center"/>
          </w:tcPr>
          <w:p w14:paraId="6D09600B" w14:textId="29DBE98B"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BB66D1A" w14:textId="68EC9D0B" w:rsidR="00F67A31" w:rsidRPr="00A04D79" w:rsidRDefault="00F32BF2"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40842F86" w14:textId="0AA0105B" w:rsidR="00F67A31" w:rsidRPr="00197FE2" w:rsidRDefault="00F67A31" w:rsidP="00BF1346">
            <w:pPr>
              <w:rPr>
                <w:rFonts w:cstheme="minorHAnsi"/>
                <w:sz w:val="18"/>
                <w:szCs w:val="18"/>
              </w:rPr>
            </w:pPr>
          </w:p>
        </w:tc>
      </w:tr>
      <w:tr w:rsidR="000F2C67" w:rsidRPr="00A04D79" w14:paraId="1089D409"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0403C0B" w14:textId="377F6922" w:rsidR="00F67A31" w:rsidRPr="00A04D79" w:rsidRDefault="007642FB" w:rsidP="00BF1346">
            <w:pPr>
              <w:spacing w:after="0" w:line="240" w:lineRule="auto"/>
              <w:rPr>
                <w:rFonts w:eastAsia="Times New Roman" w:cstheme="minorHAnsi"/>
                <w:color w:val="000000"/>
                <w:sz w:val="18"/>
                <w:szCs w:val="18"/>
              </w:rPr>
            </w:pPr>
            <w:r w:rsidRPr="007642FB">
              <w:rPr>
                <w:rFonts w:eastAsia="Times New Roman" w:cstheme="minorHAnsi"/>
                <w:color w:val="000000"/>
                <w:sz w:val="18"/>
                <w:szCs w:val="18"/>
              </w:rPr>
              <w:t>Open Journals Collective</w:t>
            </w:r>
          </w:p>
        </w:tc>
        <w:tc>
          <w:tcPr>
            <w:tcW w:w="0" w:type="auto"/>
            <w:tcBorders>
              <w:top w:val="single" w:sz="4" w:space="0" w:color="auto"/>
              <w:left w:val="single" w:sz="4" w:space="0" w:color="auto"/>
              <w:bottom w:val="single" w:sz="4" w:space="0" w:color="auto"/>
              <w:right w:val="single" w:sz="4" w:space="0" w:color="auto"/>
            </w:tcBorders>
            <w:vAlign w:val="center"/>
          </w:tcPr>
          <w:p w14:paraId="4B4C440B" w14:textId="77061592" w:rsidR="00F67A31" w:rsidRPr="00A04D79" w:rsidRDefault="007642FB" w:rsidP="00BF1346">
            <w:pPr>
              <w:spacing w:after="0" w:line="240" w:lineRule="auto"/>
              <w:rPr>
                <w:rFonts w:eastAsia="Times New Roman" w:cstheme="minorHAnsi"/>
                <w:color w:val="000000"/>
                <w:sz w:val="18"/>
                <w:szCs w:val="18"/>
              </w:rPr>
            </w:pPr>
            <w:r w:rsidRPr="007642FB">
              <w:rPr>
                <w:rFonts w:eastAsia="Times New Roman" w:cstheme="minorHAnsi"/>
                <w:color w:val="000000"/>
                <w:sz w:val="18"/>
                <w:szCs w:val="18"/>
              </w:rPr>
              <w:t>Open Journals Collective</w:t>
            </w:r>
          </w:p>
        </w:tc>
        <w:tc>
          <w:tcPr>
            <w:tcW w:w="0" w:type="auto"/>
            <w:tcBorders>
              <w:top w:val="single" w:sz="4" w:space="0" w:color="auto"/>
              <w:left w:val="single" w:sz="4" w:space="0" w:color="auto"/>
              <w:bottom w:val="single" w:sz="4" w:space="0" w:color="auto"/>
              <w:right w:val="single" w:sz="4" w:space="0" w:color="auto"/>
            </w:tcBorders>
            <w:vAlign w:val="center"/>
          </w:tcPr>
          <w:p w14:paraId="47DB2FDD" w14:textId="3424DBC6" w:rsidR="00F67A31" w:rsidRPr="00A04D79" w:rsidRDefault="008F22E7"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3EC81145" w14:textId="5AA0FCAC"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C4B51B2" w14:textId="4CD7E543" w:rsidR="00F67A31" w:rsidRPr="00197FE2" w:rsidRDefault="007642FB" w:rsidP="00BF1346">
            <w:pPr>
              <w:rPr>
                <w:sz w:val="18"/>
                <w:szCs w:val="18"/>
              </w:rPr>
            </w:pPr>
            <w:r>
              <w:rPr>
                <w:sz w:val="18"/>
                <w:szCs w:val="18"/>
              </w:rPr>
              <w:t>Open Access</w:t>
            </w:r>
          </w:p>
        </w:tc>
      </w:tr>
      <w:tr w:rsidR="000F2C67" w:rsidRPr="00A04D79" w14:paraId="4B8321C9"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264BEE6" w14:textId="427BB68B" w:rsidR="00F67A31" w:rsidRPr="00A04D79" w:rsidRDefault="008F22E7" w:rsidP="00BF1346">
            <w:pPr>
              <w:spacing w:after="0" w:line="240" w:lineRule="auto"/>
              <w:rPr>
                <w:rFonts w:eastAsia="Times New Roman" w:cstheme="minorHAnsi"/>
                <w:color w:val="000000"/>
                <w:sz w:val="18"/>
                <w:szCs w:val="18"/>
              </w:rPr>
            </w:pPr>
            <w:r w:rsidRPr="008F22E7">
              <w:rPr>
                <w:rFonts w:eastAsia="Times New Roman" w:cstheme="minorHAnsi"/>
                <w:color w:val="000000"/>
                <w:sz w:val="18"/>
                <w:szCs w:val="18"/>
              </w:rPr>
              <w:t>Historic Mexican and Mexican American Press Collection</w:t>
            </w:r>
          </w:p>
        </w:tc>
        <w:tc>
          <w:tcPr>
            <w:tcW w:w="0" w:type="auto"/>
            <w:tcBorders>
              <w:top w:val="single" w:sz="4" w:space="0" w:color="auto"/>
              <w:left w:val="single" w:sz="4" w:space="0" w:color="auto"/>
              <w:bottom w:val="single" w:sz="4" w:space="0" w:color="auto"/>
              <w:right w:val="single" w:sz="4" w:space="0" w:color="auto"/>
            </w:tcBorders>
            <w:vAlign w:val="center"/>
          </w:tcPr>
          <w:p w14:paraId="0DFC4950" w14:textId="0CE34E91" w:rsidR="00F67A31" w:rsidRPr="00A04D79" w:rsidRDefault="008F22E7" w:rsidP="00BF1346">
            <w:pPr>
              <w:spacing w:after="0" w:line="240" w:lineRule="auto"/>
              <w:rPr>
                <w:rFonts w:eastAsia="Times New Roman" w:cstheme="minorHAnsi"/>
                <w:color w:val="000000"/>
                <w:sz w:val="18"/>
                <w:szCs w:val="18"/>
              </w:rPr>
            </w:pPr>
            <w:r w:rsidRPr="008F22E7">
              <w:rPr>
                <w:rFonts w:eastAsia="Times New Roman" w:cstheme="minorHAnsi"/>
                <w:color w:val="000000"/>
                <w:sz w:val="18"/>
                <w:szCs w:val="18"/>
              </w:rPr>
              <w:t>Historic Mexican and Mexican American Press Collection</w:t>
            </w:r>
          </w:p>
        </w:tc>
        <w:tc>
          <w:tcPr>
            <w:tcW w:w="0" w:type="auto"/>
            <w:tcBorders>
              <w:top w:val="single" w:sz="4" w:space="0" w:color="auto"/>
              <w:left w:val="single" w:sz="4" w:space="0" w:color="auto"/>
              <w:bottom w:val="single" w:sz="4" w:space="0" w:color="auto"/>
              <w:right w:val="single" w:sz="4" w:space="0" w:color="auto"/>
            </w:tcBorders>
            <w:vAlign w:val="center"/>
          </w:tcPr>
          <w:p w14:paraId="229527AE" w14:textId="0749C55B" w:rsidR="00F67A31" w:rsidRPr="00A04D79" w:rsidRDefault="008F22E7" w:rsidP="00BF1346">
            <w:pPr>
              <w:spacing w:after="0" w:line="240" w:lineRule="auto"/>
              <w:rPr>
                <w:rFonts w:eastAsia="Times New Roman" w:cstheme="minorHAnsi"/>
                <w:color w:val="000000"/>
                <w:sz w:val="18"/>
                <w:szCs w:val="18"/>
                <w:rtl/>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4F1FF8BB" w14:textId="79B40820"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895F275" w14:textId="26598202" w:rsidR="00F67A31" w:rsidRPr="00197FE2" w:rsidRDefault="008F22E7" w:rsidP="00BF1346">
            <w:pPr>
              <w:rPr>
                <w:rFonts w:ascii="Calibri" w:hAnsi="Calibri" w:cs="Calibri"/>
                <w:sz w:val="18"/>
                <w:szCs w:val="18"/>
              </w:rPr>
            </w:pPr>
            <w:r>
              <w:rPr>
                <w:rFonts w:ascii="Calibri" w:hAnsi="Calibri" w:cs="Calibri"/>
                <w:sz w:val="18"/>
                <w:szCs w:val="18"/>
              </w:rPr>
              <w:t>Idea Exchange</w:t>
            </w:r>
            <w:r w:rsidR="0037301D">
              <w:rPr>
                <w:rFonts w:ascii="Calibri" w:hAnsi="Calibri" w:cs="Calibri"/>
                <w:sz w:val="18"/>
                <w:szCs w:val="18"/>
              </w:rPr>
              <w:t>, free content</w:t>
            </w:r>
          </w:p>
        </w:tc>
      </w:tr>
      <w:tr w:rsidR="000F2C67" w:rsidRPr="00A04D79" w14:paraId="74B33046"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74CCAF62" w14:textId="57C86425" w:rsidR="00F67A31" w:rsidRPr="009A49F1" w:rsidRDefault="00774D1D" w:rsidP="00BF1346">
            <w:pPr>
              <w:spacing w:after="0" w:line="240" w:lineRule="auto"/>
              <w:rPr>
                <w:rFonts w:eastAsia="Times New Roman" w:cstheme="minorHAnsi"/>
                <w:color w:val="000000"/>
                <w:sz w:val="18"/>
                <w:szCs w:val="18"/>
                <w:lang w:val="en-CA"/>
              </w:rPr>
            </w:pPr>
            <w:r>
              <w:rPr>
                <w:rFonts w:eastAsia="Times New Roman" w:cstheme="minorHAnsi"/>
                <w:color w:val="000000"/>
                <w:sz w:val="18"/>
                <w:szCs w:val="18"/>
                <w:lang w:val="en-CA"/>
              </w:rPr>
              <w:t>Sage</w:t>
            </w:r>
          </w:p>
        </w:tc>
        <w:tc>
          <w:tcPr>
            <w:tcW w:w="0" w:type="auto"/>
            <w:tcBorders>
              <w:top w:val="single" w:sz="4" w:space="0" w:color="auto"/>
              <w:left w:val="single" w:sz="4" w:space="0" w:color="auto"/>
              <w:bottom w:val="single" w:sz="4" w:space="0" w:color="auto"/>
              <w:right w:val="single" w:sz="4" w:space="0" w:color="auto"/>
            </w:tcBorders>
            <w:vAlign w:val="center"/>
          </w:tcPr>
          <w:p w14:paraId="6B714174" w14:textId="42F12BD6" w:rsidR="00F67A31" w:rsidRPr="00A04D79" w:rsidRDefault="00BC6068" w:rsidP="00BF1346">
            <w:pPr>
              <w:spacing w:after="0" w:line="240" w:lineRule="auto"/>
              <w:rPr>
                <w:rFonts w:eastAsia="Times New Roman" w:cstheme="minorHAnsi"/>
                <w:color w:val="000000"/>
                <w:sz w:val="18"/>
                <w:szCs w:val="18"/>
              </w:rPr>
            </w:pPr>
            <w:r>
              <w:rPr>
                <w:rFonts w:eastAsia="Times New Roman" w:cstheme="minorHAnsi"/>
                <w:color w:val="000000"/>
                <w:sz w:val="18"/>
                <w:szCs w:val="18"/>
              </w:rPr>
              <w:t>3 collections</w:t>
            </w:r>
          </w:p>
        </w:tc>
        <w:tc>
          <w:tcPr>
            <w:tcW w:w="0" w:type="auto"/>
            <w:tcBorders>
              <w:top w:val="single" w:sz="4" w:space="0" w:color="auto"/>
              <w:left w:val="single" w:sz="4" w:space="0" w:color="auto"/>
              <w:bottom w:val="single" w:sz="4" w:space="0" w:color="auto"/>
              <w:right w:val="single" w:sz="4" w:space="0" w:color="auto"/>
            </w:tcBorders>
            <w:vAlign w:val="center"/>
          </w:tcPr>
          <w:p w14:paraId="72E8ECE8" w14:textId="392B8184" w:rsidR="00F67A31" w:rsidRPr="00A04D79" w:rsidRDefault="00BC6068"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6CD58487" w14:textId="63A34380"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64A1FCF" w14:textId="2829B8CC" w:rsidR="00F67A31" w:rsidRPr="00197FE2" w:rsidRDefault="00F67A31" w:rsidP="00BF1346">
            <w:pPr>
              <w:rPr>
                <w:rFonts w:ascii="Calibri" w:hAnsi="Calibri" w:cs="Calibri"/>
                <w:sz w:val="18"/>
                <w:szCs w:val="18"/>
              </w:rPr>
            </w:pPr>
          </w:p>
        </w:tc>
      </w:tr>
      <w:tr w:rsidR="000F2C67" w:rsidRPr="00A04D79" w14:paraId="0A2AB715"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1D921892" w14:textId="2CE286D0" w:rsidR="00F67A31" w:rsidRPr="00A04D79" w:rsidRDefault="00B87EAD" w:rsidP="00BF1346">
            <w:pPr>
              <w:spacing w:after="0" w:line="240" w:lineRule="auto"/>
              <w:rPr>
                <w:rFonts w:eastAsia="Times New Roman" w:cstheme="minorHAnsi"/>
                <w:color w:val="000000"/>
                <w:sz w:val="18"/>
                <w:szCs w:val="18"/>
              </w:rPr>
            </w:pPr>
            <w:r>
              <w:rPr>
                <w:rFonts w:eastAsia="Times New Roman" w:cstheme="minorHAnsi"/>
                <w:color w:val="000000"/>
                <w:sz w:val="18"/>
                <w:szCs w:val="18"/>
              </w:rPr>
              <w:t>Ebsco</w:t>
            </w:r>
          </w:p>
        </w:tc>
        <w:tc>
          <w:tcPr>
            <w:tcW w:w="0" w:type="auto"/>
            <w:tcBorders>
              <w:top w:val="single" w:sz="4" w:space="0" w:color="auto"/>
              <w:left w:val="single" w:sz="4" w:space="0" w:color="auto"/>
              <w:bottom w:val="single" w:sz="4" w:space="0" w:color="auto"/>
              <w:right w:val="single" w:sz="4" w:space="0" w:color="auto"/>
            </w:tcBorders>
            <w:vAlign w:val="center"/>
          </w:tcPr>
          <w:p w14:paraId="08C5659F" w14:textId="61B5C776" w:rsidR="00F67A31" w:rsidRPr="00332A5A" w:rsidRDefault="00332A5A" w:rsidP="00332A5A">
            <w:pPr>
              <w:spacing w:after="0" w:line="240" w:lineRule="auto"/>
              <w:rPr>
                <w:rFonts w:eastAsia="Times New Roman" w:cstheme="minorHAnsi"/>
                <w:color w:val="000000"/>
                <w:sz w:val="18"/>
                <w:szCs w:val="18"/>
                <w:rtl/>
                <w:lang w:val="en-CA"/>
              </w:rPr>
            </w:pPr>
            <w:r w:rsidRPr="00332A5A">
              <w:rPr>
                <w:rFonts w:eastAsia="Times New Roman" w:cstheme="minorHAnsi"/>
                <w:color w:val="000000"/>
                <w:sz w:val="18"/>
                <w:szCs w:val="18"/>
              </w:rPr>
              <w:t>Indigenous Studies Source</w:t>
            </w:r>
          </w:p>
        </w:tc>
        <w:tc>
          <w:tcPr>
            <w:tcW w:w="0" w:type="auto"/>
            <w:tcBorders>
              <w:top w:val="single" w:sz="4" w:space="0" w:color="auto"/>
              <w:left w:val="single" w:sz="4" w:space="0" w:color="auto"/>
              <w:bottom w:val="single" w:sz="4" w:space="0" w:color="auto"/>
              <w:right w:val="single" w:sz="4" w:space="0" w:color="auto"/>
            </w:tcBorders>
            <w:vAlign w:val="center"/>
          </w:tcPr>
          <w:p w14:paraId="17D82A4E" w14:textId="15B1ED56" w:rsidR="00F67A31" w:rsidRPr="00A04D79" w:rsidRDefault="00332A5A" w:rsidP="00BF1346">
            <w:pPr>
              <w:spacing w:after="0" w:line="240" w:lineRule="auto"/>
              <w:rPr>
                <w:rFonts w:eastAsia="Times New Roman" w:cstheme="minorHAnsi"/>
                <w:color w:val="000000"/>
                <w:sz w:val="18"/>
                <w:szCs w:val="18"/>
                <w:rtl/>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5ADBA5E3" w14:textId="77777777" w:rsidR="00F67A31" w:rsidRPr="00A04D79" w:rsidRDefault="00F67A31"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777CE1B" w14:textId="3E878FDB" w:rsidR="00F67A31" w:rsidRPr="00197FE2" w:rsidRDefault="00F67A31" w:rsidP="00BF1346">
            <w:pPr>
              <w:rPr>
                <w:rFonts w:ascii="Calibri" w:hAnsi="Calibri" w:cs="Calibri"/>
                <w:sz w:val="18"/>
                <w:szCs w:val="18"/>
              </w:rPr>
            </w:pPr>
          </w:p>
        </w:tc>
      </w:tr>
      <w:tr w:rsidR="000F2C67" w:rsidRPr="00A04D79" w14:paraId="747B43FD"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3C27209" w14:textId="05E639EC" w:rsidR="00F67A31" w:rsidRPr="003A67D0" w:rsidRDefault="003A67D0" w:rsidP="003A67D0">
            <w:pPr>
              <w:spacing w:after="0" w:line="240" w:lineRule="auto"/>
              <w:rPr>
                <w:rFonts w:eastAsia="Times New Roman" w:cstheme="minorHAnsi"/>
                <w:color w:val="000000"/>
                <w:sz w:val="18"/>
                <w:szCs w:val="18"/>
                <w:lang w:val="en-CA"/>
              </w:rPr>
            </w:pPr>
            <w:r w:rsidRPr="003A67D0">
              <w:rPr>
                <w:rFonts w:eastAsia="Times New Roman" w:cstheme="minorHAnsi"/>
                <w:color w:val="000000"/>
                <w:sz w:val="18"/>
                <w:szCs w:val="18"/>
              </w:rPr>
              <w:t>Contemporary Art Library</w:t>
            </w:r>
          </w:p>
        </w:tc>
        <w:tc>
          <w:tcPr>
            <w:tcW w:w="0" w:type="auto"/>
            <w:tcBorders>
              <w:top w:val="single" w:sz="4" w:space="0" w:color="auto"/>
              <w:left w:val="single" w:sz="4" w:space="0" w:color="auto"/>
              <w:bottom w:val="single" w:sz="4" w:space="0" w:color="auto"/>
              <w:right w:val="single" w:sz="4" w:space="0" w:color="auto"/>
            </w:tcBorders>
            <w:vAlign w:val="center"/>
          </w:tcPr>
          <w:p w14:paraId="659D97B6" w14:textId="490D7B16" w:rsidR="00F67A31" w:rsidRPr="00A04D79" w:rsidRDefault="003A67D0" w:rsidP="00BF1346">
            <w:pPr>
              <w:spacing w:after="0" w:line="240" w:lineRule="auto"/>
              <w:rPr>
                <w:rFonts w:eastAsia="Times New Roman" w:cstheme="minorHAnsi"/>
                <w:color w:val="000000"/>
                <w:sz w:val="18"/>
                <w:szCs w:val="18"/>
              </w:rPr>
            </w:pPr>
            <w:r w:rsidRPr="003A67D0">
              <w:rPr>
                <w:rFonts w:eastAsia="Times New Roman" w:cstheme="minorHAnsi"/>
                <w:color w:val="000000"/>
                <w:sz w:val="18"/>
                <w:szCs w:val="18"/>
              </w:rPr>
              <w:t>Contemporary Art Library</w:t>
            </w:r>
          </w:p>
        </w:tc>
        <w:tc>
          <w:tcPr>
            <w:tcW w:w="0" w:type="auto"/>
            <w:tcBorders>
              <w:top w:val="single" w:sz="4" w:space="0" w:color="auto"/>
              <w:left w:val="single" w:sz="4" w:space="0" w:color="auto"/>
              <w:bottom w:val="single" w:sz="4" w:space="0" w:color="auto"/>
              <w:right w:val="single" w:sz="4" w:space="0" w:color="auto"/>
            </w:tcBorders>
            <w:vAlign w:val="center"/>
          </w:tcPr>
          <w:p w14:paraId="69D21627" w14:textId="5D4B32CF" w:rsidR="00F67A31" w:rsidRPr="00A04D79" w:rsidRDefault="00F67A31" w:rsidP="00BF1346">
            <w:pPr>
              <w:spacing w:after="0" w:line="240" w:lineRule="auto"/>
              <w:rPr>
                <w:rFonts w:eastAsia="Times New Roman" w:cstheme="minorHAnsi"/>
                <w:color w:val="000000"/>
                <w:sz w:val="18"/>
                <w:szCs w:val="18"/>
                <w:rtl/>
              </w:rPr>
            </w:pPr>
          </w:p>
        </w:tc>
        <w:tc>
          <w:tcPr>
            <w:tcW w:w="0" w:type="auto"/>
            <w:tcBorders>
              <w:top w:val="single" w:sz="4" w:space="0" w:color="auto"/>
              <w:left w:val="single" w:sz="4" w:space="0" w:color="auto"/>
              <w:bottom w:val="single" w:sz="4" w:space="0" w:color="auto"/>
              <w:right w:val="single" w:sz="4" w:space="0" w:color="auto"/>
            </w:tcBorders>
            <w:vAlign w:val="center"/>
          </w:tcPr>
          <w:p w14:paraId="3BA8CBBB" w14:textId="2537CDF1" w:rsidR="00F67A31" w:rsidRPr="00A04D79" w:rsidRDefault="003A67D0" w:rsidP="00BF1346">
            <w:pPr>
              <w:spacing w:after="0" w:line="240" w:lineRule="auto"/>
              <w:rPr>
                <w:rFonts w:eastAsia="Times New Roman" w:cstheme="minorHAnsi"/>
                <w:color w:val="000000"/>
                <w:sz w:val="18"/>
                <w:szCs w:val="18"/>
                <w:rtl/>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559C9E8C" w14:textId="14DD5DA6" w:rsidR="00F67A31" w:rsidRPr="00197FE2" w:rsidRDefault="003A67D0" w:rsidP="00BF1346">
            <w:pPr>
              <w:rPr>
                <w:rFonts w:ascii="Calibri" w:hAnsi="Calibri" w:cs="Calibri"/>
                <w:sz w:val="18"/>
                <w:szCs w:val="18"/>
              </w:rPr>
            </w:pPr>
            <w:r>
              <w:rPr>
                <w:rFonts w:ascii="Calibri" w:hAnsi="Calibri" w:cs="Calibri"/>
                <w:sz w:val="18"/>
                <w:szCs w:val="18"/>
              </w:rPr>
              <w:t>CERV</w:t>
            </w:r>
          </w:p>
        </w:tc>
      </w:tr>
      <w:tr w:rsidR="000F2C67" w:rsidRPr="00A04D79" w14:paraId="40DC13A4"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4742C88" w14:textId="30F38CDA" w:rsidR="001114C2" w:rsidRPr="00F7647C" w:rsidRDefault="00F7647C" w:rsidP="00BF1346">
            <w:pPr>
              <w:spacing w:after="0" w:line="240" w:lineRule="auto"/>
              <w:rPr>
                <w:rFonts w:eastAsia="Times New Roman" w:cstheme="minorHAnsi"/>
                <w:color w:val="000000"/>
                <w:sz w:val="18"/>
                <w:szCs w:val="18"/>
                <w:lang w:val="en-CA"/>
              </w:rPr>
            </w:pPr>
            <w:r w:rsidRPr="00F7647C">
              <w:rPr>
                <w:rFonts w:eastAsia="Times New Roman" w:cstheme="minorHAnsi"/>
                <w:color w:val="000000"/>
                <w:sz w:val="18"/>
                <w:szCs w:val="18"/>
                <w:lang w:val="en-CA"/>
              </w:rPr>
              <w:t>Miscellaneous Free Documents</w:t>
            </w:r>
          </w:p>
        </w:tc>
        <w:tc>
          <w:tcPr>
            <w:tcW w:w="0" w:type="auto"/>
            <w:tcBorders>
              <w:top w:val="single" w:sz="4" w:space="0" w:color="auto"/>
              <w:left w:val="single" w:sz="4" w:space="0" w:color="auto"/>
              <w:bottom w:val="single" w:sz="4" w:space="0" w:color="auto"/>
              <w:right w:val="single" w:sz="4" w:space="0" w:color="auto"/>
            </w:tcBorders>
            <w:vAlign w:val="center"/>
          </w:tcPr>
          <w:p w14:paraId="37DD3BD1" w14:textId="36213A6E" w:rsidR="001114C2" w:rsidRDefault="0030445A" w:rsidP="00BF1346">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Community Managed collection for </w:t>
            </w:r>
            <w:r w:rsidRPr="0030445A">
              <w:rPr>
                <w:rFonts w:eastAsia="Times New Roman" w:cstheme="minorHAnsi"/>
                <w:color w:val="000000"/>
                <w:sz w:val="18"/>
                <w:szCs w:val="18"/>
              </w:rPr>
              <w:t>Miscellaneous Free Documents</w:t>
            </w:r>
          </w:p>
        </w:tc>
        <w:tc>
          <w:tcPr>
            <w:tcW w:w="0" w:type="auto"/>
            <w:tcBorders>
              <w:top w:val="single" w:sz="4" w:space="0" w:color="auto"/>
              <w:left w:val="single" w:sz="4" w:space="0" w:color="auto"/>
              <w:bottom w:val="single" w:sz="4" w:space="0" w:color="auto"/>
              <w:right w:val="single" w:sz="4" w:space="0" w:color="auto"/>
            </w:tcBorders>
            <w:vAlign w:val="center"/>
          </w:tcPr>
          <w:p w14:paraId="3D4C95AC" w14:textId="33CB4E53" w:rsidR="001114C2" w:rsidRDefault="0030445A"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3E16ABAB" w14:textId="77777777" w:rsidR="001114C2" w:rsidRPr="00A04D79" w:rsidRDefault="001114C2" w:rsidP="00BF1346">
            <w:pPr>
              <w:spacing w:after="0" w:line="240"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C4A434" w14:textId="0CEEE47A" w:rsidR="001114C2" w:rsidRPr="00197FE2" w:rsidRDefault="0030445A" w:rsidP="00BF1346">
            <w:pPr>
              <w:rPr>
                <w:rFonts w:ascii="Calibri" w:hAnsi="Calibri" w:cs="Calibri"/>
                <w:sz w:val="18"/>
                <w:szCs w:val="18"/>
              </w:rPr>
            </w:pPr>
            <w:r>
              <w:rPr>
                <w:rFonts w:ascii="Calibri" w:hAnsi="Calibri" w:cs="Calibri"/>
                <w:sz w:val="18"/>
                <w:szCs w:val="18"/>
              </w:rPr>
              <w:t>Idea Exchange</w:t>
            </w:r>
            <w:r w:rsidR="000F2C67">
              <w:rPr>
                <w:rFonts w:ascii="Calibri" w:hAnsi="Calibri" w:cs="Calibri"/>
                <w:sz w:val="18"/>
                <w:szCs w:val="18"/>
              </w:rPr>
              <w:t xml:space="preserve">, </w:t>
            </w:r>
            <w:r w:rsidR="0037301D">
              <w:rPr>
                <w:rFonts w:ascii="Calibri" w:hAnsi="Calibri" w:cs="Calibri"/>
                <w:sz w:val="18"/>
                <w:szCs w:val="18"/>
              </w:rPr>
              <w:t>f</w:t>
            </w:r>
            <w:r w:rsidR="000F2C67">
              <w:rPr>
                <w:rFonts w:ascii="Calibri" w:hAnsi="Calibri" w:cs="Calibri"/>
                <w:sz w:val="18"/>
                <w:szCs w:val="18"/>
              </w:rPr>
              <w:t>ree content</w:t>
            </w:r>
          </w:p>
        </w:tc>
      </w:tr>
      <w:tr w:rsidR="000F2C67" w:rsidRPr="00A04D79" w14:paraId="67D3C3FD"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B1498BA" w14:textId="1C6A4A24" w:rsidR="00D70644" w:rsidRDefault="005A18F6" w:rsidP="00BF1346">
            <w:pPr>
              <w:spacing w:after="0" w:line="240" w:lineRule="auto"/>
              <w:rPr>
                <w:rFonts w:eastAsia="Times New Roman" w:cstheme="minorHAnsi"/>
                <w:color w:val="000000"/>
                <w:sz w:val="18"/>
                <w:szCs w:val="18"/>
              </w:rPr>
            </w:pPr>
            <w:r>
              <w:rPr>
                <w:rFonts w:eastAsia="Times New Roman" w:cstheme="minorHAnsi"/>
                <w:color w:val="000000"/>
                <w:sz w:val="18"/>
                <w:szCs w:val="18"/>
              </w:rPr>
              <w:t>WIT Press</w:t>
            </w:r>
          </w:p>
        </w:tc>
        <w:tc>
          <w:tcPr>
            <w:tcW w:w="0" w:type="auto"/>
            <w:tcBorders>
              <w:top w:val="single" w:sz="4" w:space="0" w:color="auto"/>
              <w:left w:val="single" w:sz="4" w:space="0" w:color="auto"/>
              <w:bottom w:val="single" w:sz="4" w:space="0" w:color="auto"/>
              <w:right w:val="single" w:sz="4" w:space="0" w:color="auto"/>
            </w:tcBorders>
            <w:vAlign w:val="center"/>
          </w:tcPr>
          <w:p w14:paraId="3033DC95" w14:textId="4E5180BC" w:rsidR="00D70644" w:rsidRDefault="005A18F6" w:rsidP="00BF1346">
            <w:pPr>
              <w:spacing w:after="0" w:line="240" w:lineRule="auto"/>
              <w:rPr>
                <w:rFonts w:eastAsia="Times New Roman" w:cstheme="minorHAnsi"/>
                <w:color w:val="000000"/>
                <w:sz w:val="18"/>
                <w:szCs w:val="18"/>
              </w:rPr>
            </w:pPr>
            <w:r>
              <w:rPr>
                <w:rFonts w:eastAsia="Times New Roman" w:cstheme="minorHAnsi"/>
                <w:color w:val="000000"/>
                <w:sz w:val="18"/>
                <w:szCs w:val="18"/>
              </w:rPr>
              <w:t>WIT Press</w:t>
            </w:r>
          </w:p>
        </w:tc>
        <w:tc>
          <w:tcPr>
            <w:tcW w:w="0" w:type="auto"/>
            <w:tcBorders>
              <w:top w:val="single" w:sz="4" w:space="0" w:color="auto"/>
              <w:left w:val="single" w:sz="4" w:space="0" w:color="auto"/>
              <w:bottom w:val="single" w:sz="4" w:space="0" w:color="auto"/>
              <w:right w:val="single" w:sz="4" w:space="0" w:color="auto"/>
            </w:tcBorders>
            <w:vAlign w:val="center"/>
          </w:tcPr>
          <w:p w14:paraId="50A1FEC5" w14:textId="7D7364BF" w:rsidR="00D70644" w:rsidRPr="00A04D79" w:rsidRDefault="00D70644" w:rsidP="00BF1346">
            <w:pPr>
              <w:spacing w:after="0" w:line="240" w:lineRule="auto"/>
              <w:rPr>
                <w:rFonts w:eastAsia="Times New Roman" w:cstheme="minorHAnsi"/>
                <w:color w:val="000000"/>
                <w:sz w:val="18"/>
                <w:szCs w:val="18"/>
                <w:rtl/>
              </w:rPr>
            </w:pPr>
          </w:p>
        </w:tc>
        <w:tc>
          <w:tcPr>
            <w:tcW w:w="0" w:type="auto"/>
            <w:tcBorders>
              <w:top w:val="single" w:sz="4" w:space="0" w:color="auto"/>
              <w:left w:val="single" w:sz="4" w:space="0" w:color="auto"/>
              <w:bottom w:val="single" w:sz="4" w:space="0" w:color="auto"/>
              <w:right w:val="single" w:sz="4" w:space="0" w:color="auto"/>
            </w:tcBorders>
            <w:vAlign w:val="center"/>
          </w:tcPr>
          <w:p w14:paraId="71B79FB5" w14:textId="6F60A120" w:rsidR="00D70644" w:rsidRPr="00A04D79" w:rsidRDefault="005A18F6"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2C76E249" w14:textId="4305D0DF" w:rsidR="00D70644" w:rsidRPr="00197FE2" w:rsidRDefault="005A18F6" w:rsidP="00BF1346">
            <w:pPr>
              <w:rPr>
                <w:rFonts w:ascii="Calibri" w:hAnsi="Calibri" w:cs="Calibri"/>
                <w:sz w:val="18"/>
                <w:szCs w:val="18"/>
              </w:rPr>
            </w:pPr>
            <w:r>
              <w:rPr>
                <w:rFonts w:ascii="Calibri" w:hAnsi="Calibri" w:cs="Calibri"/>
                <w:sz w:val="18"/>
                <w:szCs w:val="18"/>
              </w:rPr>
              <w:t>Idea Exchange</w:t>
            </w:r>
            <w:r w:rsidR="000F2C67">
              <w:rPr>
                <w:rFonts w:ascii="Calibri" w:hAnsi="Calibri" w:cs="Calibri"/>
                <w:sz w:val="18"/>
                <w:szCs w:val="18"/>
              </w:rPr>
              <w:t>, Open Access</w:t>
            </w:r>
          </w:p>
        </w:tc>
      </w:tr>
      <w:tr w:rsidR="000F2C67" w:rsidRPr="00A04D79" w14:paraId="58626663"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6110B3B" w14:textId="7D79FCB0" w:rsidR="00024BFF" w:rsidRDefault="00E52348" w:rsidP="00BF1346">
            <w:pPr>
              <w:spacing w:after="0" w:line="240" w:lineRule="auto"/>
              <w:rPr>
                <w:rFonts w:eastAsia="Times New Roman" w:cstheme="minorHAnsi"/>
                <w:color w:val="000000"/>
                <w:sz w:val="18"/>
                <w:szCs w:val="18"/>
              </w:rPr>
            </w:pPr>
            <w:r w:rsidRPr="00E52348">
              <w:rPr>
                <w:rFonts w:eastAsia="Times New Roman" w:cstheme="minorHAnsi"/>
                <w:color w:val="000000"/>
                <w:sz w:val="18"/>
                <w:szCs w:val="18"/>
              </w:rPr>
              <w:t>Electronic Arts Intermix (EAI)</w:t>
            </w:r>
          </w:p>
        </w:tc>
        <w:tc>
          <w:tcPr>
            <w:tcW w:w="0" w:type="auto"/>
            <w:tcBorders>
              <w:top w:val="single" w:sz="4" w:space="0" w:color="auto"/>
              <w:left w:val="single" w:sz="4" w:space="0" w:color="auto"/>
              <w:bottom w:val="single" w:sz="4" w:space="0" w:color="auto"/>
              <w:right w:val="single" w:sz="4" w:space="0" w:color="auto"/>
            </w:tcBorders>
            <w:vAlign w:val="center"/>
          </w:tcPr>
          <w:p w14:paraId="16E8AAF5" w14:textId="7F8E1126" w:rsidR="00024BFF" w:rsidRDefault="00E52348" w:rsidP="00BF1346">
            <w:pPr>
              <w:spacing w:after="0" w:line="240" w:lineRule="auto"/>
              <w:rPr>
                <w:rFonts w:eastAsia="Times New Roman" w:cstheme="minorHAnsi"/>
                <w:color w:val="000000"/>
                <w:sz w:val="18"/>
                <w:szCs w:val="18"/>
              </w:rPr>
            </w:pPr>
            <w:r w:rsidRPr="00E52348">
              <w:rPr>
                <w:rFonts w:eastAsia="Times New Roman" w:cstheme="minorHAnsi"/>
                <w:color w:val="000000"/>
                <w:sz w:val="18"/>
                <w:szCs w:val="18"/>
              </w:rPr>
              <w:t>Electronic Arts Intermix (EAI)</w:t>
            </w:r>
          </w:p>
        </w:tc>
        <w:tc>
          <w:tcPr>
            <w:tcW w:w="0" w:type="auto"/>
            <w:tcBorders>
              <w:top w:val="single" w:sz="4" w:space="0" w:color="auto"/>
              <w:left w:val="single" w:sz="4" w:space="0" w:color="auto"/>
              <w:bottom w:val="single" w:sz="4" w:space="0" w:color="auto"/>
              <w:right w:val="single" w:sz="4" w:space="0" w:color="auto"/>
            </w:tcBorders>
            <w:vAlign w:val="center"/>
          </w:tcPr>
          <w:p w14:paraId="76F32848" w14:textId="0834DCFD" w:rsidR="00024BFF" w:rsidRDefault="00E52348"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695D4398" w14:textId="68AD7D1C" w:rsidR="00024BFF" w:rsidRPr="00024BFF" w:rsidRDefault="00024BFF" w:rsidP="00BF1346">
            <w:pPr>
              <w:spacing w:after="0" w:line="240" w:lineRule="auto"/>
              <w:rPr>
                <w:rFonts w:eastAsia="Times New Roman" w:cstheme="minorHAnsi"/>
                <w:color w:val="000000"/>
                <w:sz w:val="18"/>
                <w:szCs w:val="18"/>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39F71EB9" w14:textId="044BC8EC" w:rsidR="00024BFF" w:rsidRPr="00197FE2" w:rsidRDefault="00E52348" w:rsidP="00BF1346">
            <w:pPr>
              <w:rPr>
                <w:rFonts w:ascii="Calibri" w:hAnsi="Calibri" w:cs="Calibri"/>
                <w:sz w:val="18"/>
                <w:szCs w:val="18"/>
              </w:rPr>
            </w:pPr>
            <w:r>
              <w:rPr>
                <w:rFonts w:ascii="Calibri" w:hAnsi="Calibri" w:cs="Calibri"/>
                <w:sz w:val="18"/>
                <w:szCs w:val="18"/>
              </w:rPr>
              <w:t>Idea Exchange</w:t>
            </w:r>
          </w:p>
        </w:tc>
      </w:tr>
      <w:tr w:rsidR="000F2C67" w:rsidRPr="00A04D79" w14:paraId="1026783F"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FBD6C7E" w14:textId="58993441" w:rsidR="003C68D1" w:rsidRDefault="00DD0D44" w:rsidP="00BF1346">
            <w:pPr>
              <w:spacing w:after="0" w:line="240" w:lineRule="auto"/>
              <w:rPr>
                <w:rFonts w:eastAsia="Times New Roman" w:cstheme="minorHAnsi"/>
                <w:color w:val="000000"/>
                <w:sz w:val="18"/>
                <w:szCs w:val="18"/>
              </w:rPr>
            </w:pPr>
            <w:r>
              <w:rPr>
                <w:rFonts w:eastAsia="Times New Roman" w:cstheme="minorHAnsi"/>
                <w:color w:val="000000"/>
                <w:sz w:val="18"/>
                <w:szCs w:val="18"/>
              </w:rPr>
              <w:t>GBI Genios/Wiso</w:t>
            </w:r>
          </w:p>
        </w:tc>
        <w:tc>
          <w:tcPr>
            <w:tcW w:w="0" w:type="auto"/>
            <w:tcBorders>
              <w:top w:val="single" w:sz="4" w:space="0" w:color="auto"/>
              <w:left w:val="single" w:sz="4" w:space="0" w:color="auto"/>
              <w:bottom w:val="single" w:sz="4" w:space="0" w:color="auto"/>
              <w:right w:val="single" w:sz="4" w:space="0" w:color="auto"/>
            </w:tcBorders>
            <w:vAlign w:val="center"/>
          </w:tcPr>
          <w:p w14:paraId="60F7F7B0" w14:textId="10B34A4B" w:rsidR="003C68D1" w:rsidRDefault="00DD0D44" w:rsidP="00BF1346">
            <w:pPr>
              <w:spacing w:after="0" w:line="240" w:lineRule="auto"/>
              <w:rPr>
                <w:rFonts w:eastAsia="Times New Roman" w:cstheme="minorHAnsi"/>
                <w:color w:val="000000"/>
                <w:sz w:val="18"/>
                <w:szCs w:val="18"/>
              </w:rPr>
            </w:pPr>
            <w:r>
              <w:rPr>
                <w:rFonts w:eastAsia="Times New Roman" w:cstheme="minorHAnsi"/>
                <w:color w:val="000000"/>
                <w:sz w:val="18"/>
                <w:szCs w:val="18"/>
              </w:rPr>
              <w:t>4 collections</w:t>
            </w:r>
          </w:p>
        </w:tc>
        <w:tc>
          <w:tcPr>
            <w:tcW w:w="0" w:type="auto"/>
            <w:tcBorders>
              <w:top w:val="single" w:sz="4" w:space="0" w:color="auto"/>
              <w:left w:val="single" w:sz="4" w:space="0" w:color="auto"/>
              <w:bottom w:val="single" w:sz="4" w:space="0" w:color="auto"/>
              <w:right w:val="single" w:sz="4" w:space="0" w:color="auto"/>
            </w:tcBorders>
            <w:vAlign w:val="center"/>
          </w:tcPr>
          <w:p w14:paraId="23E5F394" w14:textId="4935DF4F" w:rsidR="003C68D1" w:rsidRDefault="00DD0D44" w:rsidP="00BF1346">
            <w:pPr>
              <w:spacing w:after="0" w:line="240" w:lineRule="auto"/>
              <w:rPr>
                <w:rFonts w:eastAsia="Times New Roman" w:cstheme="minorHAnsi"/>
                <w:color w:val="000000"/>
                <w:sz w:val="18"/>
                <w:szCs w:val="18"/>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47BE4A09" w14:textId="77777777" w:rsidR="003C68D1" w:rsidRDefault="003C68D1" w:rsidP="00BF1346">
            <w:pPr>
              <w:spacing w:after="0" w:line="240" w:lineRule="auto"/>
              <w:rPr>
                <w:rFonts w:eastAsia="Times New Roman" w:cstheme="minorHAnsi"/>
                <w:color w:val="000000"/>
                <w:sz w:val="18"/>
                <w:szCs w:val="18"/>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6A2B09DE" w14:textId="77777777" w:rsidR="003C68D1" w:rsidRPr="00197FE2" w:rsidRDefault="003C68D1" w:rsidP="00BF1346">
            <w:pPr>
              <w:rPr>
                <w:rFonts w:ascii="Calibri" w:hAnsi="Calibri" w:cs="Calibri"/>
                <w:sz w:val="18"/>
                <w:szCs w:val="18"/>
              </w:rPr>
            </w:pPr>
          </w:p>
        </w:tc>
      </w:tr>
      <w:tr w:rsidR="00533DBA" w:rsidRPr="00A10301" w14:paraId="6E9F7653" w14:textId="77777777" w:rsidTr="00533DBA">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6A237B5" w14:textId="77777777" w:rsidR="00533DBA" w:rsidRPr="00A04D79" w:rsidRDefault="00533DBA" w:rsidP="00CD5223">
            <w:pPr>
              <w:spacing w:after="0" w:line="240" w:lineRule="auto"/>
              <w:rPr>
                <w:rFonts w:eastAsia="Times New Roman" w:cstheme="minorHAnsi"/>
                <w:color w:val="000000"/>
                <w:sz w:val="18"/>
                <w:szCs w:val="18"/>
              </w:rPr>
            </w:pPr>
            <w:r>
              <w:rPr>
                <w:rFonts w:eastAsia="Times New Roman" w:cstheme="minorHAnsi"/>
                <w:color w:val="000000"/>
                <w:sz w:val="18"/>
                <w:szCs w:val="18"/>
              </w:rPr>
              <w:lastRenderedPageBreak/>
              <w:t>Gale</w:t>
            </w:r>
          </w:p>
        </w:tc>
        <w:tc>
          <w:tcPr>
            <w:tcW w:w="0" w:type="auto"/>
            <w:tcBorders>
              <w:top w:val="single" w:sz="4" w:space="0" w:color="auto"/>
              <w:left w:val="single" w:sz="4" w:space="0" w:color="auto"/>
              <w:bottom w:val="single" w:sz="4" w:space="0" w:color="auto"/>
              <w:right w:val="single" w:sz="4" w:space="0" w:color="auto"/>
            </w:tcBorders>
            <w:vAlign w:val="center"/>
          </w:tcPr>
          <w:p w14:paraId="383FD367" w14:textId="77777777" w:rsidR="00533DBA" w:rsidRPr="00A04D79" w:rsidRDefault="00533DBA" w:rsidP="00CD5223">
            <w:pPr>
              <w:spacing w:after="0" w:line="240" w:lineRule="auto"/>
              <w:rPr>
                <w:rFonts w:eastAsia="Times New Roman" w:cstheme="minorHAnsi"/>
                <w:color w:val="000000"/>
                <w:sz w:val="18"/>
                <w:szCs w:val="18"/>
                <w:rtl/>
              </w:rPr>
            </w:pPr>
            <w:r>
              <w:rPr>
                <w:rFonts w:eastAsia="Times New Roman" w:cstheme="minorHAnsi"/>
                <w:color w:val="000000"/>
                <w:sz w:val="18"/>
                <w:szCs w:val="18"/>
              </w:rPr>
              <w:t>5 Primary Sources and OneFile</w:t>
            </w:r>
          </w:p>
        </w:tc>
        <w:tc>
          <w:tcPr>
            <w:tcW w:w="0" w:type="auto"/>
            <w:tcBorders>
              <w:top w:val="single" w:sz="4" w:space="0" w:color="auto"/>
              <w:left w:val="single" w:sz="4" w:space="0" w:color="auto"/>
              <w:bottom w:val="single" w:sz="4" w:space="0" w:color="auto"/>
              <w:right w:val="single" w:sz="4" w:space="0" w:color="auto"/>
            </w:tcBorders>
            <w:vAlign w:val="center"/>
          </w:tcPr>
          <w:p w14:paraId="039DD630" w14:textId="77777777" w:rsidR="00533DBA" w:rsidRPr="00A04D79" w:rsidRDefault="00533DBA" w:rsidP="00CD5223">
            <w:pPr>
              <w:spacing w:after="0" w:line="240" w:lineRule="auto"/>
              <w:rPr>
                <w:rFonts w:eastAsia="Times New Roman" w:cstheme="minorHAnsi"/>
                <w:color w:val="000000"/>
                <w:sz w:val="18"/>
                <w:szCs w:val="18"/>
                <w:rtl/>
              </w:rPr>
            </w:pPr>
            <w:r>
              <w:rPr>
                <w:rFonts w:eastAsia="Times New Roman" w:cstheme="minorHAnsi"/>
                <w:color w:val="000000"/>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592E92A7" w14:textId="77777777" w:rsidR="00533DBA" w:rsidRPr="00533DBA" w:rsidRDefault="00533DBA" w:rsidP="00CD5223">
            <w:pPr>
              <w:spacing w:after="0" w:line="240" w:lineRule="auto"/>
              <w:rPr>
                <w:rFonts w:eastAsia="Times New Roman" w:cstheme="minorHAnsi"/>
                <w:color w:val="000000"/>
                <w:sz w:val="18"/>
                <w:szCs w:val="18"/>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6ABCF8BE" w14:textId="5A163FE6" w:rsidR="00533DBA" w:rsidRPr="00533DBA" w:rsidRDefault="00533DBA" w:rsidP="00CD5223">
            <w:pPr>
              <w:rPr>
                <w:rFonts w:ascii="Calibri" w:hAnsi="Calibri" w:cs="Calibri"/>
                <w:color w:val="FF0000"/>
                <w:sz w:val="18"/>
                <w:szCs w:val="18"/>
              </w:rPr>
            </w:pPr>
            <w:r w:rsidRPr="00533DBA">
              <w:rPr>
                <w:rFonts w:ascii="Calibri" w:hAnsi="Calibri" w:cs="Calibri"/>
                <w:color w:val="FF0000"/>
                <w:sz w:val="18"/>
                <w:szCs w:val="18"/>
              </w:rPr>
              <w:t xml:space="preserve">Carried over </w:t>
            </w:r>
            <w:r>
              <w:rPr>
                <w:rFonts w:ascii="Calibri" w:hAnsi="Calibri" w:cs="Calibri"/>
                <w:color w:val="FF0000"/>
                <w:sz w:val="18"/>
                <w:szCs w:val="18"/>
              </w:rPr>
              <w:t>from</w:t>
            </w:r>
            <w:r w:rsidRPr="00533DBA">
              <w:rPr>
                <w:rFonts w:ascii="Calibri" w:hAnsi="Calibri" w:cs="Calibri"/>
                <w:color w:val="FF0000"/>
                <w:sz w:val="18"/>
                <w:szCs w:val="18"/>
              </w:rPr>
              <w:t xml:space="preserve"> Q</w:t>
            </w:r>
            <w:r>
              <w:rPr>
                <w:rFonts w:ascii="Calibri" w:hAnsi="Calibri" w:cs="Calibri"/>
                <w:color w:val="FF0000"/>
                <w:sz w:val="18"/>
                <w:szCs w:val="18"/>
              </w:rPr>
              <w:t>1</w:t>
            </w:r>
          </w:p>
        </w:tc>
      </w:tr>
    </w:tbl>
    <w:p w14:paraId="42CF7354" w14:textId="2B883A6E" w:rsidR="00966772" w:rsidRDefault="00966772">
      <w:pPr>
        <w:rPr>
          <w:b/>
          <w:bCs/>
        </w:rPr>
      </w:pPr>
    </w:p>
    <w:p w14:paraId="403067D7" w14:textId="77777777" w:rsidR="00AF0F16" w:rsidRPr="00B52A57" w:rsidRDefault="00AF0F16">
      <w:pPr>
        <w:rPr>
          <w:b/>
          <w:bCs/>
        </w:rPr>
      </w:pPr>
    </w:p>
    <w:p w14:paraId="24364A6E" w14:textId="50CA5B45" w:rsidR="00966772" w:rsidRDefault="00966772">
      <w:pPr>
        <w:rPr>
          <w:b/>
          <w:bCs/>
        </w:rPr>
      </w:pPr>
      <w:r>
        <w:rPr>
          <w:b/>
          <w:bCs/>
        </w:rPr>
        <w:t>Authority vocabulary</w:t>
      </w:r>
      <w:r w:rsidR="009E7E6F">
        <w:rPr>
          <w:b/>
          <w:bCs/>
        </w:rPr>
        <w:t xml:space="preserve"> and enrichment</w:t>
      </w:r>
      <w:r>
        <w:rPr>
          <w:b/>
          <w:bCs/>
        </w:rPr>
        <w:t xml:space="preserve"> highlights</w:t>
      </w:r>
    </w:p>
    <w:tbl>
      <w:tblPr>
        <w:tblW w:w="9016" w:type="dxa"/>
        <w:tblLook w:val="04A0" w:firstRow="1" w:lastRow="0" w:firstColumn="1" w:lastColumn="0" w:noHBand="0" w:noVBand="1"/>
      </w:tblPr>
      <w:tblGrid>
        <w:gridCol w:w="2364"/>
        <w:gridCol w:w="1663"/>
        <w:gridCol w:w="1663"/>
        <w:gridCol w:w="1663"/>
        <w:gridCol w:w="1663"/>
      </w:tblGrid>
      <w:tr w:rsidR="00671445" w:rsidRPr="00966772" w14:paraId="1284B07E" w14:textId="77777777" w:rsidTr="000E3BC3">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5FDB224A" w14:textId="77777777" w:rsidR="00671445" w:rsidRPr="00966772" w:rsidRDefault="00671445" w:rsidP="000E3BC3">
            <w:pPr>
              <w:spacing w:after="0" w:line="240" w:lineRule="auto"/>
              <w:rPr>
                <w:rFonts w:ascii="Arial" w:eastAsia="Times New Roman" w:hAnsi="Arial" w:cs="Arial"/>
                <w:color w:val="000000"/>
              </w:rPr>
            </w:pPr>
            <w:r w:rsidRPr="00E364EE">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74BF6552" w14:textId="77777777" w:rsidR="00671445" w:rsidRPr="00966772" w:rsidRDefault="00671445" w:rsidP="000E3BC3">
            <w:pPr>
              <w:spacing w:after="0" w:line="240" w:lineRule="auto"/>
              <w:rPr>
                <w:rFonts w:ascii="Arial" w:eastAsia="Times New Roman" w:hAnsi="Arial" w:cs="Arial"/>
                <w:color w:val="000000"/>
              </w:rPr>
            </w:pPr>
            <w:r w:rsidRPr="00E364EE">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6D9EDEF7" w14:textId="46864963" w:rsidR="00671445" w:rsidRPr="00966772" w:rsidRDefault="00B1021A" w:rsidP="000E3BC3">
            <w:pPr>
              <w:spacing w:after="0" w:line="240" w:lineRule="auto"/>
              <w:rPr>
                <w:rFonts w:ascii="Arial" w:eastAsia="Times New Roman" w:hAnsi="Arial" w:cs="Arial"/>
                <w:color w:val="000000"/>
              </w:rPr>
            </w:pPr>
            <w:r>
              <w:rPr>
                <w:b/>
                <w:bCs/>
              </w:rPr>
              <w:t>Enrichment</w:t>
            </w:r>
          </w:p>
        </w:tc>
        <w:tc>
          <w:tcPr>
            <w:tcW w:w="1663" w:type="dxa"/>
            <w:tcBorders>
              <w:top w:val="single" w:sz="4" w:space="0" w:color="000000"/>
              <w:left w:val="single" w:sz="4" w:space="0" w:color="000000"/>
              <w:bottom w:val="single" w:sz="4" w:space="0" w:color="000000"/>
              <w:right w:val="single" w:sz="4" w:space="0" w:color="000000"/>
            </w:tcBorders>
            <w:vAlign w:val="center"/>
          </w:tcPr>
          <w:p w14:paraId="02DCA464" w14:textId="1FD40213" w:rsidR="00671445" w:rsidRPr="00966772" w:rsidRDefault="00B1021A" w:rsidP="000E3BC3">
            <w:pPr>
              <w:spacing w:after="0" w:line="240" w:lineRule="auto"/>
              <w:rPr>
                <w:rFonts w:ascii="Arial" w:eastAsia="Times New Roman" w:hAnsi="Arial" w:cs="Arial"/>
                <w:color w:val="000000"/>
              </w:rPr>
            </w:pPr>
            <w:r w:rsidRPr="00B1021A">
              <w:rPr>
                <w:b/>
                <w:bCs/>
              </w:rPr>
              <w:t>Authority Vocabulary</w:t>
            </w:r>
          </w:p>
        </w:tc>
        <w:tc>
          <w:tcPr>
            <w:tcW w:w="1663" w:type="dxa"/>
            <w:tcBorders>
              <w:top w:val="single" w:sz="4" w:space="0" w:color="000000"/>
              <w:left w:val="single" w:sz="4" w:space="0" w:color="000000"/>
              <w:bottom w:val="single" w:sz="4" w:space="0" w:color="000000"/>
              <w:right w:val="single" w:sz="4" w:space="0" w:color="000000"/>
            </w:tcBorders>
            <w:vAlign w:val="center"/>
          </w:tcPr>
          <w:p w14:paraId="659B5124" w14:textId="77777777" w:rsidR="00671445" w:rsidRPr="00966772" w:rsidRDefault="00671445" w:rsidP="000E3BC3">
            <w:pPr>
              <w:spacing w:after="0" w:line="240" w:lineRule="auto"/>
              <w:rPr>
                <w:rFonts w:ascii="Arial" w:eastAsia="Times New Roman" w:hAnsi="Arial" w:cs="Arial"/>
                <w:color w:val="000000"/>
              </w:rPr>
            </w:pPr>
            <w:r>
              <w:rPr>
                <w:b/>
                <w:bCs/>
              </w:rPr>
              <w:t xml:space="preserve">Notes </w:t>
            </w:r>
          </w:p>
        </w:tc>
      </w:tr>
      <w:tr w:rsidR="00671445" w:rsidRPr="00687F28" w14:paraId="47E1C6FD" w14:textId="77777777" w:rsidTr="00BF1346">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2E6BA410" w14:textId="0CDCD3A4" w:rsidR="00061E08" w:rsidRPr="00061E08" w:rsidRDefault="00F0150E" w:rsidP="00BF1346">
            <w:pPr>
              <w:spacing w:after="0" w:line="240" w:lineRule="auto"/>
              <w:rPr>
                <w:rFonts w:cstheme="minorHAnsi"/>
                <w:sz w:val="18"/>
                <w:szCs w:val="18"/>
              </w:rPr>
            </w:pPr>
            <w:r>
              <w:rPr>
                <w:rFonts w:cstheme="minorHAnsi"/>
                <w:sz w:val="18"/>
                <w:szCs w:val="18"/>
              </w:rPr>
              <w:t>SHEF</w:t>
            </w:r>
          </w:p>
          <w:p w14:paraId="0221C7E6" w14:textId="1493DA04" w:rsidR="00671445" w:rsidRPr="00687F28" w:rsidRDefault="00671445" w:rsidP="00BF1346">
            <w:pPr>
              <w:spacing w:after="0" w:line="240" w:lineRule="auto"/>
              <w:rPr>
                <w:rFonts w:cstheme="minorHAnsi"/>
                <w:sz w:val="18"/>
                <w:szCs w:val="18"/>
                <w:lang w:val="en-CA"/>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4FE7069" w14:textId="75030EC2" w:rsidR="00671445" w:rsidRPr="007C299C" w:rsidRDefault="007C299C" w:rsidP="00BF1346">
            <w:pPr>
              <w:spacing w:after="0" w:line="240" w:lineRule="auto"/>
              <w:rPr>
                <w:rFonts w:cstheme="minorHAnsi"/>
                <w:sz w:val="18"/>
                <w:szCs w:val="18"/>
                <w:lang w:val="en-CA"/>
              </w:rPr>
            </w:pPr>
            <w:r>
              <w:rPr>
                <w:rFonts w:cstheme="minorHAnsi"/>
                <w:sz w:val="18"/>
                <w:szCs w:val="18"/>
                <w:lang w:val="en-CA"/>
              </w:rPr>
              <w:t>Free Hebrew Electronic Serials</w:t>
            </w:r>
          </w:p>
        </w:tc>
        <w:tc>
          <w:tcPr>
            <w:tcW w:w="1663" w:type="dxa"/>
            <w:tcBorders>
              <w:top w:val="single" w:sz="4" w:space="0" w:color="000000"/>
              <w:left w:val="single" w:sz="4" w:space="0" w:color="000000"/>
              <w:bottom w:val="single" w:sz="4" w:space="0" w:color="000000"/>
              <w:right w:val="single" w:sz="4" w:space="0" w:color="000000"/>
            </w:tcBorders>
            <w:vAlign w:val="center"/>
          </w:tcPr>
          <w:p w14:paraId="102B4C48" w14:textId="42F7B84D" w:rsidR="00671445" w:rsidRPr="00687F28" w:rsidRDefault="00643C44" w:rsidP="00BF1346">
            <w:pPr>
              <w:spacing w:after="0" w:line="240" w:lineRule="auto"/>
              <w:rPr>
                <w:rFonts w:cstheme="minorHAnsi"/>
                <w:sz w:val="18"/>
                <w:szCs w:val="18"/>
                <w:lang w:val="fr-FR"/>
              </w:rPr>
            </w:pPr>
            <w:r>
              <w:rPr>
                <w:rFonts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681A325B" w14:textId="77777777" w:rsidR="00671445" w:rsidRPr="00687F28" w:rsidRDefault="00671445" w:rsidP="00BF1346">
            <w:pPr>
              <w:spacing w:after="0" w:line="240" w:lineRule="auto"/>
              <w:rPr>
                <w:rFonts w:cstheme="minorHAnsi"/>
                <w:b/>
                <w:bCs/>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00AC2D8" w14:textId="32B7F3A2" w:rsidR="00420355" w:rsidRPr="00687F28" w:rsidRDefault="00837F36" w:rsidP="00BF1346">
            <w:pPr>
              <w:rPr>
                <w:rFonts w:cstheme="minorHAnsi"/>
                <w:sz w:val="18"/>
                <w:szCs w:val="18"/>
                <w:lang w:val="fr-FR"/>
              </w:rPr>
            </w:pPr>
            <w:r>
              <w:rPr>
                <w:rFonts w:cstheme="minorHAnsi"/>
                <w:sz w:val="18"/>
                <w:szCs w:val="18"/>
                <w:lang w:val="fr-FR"/>
              </w:rPr>
              <w:t>Open Access</w:t>
            </w:r>
          </w:p>
        </w:tc>
      </w:tr>
    </w:tbl>
    <w:p w14:paraId="3CB4201A" w14:textId="77777777" w:rsidR="00966772" w:rsidRPr="008A218B" w:rsidRDefault="00966772">
      <w:pPr>
        <w:rPr>
          <w:rFonts w:cstheme="minorHAnsi"/>
          <w:sz w:val="18"/>
          <w:szCs w:val="18"/>
          <w:rtl/>
        </w:rPr>
      </w:pPr>
    </w:p>
    <w:p w14:paraId="2A3CB272" w14:textId="77777777" w:rsidR="00911C71" w:rsidRPr="00687F28" w:rsidRDefault="00911C71">
      <w:pPr>
        <w:rPr>
          <w:rFonts w:cstheme="minorHAnsi"/>
          <w:b/>
          <w:bCs/>
          <w:sz w:val="18"/>
          <w:szCs w:val="18"/>
          <w:lang w:val="fr-FR"/>
        </w:rPr>
      </w:pPr>
    </w:p>
    <w:p w14:paraId="7F9CEADA" w14:textId="407E08F7" w:rsidR="00BF3931" w:rsidRDefault="00671445">
      <w:pPr>
        <w:rPr>
          <w:b/>
          <w:bCs/>
        </w:rPr>
      </w:pPr>
      <w:r>
        <w:rPr>
          <w:b/>
          <w:bCs/>
        </w:rPr>
        <w:t>Non-English</w:t>
      </w:r>
      <w:r w:rsidR="00966772">
        <w:rPr>
          <w:b/>
          <w:bCs/>
        </w:rPr>
        <w:t xml:space="preserve"> </w:t>
      </w:r>
      <w:r w:rsidR="004A3B0A">
        <w:rPr>
          <w:b/>
          <w:bCs/>
        </w:rPr>
        <w:t xml:space="preserve">and Regional </w:t>
      </w:r>
      <w:r w:rsidR="00966772">
        <w:rPr>
          <w:b/>
          <w:bCs/>
        </w:rPr>
        <w:t>highlights</w:t>
      </w:r>
    </w:p>
    <w:tbl>
      <w:tblPr>
        <w:tblW w:w="9016" w:type="dxa"/>
        <w:tblLook w:val="04A0" w:firstRow="1" w:lastRow="0" w:firstColumn="1" w:lastColumn="0" w:noHBand="0" w:noVBand="1"/>
      </w:tblPr>
      <w:tblGrid>
        <w:gridCol w:w="2364"/>
        <w:gridCol w:w="1663"/>
        <w:gridCol w:w="1663"/>
        <w:gridCol w:w="1663"/>
        <w:gridCol w:w="1663"/>
      </w:tblGrid>
      <w:tr w:rsidR="00296095" w:rsidRPr="00296095" w14:paraId="172A37F1" w14:textId="14696A81" w:rsidTr="00E05AD7">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06020944" w14:textId="3505857F" w:rsidR="00966772" w:rsidRPr="00296095" w:rsidRDefault="00966772" w:rsidP="00966772">
            <w:pPr>
              <w:spacing w:after="0" w:line="240" w:lineRule="auto"/>
              <w:rPr>
                <w:rFonts w:ascii="Arial" w:eastAsia="Times New Roman" w:hAnsi="Arial" w:cs="Arial"/>
              </w:rPr>
            </w:pPr>
            <w:r w:rsidRPr="00296095">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6C494DBE" w14:textId="2FDF379F" w:rsidR="00966772" w:rsidRPr="00296095" w:rsidRDefault="00966772" w:rsidP="00966772">
            <w:pPr>
              <w:spacing w:after="0" w:line="240" w:lineRule="auto"/>
              <w:rPr>
                <w:rFonts w:ascii="Arial" w:eastAsia="Times New Roman" w:hAnsi="Arial" w:cs="Arial"/>
              </w:rPr>
            </w:pPr>
            <w:r w:rsidRPr="00296095">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74A11B46" w14:textId="2165AA7A" w:rsidR="00966772" w:rsidRPr="00296095" w:rsidRDefault="00966772" w:rsidP="00966772">
            <w:pPr>
              <w:spacing w:after="0" w:line="240" w:lineRule="auto"/>
              <w:rPr>
                <w:rFonts w:ascii="Arial" w:eastAsia="Times New Roman" w:hAnsi="Arial" w:cs="Arial"/>
              </w:rPr>
            </w:pPr>
            <w:r w:rsidRPr="00296095">
              <w:rPr>
                <w:b/>
                <w:bCs/>
              </w:rPr>
              <w:t>Delivery – 360/SFX/Alma</w:t>
            </w:r>
          </w:p>
        </w:tc>
        <w:tc>
          <w:tcPr>
            <w:tcW w:w="1663" w:type="dxa"/>
            <w:tcBorders>
              <w:top w:val="single" w:sz="4" w:space="0" w:color="000000"/>
              <w:left w:val="single" w:sz="4" w:space="0" w:color="000000"/>
              <w:bottom w:val="single" w:sz="4" w:space="0" w:color="000000"/>
              <w:right w:val="single" w:sz="4" w:space="0" w:color="000000"/>
            </w:tcBorders>
            <w:vAlign w:val="center"/>
          </w:tcPr>
          <w:p w14:paraId="4D73FA0C" w14:textId="5449CA62" w:rsidR="00966772" w:rsidRPr="00296095" w:rsidRDefault="00966772" w:rsidP="00966772">
            <w:pPr>
              <w:spacing w:after="0" w:line="240" w:lineRule="auto"/>
              <w:rPr>
                <w:rFonts w:ascii="Arial" w:eastAsia="Times New Roman" w:hAnsi="Arial" w:cs="Arial"/>
              </w:rPr>
            </w:pPr>
            <w:r w:rsidRPr="00296095">
              <w:rPr>
                <w:b/>
                <w:bCs/>
              </w:rPr>
              <w:t>Discovery – CDI</w:t>
            </w:r>
          </w:p>
        </w:tc>
        <w:tc>
          <w:tcPr>
            <w:tcW w:w="1663" w:type="dxa"/>
            <w:tcBorders>
              <w:top w:val="single" w:sz="4" w:space="0" w:color="000000"/>
              <w:left w:val="single" w:sz="4" w:space="0" w:color="000000"/>
              <w:bottom w:val="single" w:sz="4" w:space="0" w:color="000000"/>
              <w:right w:val="single" w:sz="4" w:space="0" w:color="000000"/>
            </w:tcBorders>
            <w:vAlign w:val="center"/>
          </w:tcPr>
          <w:p w14:paraId="2B2795E1" w14:textId="6A43ABAD" w:rsidR="00966772" w:rsidRPr="00296095" w:rsidRDefault="00966772" w:rsidP="00966772">
            <w:pPr>
              <w:spacing w:after="0" w:line="240" w:lineRule="auto"/>
              <w:rPr>
                <w:rFonts w:ascii="Arial" w:eastAsia="Times New Roman" w:hAnsi="Arial" w:cs="Arial"/>
              </w:rPr>
            </w:pPr>
            <w:r w:rsidRPr="00296095">
              <w:rPr>
                <w:b/>
                <w:bCs/>
              </w:rPr>
              <w:t xml:space="preserve">Notes </w:t>
            </w:r>
          </w:p>
        </w:tc>
      </w:tr>
      <w:tr w:rsidR="00687F28" w:rsidRPr="00687F28" w14:paraId="21D75474" w14:textId="28ADA95D" w:rsidTr="00794E6A">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49B0E1E8" w14:textId="0F3003C7" w:rsidR="00687F28" w:rsidRPr="00F67A31" w:rsidRDefault="000E6415" w:rsidP="00794E6A">
            <w:pPr>
              <w:spacing w:after="0" w:line="240" w:lineRule="auto"/>
              <w:rPr>
                <w:rFonts w:eastAsia="Times New Roman" w:cstheme="minorHAnsi"/>
                <w:sz w:val="18"/>
                <w:szCs w:val="18"/>
                <w:highlight w:val="yellow"/>
                <w:lang w:val="en-CA"/>
              </w:rPr>
            </w:pPr>
            <w:r>
              <w:rPr>
                <w:rFonts w:cstheme="minorHAnsi"/>
                <w:sz w:val="18"/>
                <w:szCs w:val="18"/>
              </w:rPr>
              <w:t>ProQuest</w:t>
            </w:r>
          </w:p>
        </w:tc>
        <w:tc>
          <w:tcPr>
            <w:tcW w:w="1663" w:type="dxa"/>
            <w:tcBorders>
              <w:top w:val="single" w:sz="4" w:space="0" w:color="000000"/>
              <w:left w:val="single" w:sz="4" w:space="0" w:color="000000"/>
              <w:bottom w:val="single" w:sz="4" w:space="0" w:color="000000"/>
              <w:right w:val="single" w:sz="4" w:space="0" w:color="000000"/>
            </w:tcBorders>
            <w:vAlign w:val="center"/>
          </w:tcPr>
          <w:p w14:paraId="331C1F84" w14:textId="4221838B" w:rsidR="00687F28" w:rsidRPr="008A218B" w:rsidRDefault="000E6415" w:rsidP="00794E6A">
            <w:pPr>
              <w:spacing w:after="0" w:line="240" w:lineRule="auto"/>
              <w:rPr>
                <w:rFonts w:cstheme="minorHAnsi"/>
                <w:sz w:val="18"/>
                <w:szCs w:val="18"/>
                <w:lang w:val="fr-FR"/>
              </w:rPr>
            </w:pPr>
            <w:r w:rsidRPr="000E6415">
              <w:rPr>
                <w:rFonts w:cstheme="minorHAnsi"/>
                <w:sz w:val="18"/>
                <w:szCs w:val="18"/>
                <w:lang w:val="fr-FR"/>
              </w:rPr>
              <w:t>ProQuest Central Premium Korea</w:t>
            </w:r>
          </w:p>
        </w:tc>
        <w:tc>
          <w:tcPr>
            <w:tcW w:w="1663" w:type="dxa"/>
            <w:tcBorders>
              <w:top w:val="single" w:sz="4" w:space="0" w:color="000000"/>
              <w:left w:val="single" w:sz="4" w:space="0" w:color="000000"/>
              <w:bottom w:val="single" w:sz="4" w:space="0" w:color="000000"/>
              <w:right w:val="single" w:sz="4" w:space="0" w:color="000000"/>
            </w:tcBorders>
            <w:vAlign w:val="center"/>
          </w:tcPr>
          <w:p w14:paraId="16FC3C5C" w14:textId="27D2E028" w:rsidR="00687F28" w:rsidRPr="00687F28" w:rsidRDefault="00687F28" w:rsidP="00794E6A">
            <w:pPr>
              <w:spacing w:after="0" w:line="240" w:lineRule="auto"/>
              <w:rPr>
                <w:rFonts w:eastAsia="Times New Roman" w:cstheme="minorHAnsi"/>
                <w:sz w:val="18"/>
                <w:szCs w:val="18"/>
                <w:lang w:val="fr-FR"/>
              </w:rPr>
            </w:pPr>
            <w:r>
              <w:rPr>
                <w:rFonts w:eastAsia="Times New Roman"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117E1046" w14:textId="381117D1" w:rsidR="00687F28" w:rsidRPr="00687F28" w:rsidRDefault="00687F28" w:rsidP="00794E6A">
            <w:pPr>
              <w:spacing w:after="0" w:line="240" w:lineRule="auto"/>
              <w:rPr>
                <w:rFonts w:eastAsia="Times New Roman"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9471959" w14:textId="3882D560" w:rsidR="00687F28" w:rsidRPr="00687F28" w:rsidRDefault="000E6415" w:rsidP="00794E6A">
            <w:pPr>
              <w:spacing w:after="0" w:line="240" w:lineRule="auto"/>
              <w:rPr>
                <w:rFonts w:cstheme="minorHAnsi"/>
                <w:sz w:val="18"/>
                <w:szCs w:val="18"/>
                <w:rtl/>
                <w:lang w:val="fr-FR"/>
              </w:rPr>
            </w:pPr>
            <w:r>
              <w:rPr>
                <w:rFonts w:cstheme="minorHAnsi"/>
                <w:sz w:val="18"/>
                <w:szCs w:val="18"/>
                <w:lang w:val="fr-FR"/>
              </w:rPr>
              <w:t>Korean</w:t>
            </w:r>
          </w:p>
        </w:tc>
      </w:tr>
      <w:tr w:rsidR="00687F28" w:rsidRPr="00687F28" w14:paraId="2D5A4C92" w14:textId="77777777" w:rsidTr="00794E6A">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7F600A20" w14:textId="4DF3A24C" w:rsidR="00687F28" w:rsidRPr="00687F28" w:rsidRDefault="000E037E" w:rsidP="00794E6A">
            <w:pPr>
              <w:spacing w:after="0" w:line="240" w:lineRule="auto"/>
              <w:rPr>
                <w:rFonts w:cstheme="minorHAnsi"/>
                <w:sz w:val="18"/>
                <w:szCs w:val="18"/>
                <w:lang w:val="fr-FR"/>
              </w:rPr>
            </w:pPr>
            <w:r>
              <w:rPr>
                <w:rFonts w:cstheme="minorHAnsi"/>
                <w:sz w:val="18"/>
                <w:szCs w:val="18"/>
                <w:lang w:val="fr-FR"/>
              </w:rPr>
              <w:t>Inlibra</w:t>
            </w:r>
          </w:p>
        </w:tc>
        <w:tc>
          <w:tcPr>
            <w:tcW w:w="1663" w:type="dxa"/>
            <w:tcBorders>
              <w:top w:val="single" w:sz="4" w:space="0" w:color="000000"/>
              <w:left w:val="single" w:sz="4" w:space="0" w:color="000000"/>
              <w:bottom w:val="single" w:sz="4" w:space="0" w:color="000000"/>
              <w:right w:val="single" w:sz="4" w:space="0" w:color="000000"/>
            </w:tcBorders>
            <w:vAlign w:val="center"/>
          </w:tcPr>
          <w:p w14:paraId="227158ED" w14:textId="3CA8668E" w:rsidR="00687F28" w:rsidRPr="00687F28" w:rsidRDefault="000E037E" w:rsidP="000E037E">
            <w:pPr>
              <w:spacing w:after="0" w:line="240" w:lineRule="auto"/>
              <w:rPr>
                <w:rFonts w:cstheme="minorHAnsi"/>
                <w:sz w:val="18"/>
                <w:szCs w:val="18"/>
                <w:lang w:val="fr-FR"/>
              </w:rPr>
            </w:pPr>
            <w:r>
              <w:rPr>
                <w:rFonts w:cstheme="minorHAnsi"/>
                <w:sz w:val="18"/>
                <w:szCs w:val="18"/>
                <w:lang w:val="fr-FR"/>
              </w:rPr>
              <w:t xml:space="preserve">Open Access </w:t>
            </w:r>
            <w:r w:rsidR="003A4D4B">
              <w:rPr>
                <w:rFonts w:cstheme="minorHAnsi"/>
                <w:sz w:val="18"/>
                <w:szCs w:val="18"/>
                <w:lang w:val="fr-FR"/>
              </w:rPr>
              <w:t xml:space="preserve">collection </w:t>
            </w:r>
            <w:r>
              <w:rPr>
                <w:rFonts w:cstheme="minorHAnsi"/>
                <w:sz w:val="18"/>
                <w:szCs w:val="18"/>
                <w:lang w:val="fr-FR"/>
              </w:rPr>
              <w:t xml:space="preserve">and </w:t>
            </w:r>
            <w:r w:rsidRPr="000E037E">
              <w:rPr>
                <w:rFonts w:cstheme="minorHAnsi"/>
                <w:sz w:val="18"/>
                <w:szCs w:val="18"/>
              </w:rPr>
              <w:t>Gesamt</w:t>
            </w:r>
            <w:r w:rsidR="003A4D4B">
              <w:rPr>
                <w:rFonts w:cstheme="minorHAnsi"/>
                <w:sz w:val="18"/>
                <w:szCs w:val="18"/>
              </w:rPr>
              <w:t xml:space="preserve"> (all) collection</w:t>
            </w:r>
          </w:p>
        </w:tc>
        <w:tc>
          <w:tcPr>
            <w:tcW w:w="1663" w:type="dxa"/>
            <w:tcBorders>
              <w:top w:val="single" w:sz="4" w:space="0" w:color="000000"/>
              <w:left w:val="single" w:sz="4" w:space="0" w:color="000000"/>
              <w:bottom w:val="single" w:sz="4" w:space="0" w:color="000000"/>
              <w:right w:val="single" w:sz="4" w:space="0" w:color="000000"/>
            </w:tcBorders>
            <w:vAlign w:val="center"/>
          </w:tcPr>
          <w:p w14:paraId="716D33C4" w14:textId="51F352E3" w:rsidR="00687F28" w:rsidRPr="00687F28" w:rsidRDefault="000E037E" w:rsidP="00794E6A">
            <w:pPr>
              <w:spacing w:after="0" w:line="240" w:lineRule="auto"/>
              <w:rPr>
                <w:rFonts w:eastAsia="Times New Roman" w:cstheme="minorHAnsi"/>
                <w:sz w:val="18"/>
                <w:szCs w:val="18"/>
                <w:lang w:val="fr-FR"/>
              </w:rPr>
            </w:pPr>
            <w:r>
              <w:rPr>
                <w:rFonts w:eastAsia="Times New Roman"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0567E4D6" w14:textId="5F8C6AC1" w:rsidR="00687F28" w:rsidRPr="00116BC9" w:rsidRDefault="00687F28" w:rsidP="00794E6A">
            <w:pPr>
              <w:spacing w:after="0" w:line="240" w:lineRule="auto"/>
              <w:rPr>
                <w:rFonts w:eastAsia="Times New Roman" w:cstheme="minorHAnsi"/>
                <w:sz w:val="18"/>
                <w:szCs w:val="18"/>
                <w:lang w:val="en-CA"/>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DC29851" w14:textId="3C72ED7B" w:rsidR="00687F28" w:rsidRPr="00687F28" w:rsidRDefault="000E037E" w:rsidP="00794E6A">
            <w:pPr>
              <w:rPr>
                <w:rFonts w:cstheme="minorHAnsi"/>
                <w:sz w:val="18"/>
                <w:szCs w:val="18"/>
                <w:lang w:val="fr-FR"/>
              </w:rPr>
            </w:pPr>
            <w:r>
              <w:rPr>
                <w:rFonts w:cstheme="minorHAnsi"/>
                <w:sz w:val="18"/>
                <w:szCs w:val="18"/>
                <w:lang w:val="fr-FR"/>
              </w:rPr>
              <w:t>German</w:t>
            </w:r>
          </w:p>
        </w:tc>
      </w:tr>
      <w:tr w:rsidR="0026017A" w:rsidRPr="00687F28" w14:paraId="468557F2" w14:textId="77777777" w:rsidTr="00794E6A">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24B4E13E" w14:textId="6C0A2627" w:rsidR="0026017A" w:rsidRDefault="0026017A" w:rsidP="0026017A">
            <w:pPr>
              <w:spacing w:after="0" w:line="240" w:lineRule="auto"/>
              <w:rPr>
                <w:rFonts w:cstheme="minorHAnsi"/>
                <w:sz w:val="18"/>
                <w:szCs w:val="18"/>
                <w:lang w:val="fr-FR"/>
              </w:rPr>
            </w:pPr>
            <w:r w:rsidRPr="0026017A">
              <w:rPr>
                <w:rFonts w:cstheme="minorHAnsi"/>
                <w:sz w:val="18"/>
                <w:szCs w:val="18"/>
              </w:rPr>
              <w:t>Chief Scientist Education Database</w:t>
            </w:r>
          </w:p>
        </w:tc>
        <w:tc>
          <w:tcPr>
            <w:tcW w:w="1663" w:type="dxa"/>
            <w:tcBorders>
              <w:top w:val="single" w:sz="4" w:space="0" w:color="000000"/>
              <w:left w:val="single" w:sz="4" w:space="0" w:color="000000"/>
              <w:bottom w:val="single" w:sz="4" w:space="0" w:color="000000"/>
              <w:right w:val="single" w:sz="4" w:space="0" w:color="000000"/>
            </w:tcBorders>
            <w:vAlign w:val="center"/>
          </w:tcPr>
          <w:p w14:paraId="4A31C2CB" w14:textId="75C1FD31" w:rsidR="0026017A" w:rsidRDefault="0026017A" w:rsidP="0026017A">
            <w:pPr>
              <w:spacing w:after="0" w:line="240" w:lineRule="auto"/>
              <w:rPr>
                <w:rFonts w:cstheme="minorHAnsi"/>
                <w:sz w:val="18"/>
                <w:szCs w:val="18"/>
                <w:lang w:val="fr-FR"/>
              </w:rPr>
            </w:pPr>
            <w:r w:rsidRPr="0026017A">
              <w:rPr>
                <w:rFonts w:cstheme="minorHAnsi"/>
                <w:sz w:val="18"/>
                <w:szCs w:val="18"/>
              </w:rPr>
              <w:t>Chief Scientist Education Database</w:t>
            </w:r>
          </w:p>
        </w:tc>
        <w:tc>
          <w:tcPr>
            <w:tcW w:w="1663" w:type="dxa"/>
            <w:tcBorders>
              <w:top w:val="single" w:sz="4" w:space="0" w:color="000000"/>
              <w:left w:val="single" w:sz="4" w:space="0" w:color="000000"/>
              <w:bottom w:val="single" w:sz="4" w:space="0" w:color="000000"/>
              <w:right w:val="single" w:sz="4" w:space="0" w:color="000000"/>
            </w:tcBorders>
            <w:vAlign w:val="center"/>
          </w:tcPr>
          <w:p w14:paraId="720AB338" w14:textId="77777777" w:rsidR="0026017A" w:rsidRDefault="0026017A" w:rsidP="00794E6A">
            <w:pPr>
              <w:spacing w:after="0" w:line="240" w:lineRule="auto"/>
              <w:rPr>
                <w:rFonts w:eastAsia="Times New Roman"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F8A6481" w14:textId="046B9E0A" w:rsidR="0026017A" w:rsidRPr="00116BC9" w:rsidRDefault="0026017A" w:rsidP="00794E6A">
            <w:pPr>
              <w:spacing w:after="0" w:line="240" w:lineRule="auto"/>
              <w:rPr>
                <w:rFonts w:eastAsia="Times New Roman" w:cstheme="minorHAnsi"/>
                <w:sz w:val="18"/>
                <w:szCs w:val="18"/>
                <w:lang w:val="en-CA"/>
              </w:rPr>
            </w:pPr>
            <w:r>
              <w:rPr>
                <w:rFonts w:eastAsia="Times New Roman" w:cstheme="minorHAnsi"/>
                <w:sz w:val="18"/>
                <w:szCs w:val="18"/>
                <w:lang w:val="en-CA"/>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1B3E77C4" w14:textId="6A9D9AEF" w:rsidR="0026017A" w:rsidRDefault="0026017A" w:rsidP="00794E6A">
            <w:pPr>
              <w:rPr>
                <w:rFonts w:cstheme="minorHAnsi"/>
                <w:sz w:val="18"/>
                <w:szCs w:val="18"/>
                <w:lang w:val="fr-FR"/>
              </w:rPr>
            </w:pPr>
            <w:r>
              <w:rPr>
                <w:rFonts w:cstheme="minorHAnsi"/>
                <w:sz w:val="18"/>
                <w:szCs w:val="18"/>
                <w:lang w:val="fr-FR"/>
              </w:rPr>
              <w:t>Hebrew</w:t>
            </w:r>
            <w:r w:rsidR="00837F36">
              <w:rPr>
                <w:rFonts w:cstheme="minorHAnsi"/>
                <w:sz w:val="18"/>
                <w:szCs w:val="18"/>
                <w:lang w:val="fr-FR"/>
              </w:rPr>
              <w:t>, Open Access</w:t>
            </w:r>
          </w:p>
        </w:tc>
      </w:tr>
    </w:tbl>
    <w:p w14:paraId="732F52B2" w14:textId="77777777" w:rsidR="00966772" w:rsidRPr="00966772" w:rsidRDefault="00966772">
      <w:pPr>
        <w:rPr>
          <w:b/>
          <w:bCs/>
        </w:rPr>
      </w:pPr>
    </w:p>
    <w:sectPr w:rsidR="00966772" w:rsidRPr="00966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09FA"/>
    <w:multiLevelType w:val="multilevel"/>
    <w:tmpl w:val="ECB0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659E0"/>
    <w:multiLevelType w:val="multilevel"/>
    <w:tmpl w:val="51A8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914F2"/>
    <w:multiLevelType w:val="multilevel"/>
    <w:tmpl w:val="5C9E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676A7"/>
    <w:multiLevelType w:val="multilevel"/>
    <w:tmpl w:val="861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181712">
    <w:abstractNumId w:val="1"/>
  </w:num>
  <w:num w:numId="2" w16cid:durableId="1033530385">
    <w:abstractNumId w:val="2"/>
  </w:num>
  <w:num w:numId="3" w16cid:durableId="128863489">
    <w:abstractNumId w:val="0"/>
  </w:num>
  <w:num w:numId="4" w16cid:durableId="68085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72"/>
    <w:rsid w:val="0000314E"/>
    <w:rsid w:val="00007241"/>
    <w:rsid w:val="00011816"/>
    <w:rsid w:val="00012FFE"/>
    <w:rsid w:val="00014F5A"/>
    <w:rsid w:val="000160BF"/>
    <w:rsid w:val="0001685A"/>
    <w:rsid w:val="00024BFF"/>
    <w:rsid w:val="00035848"/>
    <w:rsid w:val="00044C13"/>
    <w:rsid w:val="00051752"/>
    <w:rsid w:val="000562CC"/>
    <w:rsid w:val="00060449"/>
    <w:rsid w:val="00061E08"/>
    <w:rsid w:val="000630E6"/>
    <w:rsid w:val="00066DF6"/>
    <w:rsid w:val="000736B7"/>
    <w:rsid w:val="0007561F"/>
    <w:rsid w:val="00083109"/>
    <w:rsid w:val="00084A4B"/>
    <w:rsid w:val="0008751F"/>
    <w:rsid w:val="000918B2"/>
    <w:rsid w:val="00091A49"/>
    <w:rsid w:val="00092417"/>
    <w:rsid w:val="000924B4"/>
    <w:rsid w:val="00095ECF"/>
    <w:rsid w:val="000A1DA8"/>
    <w:rsid w:val="000B3459"/>
    <w:rsid w:val="000B7857"/>
    <w:rsid w:val="000C4D09"/>
    <w:rsid w:val="000D5919"/>
    <w:rsid w:val="000E037E"/>
    <w:rsid w:val="000E1CBB"/>
    <w:rsid w:val="000E60B6"/>
    <w:rsid w:val="000E6415"/>
    <w:rsid w:val="000E6AEF"/>
    <w:rsid w:val="000F1A3B"/>
    <w:rsid w:val="000F2C67"/>
    <w:rsid w:val="00100F77"/>
    <w:rsid w:val="001058A3"/>
    <w:rsid w:val="001114C2"/>
    <w:rsid w:val="001149DD"/>
    <w:rsid w:val="00116BC9"/>
    <w:rsid w:val="00121360"/>
    <w:rsid w:val="00122408"/>
    <w:rsid w:val="00122CB3"/>
    <w:rsid w:val="00127E1C"/>
    <w:rsid w:val="0014132F"/>
    <w:rsid w:val="00142D41"/>
    <w:rsid w:val="00143120"/>
    <w:rsid w:val="00144B16"/>
    <w:rsid w:val="00150F0A"/>
    <w:rsid w:val="00151345"/>
    <w:rsid w:val="00155C22"/>
    <w:rsid w:val="0016527D"/>
    <w:rsid w:val="001705E3"/>
    <w:rsid w:val="00171C33"/>
    <w:rsid w:val="00183015"/>
    <w:rsid w:val="001833D6"/>
    <w:rsid w:val="00184D7C"/>
    <w:rsid w:val="0019099D"/>
    <w:rsid w:val="00197FE2"/>
    <w:rsid w:val="001A1718"/>
    <w:rsid w:val="001B33B8"/>
    <w:rsid w:val="001B3518"/>
    <w:rsid w:val="001B7AED"/>
    <w:rsid w:val="001C0889"/>
    <w:rsid w:val="001C5862"/>
    <w:rsid w:val="001C607C"/>
    <w:rsid w:val="001D3C3A"/>
    <w:rsid w:val="001E1D0C"/>
    <w:rsid w:val="001F2836"/>
    <w:rsid w:val="001F6F87"/>
    <w:rsid w:val="00202FD1"/>
    <w:rsid w:val="00207BED"/>
    <w:rsid w:val="00207C04"/>
    <w:rsid w:val="002238D2"/>
    <w:rsid w:val="0023168E"/>
    <w:rsid w:val="002318E3"/>
    <w:rsid w:val="00233114"/>
    <w:rsid w:val="002344AD"/>
    <w:rsid w:val="00235DE9"/>
    <w:rsid w:val="002371B5"/>
    <w:rsid w:val="00247213"/>
    <w:rsid w:val="00253EEA"/>
    <w:rsid w:val="0026017A"/>
    <w:rsid w:val="0026514C"/>
    <w:rsid w:val="00273A3A"/>
    <w:rsid w:val="0027470B"/>
    <w:rsid w:val="00276553"/>
    <w:rsid w:val="00281E90"/>
    <w:rsid w:val="00283400"/>
    <w:rsid w:val="00296095"/>
    <w:rsid w:val="002A337B"/>
    <w:rsid w:val="002A7F22"/>
    <w:rsid w:val="002C71EE"/>
    <w:rsid w:val="002D02CE"/>
    <w:rsid w:val="002D221C"/>
    <w:rsid w:val="002D3318"/>
    <w:rsid w:val="002D7EBF"/>
    <w:rsid w:val="002E016E"/>
    <w:rsid w:val="002E2CAF"/>
    <w:rsid w:val="002E7598"/>
    <w:rsid w:val="002E7B38"/>
    <w:rsid w:val="002F24D8"/>
    <w:rsid w:val="002F3FB7"/>
    <w:rsid w:val="002F4104"/>
    <w:rsid w:val="002F4DCF"/>
    <w:rsid w:val="003026BE"/>
    <w:rsid w:val="003030CD"/>
    <w:rsid w:val="0030445A"/>
    <w:rsid w:val="00310034"/>
    <w:rsid w:val="00310355"/>
    <w:rsid w:val="00313625"/>
    <w:rsid w:val="003147DE"/>
    <w:rsid w:val="00315EFD"/>
    <w:rsid w:val="003225E6"/>
    <w:rsid w:val="003226F2"/>
    <w:rsid w:val="00327382"/>
    <w:rsid w:val="003309F7"/>
    <w:rsid w:val="00332A5A"/>
    <w:rsid w:val="00341FB6"/>
    <w:rsid w:val="00345BB6"/>
    <w:rsid w:val="0034771A"/>
    <w:rsid w:val="00351051"/>
    <w:rsid w:val="00354C4A"/>
    <w:rsid w:val="00360830"/>
    <w:rsid w:val="0036326C"/>
    <w:rsid w:val="00363AC7"/>
    <w:rsid w:val="00370ACC"/>
    <w:rsid w:val="0037301D"/>
    <w:rsid w:val="00374C61"/>
    <w:rsid w:val="00383070"/>
    <w:rsid w:val="00384143"/>
    <w:rsid w:val="00384EB0"/>
    <w:rsid w:val="003928D7"/>
    <w:rsid w:val="003935BD"/>
    <w:rsid w:val="003A0AAB"/>
    <w:rsid w:val="003A2869"/>
    <w:rsid w:val="003A2963"/>
    <w:rsid w:val="003A3B01"/>
    <w:rsid w:val="003A4D4B"/>
    <w:rsid w:val="003A55F7"/>
    <w:rsid w:val="003A67D0"/>
    <w:rsid w:val="003A7A15"/>
    <w:rsid w:val="003B1A2B"/>
    <w:rsid w:val="003B5AF6"/>
    <w:rsid w:val="003C68D1"/>
    <w:rsid w:val="003C7AD2"/>
    <w:rsid w:val="003D529D"/>
    <w:rsid w:val="003E0163"/>
    <w:rsid w:val="003E6798"/>
    <w:rsid w:val="003F0BA8"/>
    <w:rsid w:val="003F388E"/>
    <w:rsid w:val="00402C68"/>
    <w:rsid w:val="00406807"/>
    <w:rsid w:val="00420355"/>
    <w:rsid w:val="00423575"/>
    <w:rsid w:val="004334CA"/>
    <w:rsid w:val="0043407F"/>
    <w:rsid w:val="0044384B"/>
    <w:rsid w:val="00453F53"/>
    <w:rsid w:val="004606E3"/>
    <w:rsid w:val="004708B0"/>
    <w:rsid w:val="00470CC0"/>
    <w:rsid w:val="00472CBE"/>
    <w:rsid w:val="0047602B"/>
    <w:rsid w:val="004A3B0A"/>
    <w:rsid w:val="004B1B4D"/>
    <w:rsid w:val="004B79B0"/>
    <w:rsid w:val="004C19E1"/>
    <w:rsid w:val="004C6022"/>
    <w:rsid w:val="004C7653"/>
    <w:rsid w:val="004D52D0"/>
    <w:rsid w:val="004E17EE"/>
    <w:rsid w:val="004E271C"/>
    <w:rsid w:val="004F0B97"/>
    <w:rsid w:val="004F0C26"/>
    <w:rsid w:val="00500EB9"/>
    <w:rsid w:val="00503CFA"/>
    <w:rsid w:val="00512060"/>
    <w:rsid w:val="00512121"/>
    <w:rsid w:val="00517B7F"/>
    <w:rsid w:val="005222E1"/>
    <w:rsid w:val="005226DC"/>
    <w:rsid w:val="00522D62"/>
    <w:rsid w:val="0052724B"/>
    <w:rsid w:val="0053098C"/>
    <w:rsid w:val="00533DBA"/>
    <w:rsid w:val="00545A38"/>
    <w:rsid w:val="00561148"/>
    <w:rsid w:val="0056147E"/>
    <w:rsid w:val="005621D4"/>
    <w:rsid w:val="0056249F"/>
    <w:rsid w:val="00567433"/>
    <w:rsid w:val="00596E96"/>
    <w:rsid w:val="005A18F6"/>
    <w:rsid w:val="005A1C94"/>
    <w:rsid w:val="005B357D"/>
    <w:rsid w:val="005C21AD"/>
    <w:rsid w:val="005C51EB"/>
    <w:rsid w:val="005D3A25"/>
    <w:rsid w:val="005D445F"/>
    <w:rsid w:val="005D5FB9"/>
    <w:rsid w:val="005D6113"/>
    <w:rsid w:val="005D636B"/>
    <w:rsid w:val="005E4121"/>
    <w:rsid w:val="005F0D83"/>
    <w:rsid w:val="005F6482"/>
    <w:rsid w:val="0060796C"/>
    <w:rsid w:val="0061450C"/>
    <w:rsid w:val="006237EF"/>
    <w:rsid w:val="0063164A"/>
    <w:rsid w:val="00636802"/>
    <w:rsid w:val="006372A3"/>
    <w:rsid w:val="00642488"/>
    <w:rsid w:val="00643C44"/>
    <w:rsid w:val="006457DA"/>
    <w:rsid w:val="006511D0"/>
    <w:rsid w:val="006554DE"/>
    <w:rsid w:val="006567E3"/>
    <w:rsid w:val="006608D0"/>
    <w:rsid w:val="00661660"/>
    <w:rsid w:val="006639AD"/>
    <w:rsid w:val="00664749"/>
    <w:rsid w:val="006650C0"/>
    <w:rsid w:val="00671445"/>
    <w:rsid w:val="0067606D"/>
    <w:rsid w:val="00685758"/>
    <w:rsid w:val="00687F28"/>
    <w:rsid w:val="00690093"/>
    <w:rsid w:val="00691B6C"/>
    <w:rsid w:val="00694CBE"/>
    <w:rsid w:val="006976D9"/>
    <w:rsid w:val="006A3089"/>
    <w:rsid w:val="006A31CE"/>
    <w:rsid w:val="006B6772"/>
    <w:rsid w:val="006C4264"/>
    <w:rsid w:val="006D412E"/>
    <w:rsid w:val="006D5364"/>
    <w:rsid w:val="006E1311"/>
    <w:rsid w:val="006E27A4"/>
    <w:rsid w:val="006E76CD"/>
    <w:rsid w:val="006F0125"/>
    <w:rsid w:val="006F01FC"/>
    <w:rsid w:val="00702518"/>
    <w:rsid w:val="007069D8"/>
    <w:rsid w:val="00706AAC"/>
    <w:rsid w:val="007113D3"/>
    <w:rsid w:val="00711B50"/>
    <w:rsid w:val="00726AED"/>
    <w:rsid w:val="0073110A"/>
    <w:rsid w:val="00731904"/>
    <w:rsid w:val="007332B0"/>
    <w:rsid w:val="00736183"/>
    <w:rsid w:val="00737D0F"/>
    <w:rsid w:val="00740FF4"/>
    <w:rsid w:val="00750EF0"/>
    <w:rsid w:val="0075137F"/>
    <w:rsid w:val="00756026"/>
    <w:rsid w:val="007573B4"/>
    <w:rsid w:val="007642FB"/>
    <w:rsid w:val="00770718"/>
    <w:rsid w:val="0077383C"/>
    <w:rsid w:val="00774D1D"/>
    <w:rsid w:val="00777213"/>
    <w:rsid w:val="0078110A"/>
    <w:rsid w:val="007811FC"/>
    <w:rsid w:val="00781FEE"/>
    <w:rsid w:val="007833E0"/>
    <w:rsid w:val="00785C4F"/>
    <w:rsid w:val="00786845"/>
    <w:rsid w:val="00794E6A"/>
    <w:rsid w:val="007A2049"/>
    <w:rsid w:val="007A4DDC"/>
    <w:rsid w:val="007A6EE9"/>
    <w:rsid w:val="007B1020"/>
    <w:rsid w:val="007B1589"/>
    <w:rsid w:val="007B29DA"/>
    <w:rsid w:val="007C299C"/>
    <w:rsid w:val="007C660D"/>
    <w:rsid w:val="007C7EBF"/>
    <w:rsid w:val="007D3416"/>
    <w:rsid w:val="007D428C"/>
    <w:rsid w:val="007E1097"/>
    <w:rsid w:val="007E1EEC"/>
    <w:rsid w:val="007E3347"/>
    <w:rsid w:val="007E68D0"/>
    <w:rsid w:val="007F21D4"/>
    <w:rsid w:val="0080527B"/>
    <w:rsid w:val="008053DE"/>
    <w:rsid w:val="00806231"/>
    <w:rsid w:val="008110DF"/>
    <w:rsid w:val="0081337A"/>
    <w:rsid w:val="008156FE"/>
    <w:rsid w:val="00815933"/>
    <w:rsid w:val="00824CE6"/>
    <w:rsid w:val="0082686F"/>
    <w:rsid w:val="00833E9E"/>
    <w:rsid w:val="00837A53"/>
    <w:rsid w:val="00837F36"/>
    <w:rsid w:val="00846CD6"/>
    <w:rsid w:val="00847090"/>
    <w:rsid w:val="008474E3"/>
    <w:rsid w:val="00856DDF"/>
    <w:rsid w:val="00857EB5"/>
    <w:rsid w:val="00865D3E"/>
    <w:rsid w:val="00873B12"/>
    <w:rsid w:val="00874099"/>
    <w:rsid w:val="0087709A"/>
    <w:rsid w:val="00881380"/>
    <w:rsid w:val="00881D42"/>
    <w:rsid w:val="00882522"/>
    <w:rsid w:val="008856CF"/>
    <w:rsid w:val="008903E2"/>
    <w:rsid w:val="008A218B"/>
    <w:rsid w:val="008B09D0"/>
    <w:rsid w:val="008C31A8"/>
    <w:rsid w:val="008D1504"/>
    <w:rsid w:val="008F0257"/>
    <w:rsid w:val="008F1F9E"/>
    <w:rsid w:val="008F22E7"/>
    <w:rsid w:val="009062D9"/>
    <w:rsid w:val="00907C2D"/>
    <w:rsid w:val="00911C71"/>
    <w:rsid w:val="00922763"/>
    <w:rsid w:val="00931D11"/>
    <w:rsid w:val="009408E5"/>
    <w:rsid w:val="0095459D"/>
    <w:rsid w:val="00955503"/>
    <w:rsid w:val="0095786C"/>
    <w:rsid w:val="00966772"/>
    <w:rsid w:val="00971C06"/>
    <w:rsid w:val="00976C6C"/>
    <w:rsid w:val="0098052B"/>
    <w:rsid w:val="00982932"/>
    <w:rsid w:val="00987E77"/>
    <w:rsid w:val="00990B95"/>
    <w:rsid w:val="0099517D"/>
    <w:rsid w:val="00997224"/>
    <w:rsid w:val="009A149A"/>
    <w:rsid w:val="009A49F1"/>
    <w:rsid w:val="009A79DB"/>
    <w:rsid w:val="009C7577"/>
    <w:rsid w:val="009D0DB8"/>
    <w:rsid w:val="009D0EE3"/>
    <w:rsid w:val="009D190A"/>
    <w:rsid w:val="009D7A0F"/>
    <w:rsid w:val="009E129F"/>
    <w:rsid w:val="009E5F43"/>
    <w:rsid w:val="009E7E6F"/>
    <w:rsid w:val="009F0A7F"/>
    <w:rsid w:val="009F1AF5"/>
    <w:rsid w:val="00A04D79"/>
    <w:rsid w:val="00A0757E"/>
    <w:rsid w:val="00A0763D"/>
    <w:rsid w:val="00A2345F"/>
    <w:rsid w:val="00A245C9"/>
    <w:rsid w:val="00A25745"/>
    <w:rsid w:val="00A26DCD"/>
    <w:rsid w:val="00A36DC3"/>
    <w:rsid w:val="00A436C1"/>
    <w:rsid w:val="00A46453"/>
    <w:rsid w:val="00A5192F"/>
    <w:rsid w:val="00A52229"/>
    <w:rsid w:val="00A65549"/>
    <w:rsid w:val="00A660FD"/>
    <w:rsid w:val="00A7036F"/>
    <w:rsid w:val="00A70913"/>
    <w:rsid w:val="00A725B6"/>
    <w:rsid w:val="00A746B8"/>
    <w:rsid w:val="00A7744B"/>
    <w:rsid w:val="00A82862"/>
    <w:rsid w:val="00A82FCD"/>
    <w:rsid w:val="00A8634E"/>
    <w:rsid w:val="00A86C8C"/>
    <w:rsid w:val="00A86FD4"/>
    <w:rsid w:val="00A9263A"/>
    <w:rsid w:val="00A933C8"/>
    <w:rsid w:val="00A94499"/>
    <w:rsid w:val="00A97DEA"/>
    <w:rsid w:val="00AB0D01"/>
    <w:rsid w:val="00AB10F9"/>
    <w:rsid w:val="00AB4EE1"/>
    <w:rsid w:val="00AC0F6E"/>
    <w:rsid w:val="00AD7302"/>
    <w:rsid w:val="00AE46B0"/>
    <w:rsid w:val="00AF0F16"/>
    <w:rsid w:val="00B004C5"/>
    <w:rsid w:val="00B1021A"/>
    <w:rsid w:val="00B119A1"/>
    <w:rsid w:val="00B15B5A"/>
    <w:rsid w:val="00B20655"/>
    <w:rsid w:val="00B378B5"/>
    <w:rsid w:val="00B40057"/>
    <w:rsid w:val="00B45D20"/>
    <w:rsid w:val="00B52A1E"/>
    <w:rsid w:val="00B52A57"/>
    <w:rsid w:val="00B5496D"/>
    <w:rsid w:val="00B54E78"/>
    <w:rsid w:val="00B679EC"/>
    <w:rsid w:val="00B70A8D"/>
    <w:rsid w:val="00B76E49"/>
    <w:rsid w:val="00B87661"/>
    <w:rsid w:val="00B87EAD"/>
    <w:rsid w:val="00B95C9D"/>
    <w:rsid w:val="00BA0FB5"/>
    <w:rsid w:val="00BB10F1"/>
    <w:rsid w:val="00BC17DD"/>
    <w:rsid w:val="00BC6068"/>
    <w:rsid w:val="00BC71EE"/>
    <w:rsid w:val="00BC75D2"/>
    <w:rsid w:val="00BD457D"/>
    <w:rsid w:val="00BE3CD7"/>
    <w:rsid w:val="00BE4333"/>
    <w:rsid w:val="00BF1346"/>
    <w:rsid w:val="00BF254E"/>
    <w:rsid w:val="00BF3931"/>
    <w:rsid w:val="00BF75D7"/>
    <w:rsid w:val="00C0529A"/>
    <w:rsid w:val="00C1135E"/>
    <w:rsid w:val="00C11EA2"/>
    <w:rsid w:val="00C16D62"/>
    <w:rsid w:val="00C20E45"/>
    <w:rsid w:val="00C247F7"/>
    <w:rsid w:val="00C36BB7"/>
    <w:rsid w:val="00C41BD8"/>
    <w:rsid w:val="00C72E63"/>
    <w:rsid w:val="00C74F87"/>
    <w:rsid w:val="00C85B4F"/>
    <w:rsid w:val="00C916F4"/>
    <w:rsid w:val="00C928A5"/>
    <w:rsid w:val="00C92EFC"/>
    <w:rsid w:val="00C94C98"/>
    <w:rsid w:val="00C95510"/>
    <w:rsid w:val="00CA0D9E"/>
    <w:rsid w:val="00CA201A"/>
    <w:rsid w:val="00CB2331"/>
    <w:rsid w:val="00CB6F27"/>
    <w:rsid w:val="00CC76E6"/>
    <w:rsid w:val="00CD1641"/>
    <w:rsid w:val="00CE2330"/>
    <w:rsid w:val="00CF3907"/>
    <w:rsid w:val="00CF7755"/>
    <w:rsid w:val="00D10B15"/>
    <w:rsid w:val="00D11535"/>
    <w:rsid w:val="00D1157D"/>
    <w:rsid w:val="00D11D3F"/>
    <w:rsid w:val="00D1767B"/>
    <w:rsid w:val="00D24A9D"/>
    <w:rsid w:val="00D329A3"/>
    <w:rsid w:val="00D36335"/>
    <w:rsid w:val="00D564B7"/>
    <w:rsid w:val="00D70644"/>
    <w:rsid w:val="00D738C0"/>
    <w:rsid w:val="00D74675"/>
    <w:rsid w:val="00D83406"/>
    <w:rsid w:val="00D85424"/>
    <w:rsid w:val="00DA0E59"/>
    <w:rsid w:val="00DA6E32"/>
    <w:rsid w:val="00DA714F"/>
    <w:rsid w:val="00DB0DE9"/>
    <w:rsid w:val="00DB5E16"/>
    <w:rsid w:val="00DB7B95"/>
    <w:rsid w:val="00DD084A"/>
    <w:rsid w:val="00DD0D44"/>
    <w:rsid w:val="00DD2313"/>
    <w:rsid w:val="00DD7AEB"/>
    <w:rsid w:val="00DE5638"/>
    <w:rsid w:val="00DF4A2C"/>
    <w:rsid w:val="00DF4D50"/>
    <w:rsid w:val="00DF50C3"/>
    <w:rsid w:val="00DF5E42"/>
    <w:rsid w:val="00DF6927"/>
    <w:rsid w:val="00DF7C67"/>
    <w:rsid w:val="00E06300"/>
    <w:rsid w:val="00E16AD7"/>
    <w:rsid w:val="00E24B4B"/>
    <w:rsid w:val="00E37634"/>
    <w:rsid w:val="00E4047D"/>
    <w:rsid w:val="00E4564D"/>
    <w:rsid w:val="00E465A2"/>
    <w:rsid w:val="00E46BA9"/>
    <w:rsid w:val="00E52348"/>
    <w:rsid w:val="00E52C6A"/>
    <w:rsid w:val="00E66D75"/>
    <w:rsid w:val="00E73FC8"/>
    <w:rsid w:val="00E74569"/>
    <w:rsid w:val="00E75BBA"/>
    <w:rsid w:val="00E815EE"/>
    <w:rsid w:val="00E904D7"/>
    <w:rsid w:val="00E906EB"/>
    <w:rsid w:val="00E91405"/>
    <w:rsid w:val="00E919A4"/>
    <w:rsid w:val="00E95384"/>
    <w:rsid w:val="00EA1A5C"/>
    <w:rsid w:val="00EA210D"/>
    <w:rsid w:val="00EC12D8"/>
    <w:rsid w:val="00EC1462"/>
    <w:rsid w:val="00EC29E5"/>
    <w:rsid w:val="00EC3958"/>
    <w:rsid w:val="00EC40A5"/>
    <w:rsid w:val="00EF5398"/>
    <w:rsid w:val="00EF7458"/>
    <w:rsid w:val="00F0046F"/>
    <w:rsid w:val="00F0150E"/>
    <w:rsid w:val="00F01B8A"/>
    <w:rsid w:val="00F02033"/>
    <w:rsid w:val="00F04694"/>
    <w:rsid w:val="00F10D95"/>
    <w:rsid w:val="00F136C3"/>
    <w:rsid w:val="00F2163E"/>
    <w:rsid w:val="00F225B1"/>
    <w:rsid w:val="00F22B15"/>
    <w:rsid w:val="00F27E39"/>
    <w:rsid w:val="00F32BF2"/>
    <w:rsid w:val="00F34A83"/>
    <w:rsid w:val="00F3721D"/>
    <w:rsid w:val="00F40874"/>
    <w:rsid w:val="00F4690E"/>
    <w:rsid w:val="00F5034F"/>
    <w:rsid w:val="00F51A64"/>
    <w:rsid w:val="00F534D4"/>
    <w:rsid w:val="00F553D9"/>
    <w:rsid w:val="00F60DEC"/>
    <w:rsid w:val="00F6414C"/>
    <w:rsid w:val="00F67A31"/>
    <w:rsid w:val="00F70E4D"/>
    <w:rsid w:val="00F72E32"/>
    <w:rsid w:val="00F7647C"/>
    <w:rsid w:val="00F76B08"/>
    <w:rsid w:val="00F80BA3"/>
    <w:rsid w:val="00F91B40"/>
    <w:rsid w:val="00F9274F"/>
    <w:rsid w:val="00F967FE"/>
    <w:rsid w:val="00F977C0"/>
    <w:rsid w:val="00FB3C73"/>
    <w:rsid w:val="00FB59DE"/>
    <w:rsid w:val="00FB6AC3"/>
    <w:rsid w:val="00FC4839"/>
    <w:rsid w:val="00FC6066"/>
    <w:rsid w:val="00FD5F79"/>
    <w:rsid w:val="00FE40FC"/>
    <w:rsid w:val="00FE6B13"/>
    <w:rsid w:val="00FF582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69C"/>
  <w15:chartTrackingRefBased/>
  <w15:docId w15:val="{B2FEE916-5C74-4F75-8E3C-2076F27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3D3"/>
    <w:rPr>
      <w:color w:val="0563C1"/>
      <w:u w:val="single"/>
    </w:rPr>
  </w:style>
  <w:style w:type="character" w:styleId="FollowedHyperlink">
    <w:name w:val="FollowedHyperlink"/>
    <w:basedOn w:val="DefaultParagraphFont"/>
    <w:uiPriority w:val="99"/>
    <w:semiHidden/>
    <w:unhideWhenUsed/>
    <w:rsid w:val="00A86FD4"/>
    <w:rPr>
      <w:color w:val="954F72" w:themeColor="followedHyperlink"/>
      <w:u w:val="single"/>
    </w:rPr>
  </w:style>
  <w:style w:type="paragraph" w:styleId="ListParagraph">
    <w:name w:val="List Paragraph"/>
    <w:basedOn w:val="Normal"/>
    <w:uiPriority w:val="34"/>
    <w:qFormat/>
    <w:rsid w:val="00F7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45">
      <w:bodyDiv w:val="1"/>
      <w:marLeft w:val="0"/>
      <w:marRight w:val="0"/>
      <w:marTop w:val="0"/>
      <w:marBottom w:val="0"/>
      <w:divBdr>
        <w:top w:val="none" w:sz="0" w:space="0" w:color="auto"/>
        <w:left w:val="none" w:sz="0" w:space="0" w:color="auto"/>
        <w:bottom w:val="none" w:sz="0" w:space="0" w:color="auto"/>
        <w:right w:val="none" w:sz="0" w:space="0" w:color="auto"/>
      </w:divBdr>
    </w:div>
    <w:div w:id="12344565">
      <w:bodyDiv w:val="1"/>
      <w:marLeft w:val="0"/>
      <w:marRight w:val="0"/>
      <w:marTop w:val="0"/>
      <w:marBottom w:val="0"/>
      <w:divBdr>
        <w:top w:val="none" w:sz="0" w:space="0" w:color="auto"/>
        <w:left w:val="none" w:sz="0" w:space="0" w:color="auto"/>
        <w:bottom w:val="none" w:sz="0" w:space="0" w:color="auto"/>
        <w:right w:val="none" w:sz="0" w:space="0" w:color="auto"/>
      </w:divBdr>
    </w:div>
    <w:div w:id="14356399">
      <w:bodyDiv w:val="1"/>
      <w:marLeft w:val="0"/>
      <w:marRight w:val="0"/>
      <w:marTop w:val="0"/>
      <w:marBottom w:val="0"/>
      <w:divBdr>
        <w:top w:val="none" w:sz="0" w:space="0" w:color="auto"/>
        <w:left w:val="none" w:sz="0" w:space="0" w:color="auto"/>
        <w:bottom w:val="none" w:sz="0" w:space="0" w:color="auto"/>
        <w:right w:val="none" w:sz="0" w:space="0" w:color="auto"/>
      </w:divBdr>
    </w:div>
    <w:div w:id="51005942">
      <w:bodyDiv w:val="1"/>
      <w:marLeft w:val="0"/>
      <w:marRight w:val="0"/>
      <w:marTop w:val="0"/>
      <w:marBottom w:val="0"/>
      <w:divBdr>
        <w:top w:val="none" w:sz="0" w:space="0" w:color="auto"/>
        <w:left w:val="none" w:sz="0" w:space="0" w:color="auto"/>
        <w:bottom w:val="none" w:sz="0" w:space="0" w:color="auto"/>
        <w:right w:val="none" w:sz="0" w:space="0" w:color="auto"/>
      </w:divBdr>
    </w:div>
    <w:div w:id="54621106">
      <w:bodyDiv w:val="1"/>
      <w:marLeft w:val="0"/>
      <w:marRight w:val="0"/>
      <w:marTop w:val="0"/>
      <w:marBottom w:val="0"/>
      <w:divBdr>
        <w:top w:val="none" w:sz="0" w:space="0" w:color="auto"/>
        <w:left w:val="none" w:sz="0" w:space="0" w:color="auto"/>
        <w:bottom w:val="none" w:sz="0" w:space="0" w:color="auto"/>
        <w:right w:val="none" w:sz="0" w:space="0" w:color="auto"/>
      </w:divBdr>
    </w:div>
    <w:div w:id="58090042">
      <w:bodyDiv w:val="1"/>
      <w:marLeft w:val="0"/>
      <w:marRight w:val="0"/>
      <w:marTop w:val="0"/>
      <w:marBottom w:val="0"/>
      <w:divBdr>
        <w:top w:val="none" w:sz="0" w:space="0" w:color="auto"/>
        <w:left w:val="none" w:sz="0" w:space="0" w:color="auto"/>
        <w:bottom w:val="none" w:sz="0" w:space="0" w:color="auto"/>
        <w:right w:val="none" w:sz="0" w:space="0" w:color="auto"/>
      </w:divBdr>
    </w:div>
    <w:div w:id="83574598">
      <w:bodyDiv w:val="1"/>
      <w:marLeft w:val="0"/>
      <w:marRight w:val="0"/>
      <w:marTop w:val="0"/>
      <w:marBottom w:val="0"/>
      <w:divBdr>
        <w:top w:val="none" w:sz="0" w:space="0" w:color="auto"/>
        <w:left w:val="none" w:sz="0" w:space="0" w:color="auto"/>
        <w:bottom w:val="none" w:sz="0" w:space="0" w:color="auto"/>
        <w:right w:val="none" w:sz="0" w:space="0" w:color="auto"/>
      </w:divBdr>
    </w:div>
    <w:div w:id="102577507">
      <w:bodyDiv w:val="1"/>
      <w:marLeft w:val="0"/>
      <w:marRight w:val="0"/>
      <w:marTop w:val="0"/>
      <w:marBottom w:val="0"/>
      <w:divBdr>
        <w:top w:val="none" w:sz="0" w:space="0" w:color="auto"/>
        <w:left w:val="none" w:sz="0" w:space="0" w:color="auto"/>
        <w:bottom w:val="none" w:sz="0" w:space="0" w:color="auto"/>
        <w:right w:val="none" w:sz="0" w:space="0" w:color="auto"/>
      </w:divBdr>
    </w:div>
    <w:div w:id="117067666">
      <w:bodyDiv w:val="1"/>
      <w:marLeft w:val="0"/>
      <w:marRight w:val="0"/>
      <w:marTop w:val="0"/>
      <w:marBottom w:val="0"/>
      <w:divBdr>
        <w:top w:val="none" w:sz="0" w:space="0" w:color="auto"/>
        <w:left w:val="none" w:sz="0" w:space="0" w:color="auto"/>
        <w:bottom w:val="none" w:sz="0" w:space="0" w:color="auto"/>
        <w:right w:val="none" w:sz="0" w:space="0" w:color="auto"/>
      </w:divBdr>
    </w:div>
    <w:div w:id="133837867">
      <w:bodyDiv w:val="1"/>
      <w:marLeft w:val="0"/>
      <w:marRight w:val="0"/>
      <w:marTop w:val="0"/>
      <w:marBottom w:val="0"/>
      <w:divBdr>
        <w:top w:val="none" w:sz="0" w:space="0" w:color="auto"/>
        <w:left w:val="none" w:sz="0" w:space="0" w:color="auto"/>
        <w:bottom w:val="none" w:sz="0" w:space="0" w:color="auto"/>
        <w:right w:val="none" w:sz="0" w:space="0" w:color="auto"/>
      </w:divBdr>
    </w:div>
    <w:div w:id="186870148">
      <w:bodyDiv w:val="1"/>
      <w:marLeft w:val="0"/>
      <w:marRight w:val="0"/>
      <w:marTop w:val="0"/>
      <w:marBottom w:val="0"/>
      <w:divBdr>
        <w:top w:val="none" w:sz="0" w:space="0" w:color="auto"/>
        <w:left w:val="none" w:sz="0" w:space="0" w:color="auto"/>
        <w:bottom w:val="none" w:sz="0" w:space="0" w:color="auto"/>
        <w:right w:val="none" w:sz="0" w:space="0" w:color="auto"/>
      </w:divBdr>
    </w:div>
    <w:div w:id="190411988">
      <w:bodyDiv w:val="1"/>
      <w:marLeft w:val="0"/>
      <w:marRight w:val="0"/>
      <w:marTop w:val="0"/>
      <w:marBottom w:val="0"/>
      <w:divBdr>
        <w:top w:val="none" w:sz="0" w:space="0" w:color="auto"/>
        <w:left w:val="none" w:sz="0" w:space="0" w:color="auto"/>
        <w:bottom w:val="none" w:sz="0" w:space="0" w:color="auto"/>
        <w:right w:val="none" w:sz="0" w:space="0" w:color="auto"/>
      </w:divBdr>
    </w:div>
    <w:div w:id="207306598">
      <w:bodyDiv w:val="1"/>
      <w:marLeft w:val="0"/>
      <w:marRight w:val="0"/>
      <w:marTop w:val="0"/>
      <w:marBottom w:val="0"/>
      <w:divBdr>
        <w:top w:val="none" w:sz="0" w:space="0" w:color="auto"/>
        <w:left w:val="none" w:sz="0" w:space="0" w:color="auto"/>
        <w:bottom w:val="none" w:sz="0" w:space="0" w:color="auto"/>
        <w:right w:val="none" w:sz="0" w:space="0" w:color="auto"/>
      </w:divBdr>
    </w:div>
    <w:div w:id="214968411">
      <w:bodyDiv w:val="1"/>
      <w:marLeft w:val="0"/>
      <w:marRight w:val="0"/>
      <w:marTop w:val="0"/>
      <w:marBottom w:val="0"/>
      <w:divBdr>
        <w:top w:val="none" w:sz="0" w:space="0" w:color="auto"/>
        <w:left w:val="none" w:sz="0" w:space="0" w:color="auto"/>
        <w:bottom w:val="none" w:sz="0" w:space="0" w:color="auto"/>
        <w:right w:val="none" w:sz="0" w:space="0" w:color="auto"/>
      </w:divBdr>
    </w:div>
    <w:div w:id="223610623">
      <w:bodyDiv w:val="1"/>
      <w:marLeft w:val="0"/>
      <w:marRight w:val="0"/>
      <w:marTop w:val="0"/>
      <w:marBottom w:val="0"/>
      <w:divBdr>
        <w:top w:val="none" w:sz="0" w:space="0" w:color="auto"/>
        <w:left w:val="none" w:sz="0" w:space="0" w:color="auto"/>
        <w:bottom w:val="none" w:sz="0" w:space="0" w:color="auto"/>
        <w:right w:val="none" w:sz="0" w:space="0" w:color="auto"/>
      </w:divBdr>
    </w:div>
    <w:div w:id="225772819">
      <w:bodyDiv w:val="1"/>
      <w:marLeft w:val="0"/>
      <w:marRight w:val="0"/>
      <w:marTop w:val="0"/>
      <w:marBottom w:val="0"/>
      <w:divBdr>
        <w:top w:val="none" w:sz="0" w:space="0" w:color="auto"/>
        <w:left w:val="none" w:sz="0" w:space="0" w:color="auto"/>
        <w:bottom w:val="none" w:sz="0" w:space="0" w:color="auto"/>
        <w:right w:val="none" w:sz="0" w:space="0" w:color="auto"/>
      </w:divBdr>
    </w:div>
    <w:div w:id="228737155">
      <w:bodyDiv w:val="1"/>
      <w:marLeft w:val="0"/>
      <w:marRight w:val="0"/>
      <w:marTop w:val="0"/>
      <w:marBottom w:val="0"/>
      <w:divBdr>
        <w:top w:val="none" w:sz="0" w:space="0" w:color="auto"/>
        <w:left w:val="none" w:sz="0" w:space="0" w:color="auto"/>
        <w:bottom w:val="none" w:sz="0" w:space="0" w:color="auto"/>
        <w:right w:val="none" w:sz="0" w:space="0" w:color="auto"/>
      </w:divBdr>
    </w:div>
    <w:div w:id="275524804">
      <w:bodyDiv w:val="1"/>
      <w:marLeft w:val="0"/>
      <w:marRight w:val="0"/>
      <w:marTop w:val="0"/>
      <w:marBottom w:val="0"/>
      <w:divBdr>
        <w:top w:val="none" w:sz="0" w:space="0" w:color="auto"/>
        <w:left w:val="none" w:sz="0" w:space="0" w:color="auto"/>
        <w:bottom w:val="none" w:sz="0" w:space="0" w:color="auto"/>
        <w:right w:val="none" w:sz="0" w:space="0" w:color="auto"/>
      </w:divBdr>
      <w:divsChild>
        <w:div w:id="1660385205">
          <w:marLeft w:val="0"/>
          <w:marRight w:val="0"/>
          <w:marTop w:val="0"/>
          <w:marBottom w:val="0"/>
          <w:divBdr>
            <w:top w:val="none" w:sz="0" w:space="0" w:color="auto"/>
            <w:left w:val="none" w:sz="0" w:space="0" w:color="auto"/>
            <w:bottom w:val="none" w:sz="0" w:space="0" w:color="auto"/>
            <w:right w:val="none" w:sz="0" w:space="0" w:color="auto"/>
          </w:divBdr>
        </w:div>
      </w:divsChild>
    </w:div>
    <w:div w:id="325204221">
      <w:bodyDiv w:val="1"/>
      <w:marLeft w:val="0"/>
      <w:marRight w:val="0"/>
      <w:marTop w:val="0"/>
      <w:marBottom w:val="0"/>
      <w:divBdr>
        <w:top w:val="none" w:sz="0" w:space="0" w:color="auto"/>
        <w:left w:val="none" w:sz="0" w:space="0" w:color="auto"/>
        <w:bottom w:val="none" w:sz="0" w:space="0" w:color="auto"/>
        <w:right w:val="none" w:sz="0" w:space="0" w:color="auto"/>
      </w:divBdr>
      <w:divsChild>
        <w:div w:id="1877621024">
          <w:marLeft w:val="0"/>
          <w:marRight w:val="0"/>
          <w:marTop w:val="0"/>
          <w:marBottom w:val="0"/>
          <w:divBdr>
            <w:top w:val="none" w:sz="0" w:space="0" w:color="auto"/>
            <w:left w:val="none" w:sz="0" w:space="0" w:color="auto"/>
            <w:bottom w:val="none" w:sz="0" w:space="0" w:color="auto"/>
            <w:right w:val="none" w:sz="0" w:space="0" w:color="auto"/>
          </w:divBdr>
        </w:div>
      </w:divsChild>
    </w:div>
    <w:div w:id="336154076">
      <w:bodyDiv w:val="1"/>
      <w:marLeft w:val="0"/>
      <w:marRight w:val="0"/>
      <w:marTop w:val="0"/>
      <w:marBottom w:val="0"/>
      <w:divBdr>
        <w:top w:val="none" w:sz="0" w:space="0" w:color="auto"/>
        <w:left w:val="none" w:sz="0" w:space="0" w:color="auto"/>
        <w:bottom w:val="none" w:sz="0" w:space="0" w:color="auto"/>
        <w:right w:val="none" w:sz="0" w:space="0" w:color="auto"/>
      </w:divBdr>
    </w:div>
    <w:div w:id="341474200">
      <w:bodyDiv w:val="1"/>
      <w:marLeft w:val="0"/>
      <w:marRight w:val="0"/>
      <w:marTop w:val="0"/>
      <w:marBottom w:val="0"/>
      <w:divBdr>
        <w:top w:val="none" w:sz="0" w:space="0" w:color="auto"/>
        <w:left w:val="none" w:sz="0" w:space="0" w:color="auto"/>
        <w:bottom w:val="none" w:sz="0" w:space="0" w:color="auto"/>
        <w:right w:val="none" w:sz="0" w:space="0" w:color="auto"/>
      </w:divBdr>
    </w:div>
    <w:div w:id="382798671">
      <w:bodyDiv w:val="1"/>
      <w:marLeft w:val="0"/>
      <w:marRight w:val="0"/>
      <w:marTop w:val="0"/>
      <w:marBottom w:val="0"/>
      <w:divBdr>
        <w:top w:val="none" w:sz="0" w:space="0" w:color="auto"/>
        <w:left w:val="none" w:sz="0" w:space="0" w:color="auto"/>
        <w:bottom w:val="none" w:sz="0" w:space="0" w:color="auto"/>
        <w:right w:val="none" w:sz="0" w:space="0" w:color="auto"/>
      </w:divBdr>
    </w:div>
    <w:div w:id="401685916">
      <w:bodyDiv w:val="1"/>
      <w:marLeft w:val="0"/>
      <w:marRight w:val="0"/>
      <w:marTop w:val="0"/>
      <w:marBottom w:val="0"/>
      <w:divBdr>
        <w:top w:val="none" w:sz="0" w:space="0" w:color="auto"/>
        <w:left w:val="none" w:sz="0" w:space="0" w:color="auto"/>
        <w:bottom w:val="none" w:sz="0" w:space="0" w:color="auto"/>
        <w:right w:val="none" w:sz="0" w:space="0" w:color="auto"/>
      </w:divBdr>
      <w:divsChild>
        <w:div w:id="1298104006">
          <w:marLeft w:val="0"/>
          <w:marRight w:val="0"/>
          <w:marTop w:val="0"/>
          <w:marBottom w:val="0"/>
          <w:divBdr>
            <w:top w:val="none" w:sz="0" w:space="0" w:color="auto"/>
            <w:left w:val="none" w:sz="0" w:space="0" w:color="auto"/>
            <w:bottom w:val="none" w:sz="0" w:space="0" w:color="auto"/>
            <w:right w:val="none" w:sz="0" w:space="0" w:color="auto"/>
          </w:divBdr>
        </w:div>
      </w:divsChild>
    </w:div>
    <w:div w:id="405036774">
      <w:bodyDiv w:val="1"/>
      <w:marLeft w:val="0"/>
      <w:marRight w:val="0"/>
      <w:marTop w:val="0"/>
      <w:marBottom w:val="0"/>
      <w:divBdr>
        <w:top w:val="none" w:sz="0" w:space="0" w:color="auto"/>
        <w:left w:val="none" w:sz="0" w:space="0" w:color="auto"/>
        <w:bottom w:val="none" w:sz="0" w:space="0" w:color="auto"/>
        <w:right w:val="none" w:sz="0" w:space="0" w:color="auto"/>
      </w:divBdr>
    </w:div>
    <w:div w:id="422651668">
      <w:bodyDiv w:val="1"/>
      <w:marLeft w:val="0"/>
      <w:marRight w:val="0"/>
      <w:marTop w:val="0"/>
      <w:marBottom w:val="0"/>
      <w:divBdr>
        <w:top w:val="none" w:sz="0" w:space="0" w:color="auto"/>
        <w:left w:val="none" w:sz="0" w:space="0" w:color="auto"/>
        <w:bottom w:val="none" w:sz="0" w:space="0" w:color="auto"/>
        <w:right w:val="none" w:sz="0" w:space="0" w:color="auto"/>
      </w:divBdr>
    </w:div>
    <w:div w:id="436489614">
      <w:bodyDiv w:val="1"/>
      <w:marLeft w:val="0"/>
      <w:marRight w:val="0"/>
      <w:marTop w:val="0"/>
      <w:marBottom w:val="0"/>
      <w:divBdr>
        <w:top w:val="none" w:sz="0" w:space="0" w:color="auto"/>
        <w:left w:val="none" w:sz="0" w:space="0" w:color="auto"/>
        <w:bottom w:val="none" w:sz="0" w:space="0" w:color="auto"/>
        <w:right w:val="none" w:sz="0" w:space="0" w:color="auto"/>
      </w:divBdr>
    </w:div>
    <w:div w:id="465198921">
      <w:bodyDiv w:val="1"/>
      <w:marLeft w:val="0"/>
      <w:marRight w:val="0"/>
      <w:marTop w:val="0"/>
      <w:marBottom w:val="0"/>
      <w:divBdr>
        <w:top w:val="none" w:sz="0" w:space="0" w:color="auto"/>
        <w:left w:val="none" w:sz="0" w:space="0" w:color="auto"/>
        <w:bottom w:val="none" w:sz="0" w:space="0" w:color="auto"/>
        <w:right w:val="none" w:sz="0" w:space="0" w:color="auto"/>
      </w:divBdr>
    </w:div>
    <w:div w:id="495419147">
      <w:bodyDiv w:val="1"/>
      <w:marLeft w:val="0"/>
      <w:marRight w:val="0"/>
      <w:marTop w:val="0"/>
      <w:marBottom w:val="0"/>
      <w:divBdr>
        <w:top w:val="none" w:sz="0" w:space="0" w:color="auto"/>
        <w:left w:val="none" w:sz="0" w:space="0" w:color="auto"/>
        <w:bottom w:val="none" w:sz="0" w:space="0" w:color="auto"/>
        <w:right w:val="none" w:sz="0" w:space="0" w:color="auto"/>
      </w:divBdr>
    </w:div>
    <w:div w:id="503328058">
      <w:bodyDiv w:val="1"/>
      <w:marLeft w:val="0"/>
      <w:marRight w:val="0"/>
      <w:marTop w:val="0"/>
      <w:marBottom w:val="0"/>
      <w:divBdr>
        <w:top w:val="none" w:sz="0" w:space="0" w:color="auto"/>
        <w:left w:val="none" w:sz="0" w:space="0" w:color="auto"/>
        <w:bottom w:val="none" w:sz="0" w:space="0" w:color="auto"/>
        <w:right w:val="none" w:sz="0" w:space="0" w:color="auto"/>
      </w:divBdr>
    </w:div>
    <w:div w:id="507912367">
      <w:bodyDiv w:val="1"/>
      <w:marLeft w:val="0"/>
      <w:marRight w:val="0"/>
      <w:marTop w:val="0"/>
      <w:marBottom w:val="0"/>
      <w:divBdr>
        <w:top w:val="none" w:sz="0" w:space="0" w:color="auto"/>
        <w:left w:val="none" w:sz="0" w:space="0" w:color="auto"/>
        <w:bottom w:val="none" w:sz="0" w:space="0" w:color="auto"/>
        <w:right w:val="none" w:sz="0" w:space="0" w:color="auto"/>
      </w:divBdr>
    </w:div>
    <w:div w:id="508758403">
      <w:bodyDiv w:val="1"/>
      <w:marLeft w:val="0"/>
      <w:marRight w:val="0"/>
      <w:marTop w:val="0"/>
      <w:marBottom w:val="0"/>
      <w:divBdr>
        <w:top w:val="none" w:sz="0" w:space="0" w:color="auto"/>
        <w:left w:val="none" w:sz="0" w:space="0" w:color="auto"/>
        <w:bottom w:val="none" w:sz="0" w:space="0" w:color="auto"/>
        <w:right w:val="none" w:sz="0" w:space="0" w:color="auto"/>
      </w:divBdr>
    </w:div>
    <w:div w:id="509293446">
      <w:bodyDiv w:val="1"/>
      <w:marLeft w:val="0"/>
      <w:marRight w:val="0"/>
      <w:marTop w:val="0"/>
      <w:marBottom w:val="0"/>
      <w:divBdr>
        <w:top w:val="none" w:sz="0" w:space="0" w:color="auto"/>
        <w:left w:val="none" w:sz="0" w:space="0" w:color="auto"/>
        <w:bottom w:val="none" w:sz="0" w:space="0" w:color="auto"/>
        <w:right w:val="none" w:sz="0" w:space="0" w:color="auto"/>
      </w:divBdr>
    </w:div>
    <w:div w:id="510877966">
      <w:bodyDiv w:val="1"/>
      <w:marLeft w:val="0"/>
      <w:marRight w:val="0"/>
      <w:marTop w:val="0"/>
      <w:marBottom w:val="0"/>
      <w:divBdr>
        <w:top w:val="none" w:sz="0" w:space="0" w:color="auto"/>
        <w:left w:val="none" w:sz="0" w:space="0" w:color="auto"/>
        <w:bottom w:val="none" w:sz="0" w:space="0" w:color="auto"/>
        <w:right w:val="none" w:sz="0" w:space="0" w:color="auto"/>
      </w:divBdr>
    </w:div>
    <w:div w:id="530529638">
      <w:bodyDiv w:val="1"/>
      <w:marLeft w:val="0"/>
      <w:marRight w:val="0"/>
      <w:marTop w:val="0"/>
      <w:marBottom w:val="0"/>
      <w:divBdr>
        <w:top w:val="none" w:sz="0" w:space="0" w:color="auto"/>
        <w:left w:val="none" w:sz="0" w:space="0" w:color="auto"/>
        <w:bottom w:val="none" w:sz="0" w:space="0" w:color="auto"/>
        <w:right w:val="none" w:sz="0" w:space="0" w:color="auto"/>
      </w:divBdr>
    </w:div>
    <w:div w:id="574780125">
      <w:bodyDiv w:val="1"/>
      <w:marLeft w:val="0"/>
      <w:marRight w:val="0"/>
      <w:marTop w:val="0"/>
      <w:marBottom w:val="0"/>
      <w:divBdr>
        <w:top w:val="none" w:sz="0" w:space="0" w:color="auto"/>
        <w:left w:val="none" w:sz="0" w:space="0" w:color="auto"/>
        <w:bottom w:val="none" w:sz="0" w:space="0" w:color="auto"/>
        <w:right w:val="none" w:sz="0" w:space="0" w:color="auto"/>
      </w:divBdr>
    </w:div>
    <w:div w:id="578101556">
      <w:bodyDiv w:val="1"/>
      <w:marLeft w:val="0"/>
      <w:marRight w:val="0"/>
      <w:marTop w:val="0"/>
      <w:marBottom w:val="0"/>
      <w:divBdr>
        <w:top w:val="none" w:sz="0" w:space="0" w:color="auto"/>
        <w:left w:val="none" w:sz="0" w:space="0" w:color="auto"/>
        <w:bottom w:val="none" w:sz="0" w:space="0" w:color="auto"/>
        <w:right w:val="none" w:sz="0" w:space="0" w:color="auto"/>
      </w:divBdr>
    </w:div>
    <w:div w:id="596711485">
      <w:bodyDiv w:val="1"/>
      <w:marLeft w:val="0"/>
      <w:marRight w:val="0"/>
      <w:marTop w:val="0"/>
      <w:marBottom w:val="0"/>
      <w:divBdr>
        <w:top w:val="none" w:sz="0" w:space="0" w:color="auto"/>
        <w:left w:val="none" w:sz="0" w:space="0" w:color="auto"/>
        <w:bottom w:val="none" w:sz="0" w:space="0" w:color="auto"/>
        <w:right w:val="none" w:sz="0" w:space="0" w:color="auto"/>
      </w:divBdr>
      <w:divsChild>
        <w:div w:id="2144231582">
          <w:marLeft w:val="0"/>
          <w:marRight w:val="0"/>
          <w:marTop w:val="0"/>
          <w:marBottom w:val="0"/>
          <w:divBdr>
            <w:top w:val="none" w:sz="0" w:space="0" w:color="auto"/>
            <w:left w:val="none" w:sz="0" w:space="0" w:color="auto"/>
            <w:bottom w:val="none" w:sz="0" w:space="0" w:color="auto"/>
            <w:right w:val="none" w:sz="0" w:space="0" w:color="auto"/>
          </w:divBdr>
        </w:div>
      </w:divsChild>
    </w:div>
    <w:div w:id="606425014">
      <w:bodyDiv w:val="1"/>
      <w:marLeft w:val="0"/>
      <w:marRight w:val="0"/>
      <w:marTop w:val="0"/>
      <w:marBottom w:val="0"/>
      <w:divBdr>
        <w:top w:val="none" w:sz="0" w:space="0" w:color="auto"/>
        <w:left w:val="none" w:sz="0" w:space="0" w:color="auto"/>
        <w:bottom w:val="none" w:sz="0" w:space="0" w:color="auto"/>
        <w:right w:val="none" w:sz="0" w:space="0" w:color="auto"/>
      </w:divBdr>
    </w:div>
    <w:div w:id="613446199">
      <w:bodyDiv w:val="1"/>
      <w:marLeft w:val="0"/>
      <w:marRight w:val="0"/>
      <w:marTop w:val="0"/>
      <w:marBottom w:val="0"/>
      <w:divBdr>
        <w:top w:val="none" w:sz="0" w:space="0" w:color="auto"/>
        <w:left w:val="none" w:sz="0" w:space="0" w:color="auto"/>
        <w:bottom w:val="none" w:sz="0" w:space="0" w:color="auto"/>
        <w:right w:val="none" w:sz="0" w:space="0" w:color="auto"/>
      </w:divBdr>
    </w:div>
    <w:div w:id="666133913">
      <w:bodyDiv w:val="1"/>
      <w:marLeft w:val="0"/>
      <w:marRight w:val="0"/>
      <w:marTop w:val="0"/>
      <w:marBottom w:val="0"/>
      <w:divBdr>
        <w:top w:val="none" w:sz="0" w:space="0" w:color="auto"/>
        <w:left w:val="none" w:sz="0" w:space="0" w:color="auto"/>
        <w:bottom w:val="none" w:sz="0" w:space="0" w:color="auto"/>
        <w:right w:val="none" w:sz="0" w:space="0" w:color="auto"/>
      </w:divBdr>
    </w:div>
    <w:div w:id="729379685">
      <w:bodyDiv w:val="1"/>
      <w:marLeft w:val="0"/>
      <w:marRight w:val="0"/>
      <w:marTop w:val="0"/>
      <w:marBottom w:val="0"/>
      <w:divBdr>
        <w:top w:val="none" w:sz="0" w:space="0" w:color="auto"/>
        <w:left w:val="none" w:sz="0" w:space="0" w:color="auto"/>
        <w:bottom w:val="none" w:sz="0" w:space="0" w:color="auto"/>
        <w:right w:val="none" w:sz="0" w:space="0" w:color="auto"/>
      </w:divBdr>
    </w:div>
    <w:div w:id="732435676">
      <w:bodyDiv w:val="1"/>
      <w:marLeft w:val="0"/>
      <w:marRight w:val="0"/>
      <w:marTop w:val="0"/>
      <w:marBottom w:val="0"/>
      <w:divBdr>
        <w:top w:val="none" w:sz="0" w:space="0" w:color="auto"/>
        <w:left w:val="none" w:sz="0" w:space="0" w:color="auto"/>
        <w:bottom w:val="none" w:sz="0" w:space="0" w:color="auto"/>
        <w:right w:val="none" w:sz="0" w:space="0" w:color="auto"/>
      </w:divBdr>
    </w:div>
    <w:div w:id="744836662">
      <w:bodyDiv w:val="1"/>
      <w:marLeft w:val="0"/>
      <w:marRight w:val="0"/>
      <w:marTop w:val="0"/>
      <w:marBottom w:val="0"/>
      <w:divBdr>
        <w:top w:val="none" w:sz="0" w:space="0" w:color="auto"/>
        <w:left w:val="none" w:sz="0" w:space="0" w:color="auto"/>
        <w:bottom w:val="none" w:sz="0" w:space="0" w:color="auto"/>
        <w:right w:val="none" w:sz="0" w:space="0" w:color="auto"/>
      </w:divBdr>
    </w:div>
    <w:div w:id="762723706">
      <w:bodyDiv w:val="1"/>
      <w:marLeft w:val="0"/>
      <w:marRight w:val="0"/>
      <w:marTop w:val="0"/>
      <w:marBottom w:val="0"/>
      <w:divBdr>
        <w:top w:val="none" w:sz="0" w:space="0" w:color="auto"/>
        <w:left w:val="none" w:sz="0" w:space="0" w:color="auto"/>
        <w:bottom w:val="none" w:sz="0" w:space="0" w:color="auto"/>
        <w:right w:val="none" w:sz="0" w:space="0" w:color="auto"/>
      </w:divBdr>
    </w:div>
    <w:div w:id="769357275">
      <w:bodyDiv w:val="1"/>
      <w:marLeft w:val="0"/>
      <w:marRight w:val="0"/>
      <w:marTop w:val="0"/>
      <w:marBottom w:val="0"/>
      <w:divBdr>
        <w:top w:val="none" w:sz="0" w:space="0" w:color="auto"/>
        <w:left w:val="none" w:sz="0" w:space="0" w:color="auto"/>
        <w:bottom w:val="none" w:sz="0" w:space="0" w:color="auto"/>
        <w:right w:val="none" w:sz="0" w:space="0" w:color="auto"/>
      </w:divBdr>
    </w:div>
    <w:div w:id="773475920">
      <w:bodyDiv w:val="1"/>
      <w:marLeft w:val="0"/>
      <w:marRight w:val="0"/>
      <w:marTop w:val="0"/>
      <w:marBottom w:val="0"/>
      <w:divBdr>
        <w:top w:val="none" w:sz="0" w:space="0" w:color="auto"/>
        <w:left w:val="none" w:sz="0" w:space="0" w:color="auto"/>
        <w:bottom w:val="none" w:sz="0" w:space="0" w:color="auto"/>
        <w:right w:val="none" w:sz="0" w:space="0" w:color="auto"/>
      </w:divBdr>
    </w:div>
    <w:div w:id="786434339">
      <w:bodyDiv w:val="1"/>
      <w:marLeft w:val="0"/>
      <w:marRight w:val="0"/>
      <w:marTop w:val="0"/>
      <w:marBottom w:val="0"/>
      <w:divBdr>
        <w:top w:val="none" w:sz="0" w:space="0" w:color="auto"/>
        <w:left w:val="none" w:sz="0" w:space="0" w:color="auto"/>
        <w:bottom w:val="none" w:sz="0" w:space="0" w:color="auto"/>
        <w:right w:val="none" w:sz="0" w:space="0" w:color="auto"/>
      </w:divBdr>
    </w:div>
    <w:div w:id="818838399">
      <w:bodyDiv w:val="1"/>
      <w:marLeft w:val="0"/>
      <w:marRight w:val="0"/>
      <w:marTop w:val="0"/>
      <w:marBottom w:val="0"/>
      <w:divBdr>
        <w:top w:val="none" w:sz="0" w:space="0" w:color="auto"/>
        <w:left w:val="none" w:sz="0" w:space="0" w:color="auto"/>
        <w:bottom w:val="none" w:sz="0" w:space="0" w:color="auto"/>
        <w:right w:val="none" w:sz="0" w:space="0" w:color="auto"/>
      </w:divBdr>
    </w:div>
    <w:div w:id="821776908">
      <w:bodyDiv w:val="1"/>
      <w:marLeft w:val="0"/>
      <w:marRight w:val="0"/>
      <w:marTop w:val="0"/>
      <w:marBottom w:val="0"/>
      <w:divBdr>
        <w:top w:val="none" w:sz="0" w:space="0" w:color="auto"/>
        <w:left w:val="none" w:sz="0" w:space="0" w:color="auto"/>
        <w:bottom w:val="none" w:sz="0" w:space="0" w:color="auto"/>
        <w:right w:val="none" w:sz="0" w:space="0" w:color="auto"/>
      </w:divBdr>
    </w:div>
    <w:div w:id="833908934">
      <w:bodyDiv w:val="1"/>
      <w:marLeft w:val="0"/>
      <w:marRight w:val="0"/>
      <w:marTop w:val="0"/>
      <w:marBottom w:val="0"/>
      <w:divBdr>
        <w:top w:val="none" w:sz="0" w:space="0" w:color="auto"/>
        <w:left w:val="none" w:sz="0" w:space="0" w:color="auto"/>
        <w:bottom w:val="none" w:sz="0" w:space="0" w:color="auto"/>
        <w:right w:val="none" w:sz="0" w:space="0" w:color="auto"/>
      </w:divBdr>
    </w:div>
    <w:div w:id="839858467">
      <w:bodyDiv w:val="1"/>
      <w:marLeft w:val="0"/>
      <w:marRight w:val="0"/>
      <w:marTop w:val="0"/>
      <w:marBottom w:val="0"/>
      <w:divBdr>
        <w:top w:val="none" w:sz="0" w:space="0" w:color="auto"/>
        <w:left w:val="none" w:sz="0" w:space="0" w:color="auto"/>
        <w:bottom w:val="none" w:sz="0" w:space="0" w:color="auto"/>
        <w:right w:val="none" w:sz="0" w:space="0" w:color="auto"/>
      </w:divBdr>
    </w:div>
    <w:div w:id="867065253">
      <w:bodyDiv w:val="1"/>
      <w:marLeft w:val="0"/>
      <w:marRight w:val="0"/>
      <w:marTop w:val="0"/>
      <w:marBottom w:val="0"/>
      <w:divBdr>
        <w:top w:val="none" w:sz="0" w:space="0" w:color="auto"/>
        <w:left w:val="none" w:sz="0" w:space="0" w:color="auto"/>
        <w:bottom w:val="none" w:sz="0" w:space="0" w:color="auto"/>
        <w:right w:val="none" w:sz="0" w:space="0" w:color="auto"/>
      </w:divBdr>
    </w:div>
    <w:div w:id="882597061">
      <w:bodyDiv w:val="1"/>
      <w:marLeft w:val="0"/>
      <w:marRight w:val="0"/>
      <w:marTop w:val="0"/>
      <w:marBottom w:val="0"/>
      <w:divBdr>
        <w:top w:val="none" w:sz="0" w:space="0" w:color="auto"/>
        <w:left w:val="none" w:sz="0" w:space="0" w:color="auto"/>
        <w:bottom w:val="none" w:sz="0" w:space="0" w:color="auto"/>
        <w:right w:val="none" w:sz="0" w:space="0" w:color="auto"/>
      </w:divBdr>
    </w:div>
    <w:div w:id="898399538">
      <w:bodyDiv w:val="1"/>
      <w:marLeft w:val="0"/>
      <w:marRight w:val="0"/>
      <w:marTop w:val="0"/>
      <w:marBottom w:val="0"/>
      <w:divBdr>
        <w:top w:val="none" w:sz="0" w:space="0" w:color="auto"/>
        <w:left w:val="none" w:sz="0" w:space="0" w:color="auto"/>
        <w:bottom w:val="none" w:sz="0" w:space="0" w:color="auto"/>
        <w:right w:val="none" w:sz="0" w:space="0" w:color="auto"/>
      </w:divBdr>
    </w:div>
    <w:div w:id="944852013">
      <w:bodyDiv w:val="1"/>
      <w:marLeft w:val="0"/>
      <w:marRight w:val="0"/>
      <w:marTop w:val="0"/>
      <w:marBottom w:val="0"/>
      <w:divBdr>
        <w:top w:val="none" w:sz="0" w:space="0" w:color="auto"/>
        <w:left w:val="none" w:sz="0" w:space="0" w:color="auto"/>
        <w:bottom w:val="none" w:sz="0" w:space="0" w:color="auto"/>
        <w:right w:val="none" w:sz="0" w:space="0" w:color="auto"/>
      </w:divBdr>
    </w:div>
    <w:div w:id="984360626">
      <w:bodyDiv w:val="1"/>
      <w:marLeft w:val="0"/>
      <w:marRight w:val="0"/>
      <w:marTop w:val="0"/>
      <w:marBottom w:val="0"/>
      <w:divBdr>
        <w:top w:val="none" w:sz="0" w:space="0" w:color="auto"/>
        <w:left w:val="none" w:sz="0" w:space="0" w:color="auto"/>
        <w:bottom w:val="none" w:sz="0" w:space="0" w:color="auto"/>
        <w:right w:val="none" w:sz="0" w:space="0" w:color="auto"/>
      </w:divBdr>
    </w:div>
    <w:div w:id="1007682442">
      <w:bodyDiv w:val="1"/>
      <w:marLeft w:val="0"/>
      <w:marRight w:val="0"/>
      <w:marTop w:val="0"/>
      <w:marBottom w:val="0"/>
      <w:divBdr>
        <w:top w:val="none" w:sz="0" w:space="0" w:color="auto"/>
        <w:left w:val="none" w:sz="0" w:space="0" w:color="auto"/>
        <w:bottom w:val="none" w:sz="0" w:space="0" w:color="auto"/>
        <w:right w:val="none" w:sz="0" w:space="0" w:color="auto"/>
      </w:divBdr>
    </w:div>
    <w:div w:id="1070268530">
      <w:bodyDiv w:val="1"/>
      <w:marLeft w:val="0"/>
      <w:marRight w:val="0"/>
      <w:marTop w:val="0"/>
      <w:marBottom w:val="0"/>
      <w:divBdr>
        <w:top w:val="none" w:sz="0" w:space="0" w:color="auto"/>
        <w:left w:val="none" w:sz="0" w:space="0" w:color="auto"/>
        <w:bottom w:val="none" w:sz="0" w:space="0" w:color="auto"/>
        <w:right w:val="none" w:sz="0" w:space="0" w:color="auto"/>
      </w:divBdr>
    </w:div>
    <w:div w:id="1071776480">
      <w:bodyDiv w:val="1"/>
      <w:marLeft w:val="0"/>
      <w:marRight w:val="0"/>
      <w:marTop w:val="0"/>
      <w:marBottom w:val="0"/>
      <w:divBdr>
        <w:top w:val="none" w:sz="0" w:space="0" w:color="auto"/>
        <w:left w:val="none" w:sz="0" w:space="0" w:color="auto"/>
        <w:bottom w:val="none" w:sz="0" w:space="0" w:color="auto"/>
        <w:right w:val="none" w:sz="0" w:space="0" w:color="auto"/>
      </w:divBdr>
    </w:div>
    <w:div w:id="1098718287">
      <w:bodyDiv w:val="1"/>
      <w:marLeft w:val="0"/>
      <w:marRight w:val="0"/>
      <w:marTop w:val="0"/>
      <w:marBottom w:val="0"/>
      <w:divBdr>
        <w:top w:val="none" w:sz="0" w:space="0" w:color="auto"/>
        <w:left w:val="none" w:sz="0" w:space="0" w:color="auto"/>
        <w:bottom w:val="none" w:sz="0" w:space="0" w:color="auto"/>
        <w:right w:val="none" w:sz="0" w:space="0" w:color="auto"/>
      </w:divBdr>
    </w:div>
    <w:div w:id="1126777375">
      <w:bodyDiv w:val="1"/>
      <w:marLeft w:val="0"/>
      <w:marRight w:val="0"/>
      <w:marTop w:val="0"/>
      <w:marBottom w:val="0"/>
      <w:divBdr>
        <w:top w:val="none" w:sz="0" w:space="0" w:color="auto"/>
        <w:left w:val="none" w:sz="0" w:space="0" w:color="auto"/>
        <w:bottom w:val="none" w:sz="0" w:space="0" w:color="auto"/>
        <w:right w:val="none" w:sz="0" w:space="0" w:color="auto"/>
      </w:divBdr>
    </w:div>
    <w:div w:id="1144272417">
      <w:bodyDiv w:val="1"/>
      <w:marLeft w:val="0"/>
      <w:marRight w:val="0"/>
      <w:marTop w:val="0"/>
      <w:marBottom w:val="0"/>
      <w:divBdr>
        <w:top w:val="none" w:sz="0" w:space="0" w:color="auto"/>
        <w:left w:val="none" w:sz="0" w:space="0" w:color="auto"/>
        <w:bottom w:val="none" w:sz="0" w:space="0" w:color="auto"/>
        <w:right w:val="none" w:sz="0" w:space="0" w:color="auto"/>
      </w:divBdr>
    </w:div>
    <w:div w:id="1175145242">
      <w:bodyDiv w:val="1"/>
      <w:marLeft w:val="0"/>
      <w:marRight w:val="0"/>
      <w:marTop w:val="0"/>
      <w:marBottom w:val="0"/>
      <w:divBdr>
        <w:top w:val="none" w:sz="0" w:space="0" w:color="auto"/>
        <w:left w:val="none" w:sz="0" w:space="0" w:color="auto"/>
        <w:bottom w:val="none" w:sz="0" w:space="0" w:color="auto"/>
        <w:right w:val="none" w:sz="0" w:space="0" w:color="auto"/>
      </w:divBdr>
    </w:div>
    <w:div w:id="1184443232">
      <w:bodyDiv w:val="1"/>
      <w:marLeft w:val="0"/>
      <w:marRight w:val="0"/>
      <w:marTop w:val="0"/>
      <w:marBottom w:val="0"/>
      <w:divBdr>
        <w:top w:val="none" w:sz="0" w:space="0" w:color="auto"/>
        <w:left w:val="none" w:sz="0" w:space="0" w:color="auto"/>
        <w:bottom w:val="none" w:sz="0" w:space="0" w:color="auto"/>
        <w:right w:val="none" w:sz="0" w:space="0" w:color="auto"/>
      </w:divBdr>
    </w:div>
    <w:div w:id="1241672683">
      <w:bodyDiv w:val="1"/>
      <w:marLeft w:val="0"/>
      <w:marRight w:val="0"/>
      <w:marTop w:val="0"/>
      <w:marBottom w:val="0"/>
      <w:divBdr>
        <w:top w:val="none" w:sz="0" w:space="0" w:color="auto"/>
        <w:left w:val="none" w:sz="0" w:space="0" w:color="auto"/>
        <w:bottom w:val="none" w:sz="0" w:space="0" w:color="auto"/>
        <w:right w:val="none" w:sz="0" w:space="0" w:color="auto"/>
      </w:divBdr>
    </w:div>
    <w:div w:id="1259874400">
      <w:bodyDiv w:val="1"/>
      <w:marLeft w:val="0"/>
      <w:marRight w:val="0"/>
      <w:marTop w:val="0"/>
      <w:marBottom w:val="0"/>
      <w:divBdr>
        <w:top w:val="none" w:sz="0" w:space="0" w:color="auto"/>
        <w:left w:val="none" w:sz="0" w:space="0" w:color="auto"/>
        <w:bottom w:val="none" w:sz="0" w:space="0" w:color="auto"/>
        <w:right w:val="none" w:sz="0" w:space="0" w:color="auto"/>
      </w:divBdr>
    </w:div>
    <w:div w:id="1284380959">
      <w:bodyDiv w:val="1"/>
      <w:marLeft w:val="0"/>
      <w:marRight w:val="0"/>
      <w:marTop w:val="0"/>
      <w:marBottom w:val="0"/>
      <w:divBdr>
        <w:top w:val="none" w:sz="0" w:space="0" w:color="auto"/>
        <w:left w:val="none" w:sz="0" w:space="0" w:color="auto"/>
        <w:bottom w:val="none" w:sz="0" w:space="0" w:color="auto"/>
        <w:right w:val="none" w:sz="0" w:space="0" w:color="auto"/>
      </w:divBdr>
    </w:div>
    <w:div w:id="1293753456">
      <w:bodyDiv w:val="1"/>
      <w:marLeft w:val="0"/>
      <w:marRight w:val="0"/>
      <w:marTop w:val="0"/>
      <w:marBottom w:val="0"/>
      <w:divBdr>
        <w:top w:val="none" w:sz="0" w:space="0" w:color="auto"/>
        <w:left w:val="none" w:sz="0" w:space="0" w:color="auto"/>
        <w:bottom w:val="none" w:sz="0" w:space="0" w:color="auto"/>
        <w:right w:val="none" w:sz="0" w:space="0" w:color="auto"/>
      </w:divBdr>
    </w:div>
    <w:div w:id="1314989676">
      <w:bodyDiv w:val="1"/>
      <w:marLeft w:val="0"/>
      <w:marRight w:val="0"/>
      <w:marTop w:val="0"/>
      <w:marBottom w:val="0"/>
      <w:divBdr>
        <w:top w:val="none" w:sz="0" w:space="0" w:color="auto"/>
        <w:left w:val="none" w:sz="0" w:space="0" w:color="auto"/>
        <w:bottom w:val="none" w:sz="0" w:space="0" w:color="auto"/>
        <w:right w:val="none" w:sz="0" w:space="0" w:color="auto"/>
      </w:divBdr>
    </w:div>
    <w:div w:id="1338771457">
      <w:bodyDiv w:val="1"/>
      <w:marLeft w:val="0"/>
      <w:marRight w:val="0"/>
      <w:marTop w:val="0"/>
      <w:marBottom w:val="0"/>
      <w:divBdr>
        <w:top w:val="none" w:sz="0" w:space="0" w:color="auto"/>
        <w:left w:val="none" w:sz="0" w:space="0" w:color="auto"/>
        <w:bottom w:val="none" w:sz="0" w:space="0" w:color="auto"/>
        <w:right w:val="none" w:sz="0" w:space="0" w:color="auto"/>
      </w:divBdr>
    </w:div>
    <w:div w:id="1392733145">
      <w:bodyDiv w:val="1"/>
      <w:marLeft w:val="0"/>
      <w:marRight w:val="0"/>
      <w:marTop w:val="0"/>
      <w:marBottom w:val="0"/>
      <w:divBdr>
        <w:top w:val="none" w:sz="0" w:space="0" w:color="auto"/>
        <w:left w:val="none" w:sz="0" w:space="0" w:color="auto"/>
        <w:bottom w:val="none" w:sz="0" w:space="0" w:color="auto"/>
        <w:right w:val="none" w:sz="0" w:space="0" w:color="auto"/>
      </w:divBdr>
    </w:div>
    <w:div w:id="1397826693">
      <w:bodyDiv w:val="1"/>
      <w:marLeft w:val="0"/>
      <w:marRight w:val="0"/>
      <w:marTop w:val="0"/>
      <w:marBottom w:val="0"/>
      <w:divBdr>
        <w:top w:val="none" w:sz="0" w:space="0" w:color="auto"/>
        <w:left w:val="none" w:sz="0" w:space="0" w:color="auto"/>
        <w:bottom w:val="none" w:sz="0" w:space="0" w:color="auto"/>
        <w:right w:val="none" w:sz="0" w:space="0" w:color="auto"/>
      </w:divBdr>
    </w:div>
    <w:div w:id="1488327878">
      <w:bodyDiv w:val="1"/>
      <w:marLeft w:val="0"/>
      <w:marRight w:val="0"/>
      <w:marTop w:val="0"/>
      <w:marBottom w:val="0"/>
      <w:divBdr>
        <w:top w:val="none" w:sz="0" w:space="0" w:color="auto"/>
        <w:left w:val="none" w:sz="0" w:space="0" w:color="auto"/>
        <w:bottom w:val="none" w:sz="0" w:space="0" w:color="auto"/>
        <w:right w:val="none" w:sz="0" w:space="0" w:color="auto"/>
      </w:divBdr>
    </w:div>
    <w:div w:id="1506045451">
      <w:bodyDiv w:val="1"/>
      <w:marLeft w:val="0"/>
      <w:marRight w:val="0"/>
      <w:marTop w:val="0"/>
      <w:marBottom w:val="0"/>
      <w:divBdr>
        <w:top w:val="none" w:sz="0" w:space="0" w:color="auto"/>
        <w:left w:val="none" w:sz="0" w:space="0" w:color="auto"/>
        <w:bottom w:val="none" w:sz="0" w:space="0" w:color="auto"/>
        <w:right w:val="none" w:sz="0" w:space="0" w:color="auto"/>
      </w:divBdr>
    </w:div>
    <w:div w:id="1515801227">
      <w:bodyDiv w:val="1"/>
      <w:marLeft w:val="0"/>
      <w:marRight w:val="0"/>
      <w:marTop w:val="0"/>
      <w:marBottom w:val="0"/>
      <w:divBdr>
        <w:top w:val="none" w:sz="0" w:space="0" w:color="auto"/>
        <w:left w:val="none" w:sz="0" w:space="0" w:color="auto"/>
        <w:bottom w:val="none" w:sz="0" w:space="0" w:color="auto"/>
        <w:right w:val="none" w:sz="0" w:space="0" w:color="auto"/>
      </w:divBdr>
    </w:div>
    <w:div w:id="1520704879">
      <w:bodyDiv w:val="1"/>
      <w:marLeft w:val="0"/>
      <w:marRight w:val="0"/>
      <w:marTop w:val="0"/>
      <w:marBottom w:val="0"/>
      <w:divBdr>
        <w:top w:val="none" w:sz="0" w:space="0" w:color="auto"/>
        <w:left w:val="none" w:sz="0" w:space="0" w:color="auto"/>
        <w:bottom w:val="none" w:sz="0" w:space="0" w:color="auto"/>
        <w:right w:val="none" w:sz="0" w:space="0" w:color="auto"/>
      </w:divBdr>
    </w:div>
    <w:div w:id="1522549406">
      <w:bodyDiv w:val="1"/>
      <w:marLeft w:val="0"/>
      <w:marRight w:val="0"/>
      <w:marTop w:val="0"/>
      <w:marBottom w:val="0"/>
      <w:divBdr>
        <w:top w:val="none" w:sz="0" w:space="0" w:color="auto"/>
        <w:left w:val="none" w:sz="0" w:space="0" w:color="auto"/>
        <w:bottom w:val="none" w:sz="0" w:space="0" w:color="auto"/>
        <w:right w:val="none" w:sz="0" w:space="0" w:color="auto"/>
      </w:divBdr>
    </w:div>
    <w:div w:id="1540630960">
      <w:bodyDiv w:val="1"/>
      <w:marLeft w:val="0"/>
      <w:marRight w:val="0"/>
      <w:marTop w:val="0"/>
      <w:marBottom w:val="0"/>
      <w:divBdr>
        <w:top w:val="none" w:sz="0" w:space="0" w:color="auto"/>
        <w:left w:val="none" w:sz="0" w:space="0" w:color="auto"/>
        <w:bottom w:val="none" w:sz="0" w:space="0" w:color="auto"/>
        <w:right w:val="none" w:sz="0" w:space="0" w:color="auto"/>
      </w:divBdr>
    </w:div>
    <w:div w:id="1551381992">
      <w:bodyDiv w:val="1"/>
      <w:marLeft w:val="0"/>
      <w:marRight w:val="0"/>
      <w:marTop w:val="0"/>
      <w:marBottom w:val="0"/>
      <w:divBdr>
        <w:top w:val="none" w:sz="0" w:space="0" w:color="auto"/>
        <w:left w:val="none" w:sz="0" w:space="0" w:color="auto"/>
        <w:bottom w:val="none" w:sz="0" w:space="0" w:color="auto"/>
        <w:right w:val="none" w:sz="0" w:space="0" w:color="auto"/>
      </w:divBdr>
    </w:div>
    <w:div w:id="1554777017">
      <w:bodyDiv w:val="1"/>
      <w:marLeft w:val="0"/>
      <w:marRight w:val="0"/>
      <w:marTop w:val="0"/>
      <w:marBottom w:val="0"/>
      <w:divBdr>
        <w:top w:val="none" w:sz="0" w:space="0" w:color="auto"/>
        <w:left w:val="none" w:sz="0" w:space="0" w:color="auto"/>
        <w:bottom w:val="none" w:sz="0" w:space="0" w:color="auto"/>
        <w:right w:val="none" w:sz="0" w:space="0" w:color="auto"/>
      </w:divBdr>
    </w:div>
    <w:div w:id="1569657034">
      <w:bodyDiv w:val="1"/>
      <w:marLeft w:val="0"/>
      <w:marRight w:val="0"/>
      <w:marTop w:val="0"/>
      <w:marBottom w:val="0"/>
      <w:divBdr>
        <w:top w:val="none" w:sz="0" w:space="0" w:color="auto"/>
        <w:left w:val="none" w:sz="0" w:space="0" w:color="auto"/>
        <w:bottom w:val="none" w:sz="0" w:space="0" w:color="auto"/>
        <w:right w:val="none" w:sz="0" w:space="0" w:color="auto"/>
      </w:divBdr>
    </w:div>
    <w:div w:id="1575772833">
      <w:bodyDiv w:val="1"/>
      <w:marLeft w:val="0"/>
      <w:marRight w:val="0"/>
      <w:marTop w:val="0"/>
      <w:marBottom w:val="0"/>
      <w:divBdr>
        <w:top w:val="none" w:sz="0" w:space="0" w:color="auto"/>
        <w:left w:val="none" w:sz="0" w:space="0" w:color="auto"/>
        <w:bottom w:val="none" w:sz="0" w:space="0" w:color="auto"/>
        <w:right w:val="none" w:sz="0" w:space="0" w:color="auto"/>
      </w:divBdr>
    </w:div>
    <w:div w:id="1577059080">
      <w:bodyDiv w:val="1"/>
      <w:marLeft w:val="0"/>
      <w:marRight w:val="0"/>
      <w:marTop w:val="0"/>
      <w:marBottom w:val="0"/>
      <w:divBdr>
        <w:top w:val="none" w:sz="0" w:space="0" w:color="auto"/>
        <w:left w:val="none" w:sz="0" w:space="0" w:color="auto"/>
        <w:bottom w:val="none" w:sz="0" w:space="0" w:color="auto"/>
        <w:right w:val="none" w:sz="0" w:space="0" w:color="auto"/>
      </w:divBdr>
    </w:div>
    <w:div w:id="1582829582">
      <w:bodyDiv w:val="1"/>
      <w:marLeft w:val="0"/>
      <w:marRight w:val="0"/>
      <w:marTop w:val="0"/>
      <w:marBottom w:val="0"/>
      <w:divBdr>
        <w:top w:val="none" w:sz="0" w:space="0" w:color="auto"/>
        <w:left w:val="none" w:sz="0" w:space="0" w:color="auto"/>
        <w:bottom w:val="none" w:sz="0" w:space="0" w:color="auto"/>
        <w:right w:val="none" w:sz="0" w:space="0" w:color="auto"/>
      </w:divBdr>
    </w:div>
    <w:div w:id="1586105478">
      <w:bodyDiv w:val="1"/>
      <w:marLeft w:val="0"/>
      <w:marRight w:val="0"/>
      <w:marTop w:val="0"/>
      <w:marBottom w:val="0"/>
      <w:divBdr>
        <w:top w:val="none" w:sz="0" w:space="0" w:color="auto"/>
        <w:left w:val="none" w:sz="0" w:space="0" w:color="auto"/>
        <w:bottom w:val="none" w:sz="0" w:space="0" w:color="auto"/>
        <w:right w:val="none" w:sz="0" w:space="0" w:color="auto"/>
      </w:divBdr>
    </w:div>
    <w:div w:id="1588424367">
      <w:bodyDiv w:val="1"/>
      <w:marLeft w:val="0"/>
      <w:marRight w:val="0"/>
      <w:marTop w:val="0"/>
      <w:marBottom w:val="0"/>
      <w:divBdr>
        <w:top w:val="none" w:sz="0" w:space="0" w:color="auto"/>
        <w:left w:val="none" w:sz="0" w:space="0" w:color="auto"/>
        <w:bottom w:val="none" w:sz="0" w:space="0" w:color="auto"/>
        <w:right w:val="none" w:sz="0" w:space="0" w:color="auto"/>
      </w:divBdr>
      <w:divsChild>
        <w:div w:id="1129740522">
          <w:marLeft w:val="0"/>
          <w:marRight w:val="0"/>
          <w:marTop w:val="0"/>
          <w:marBottom w:val="0"/>
          <w:divBdr>
            <w:top w:val="none" w:sz="0" w:space="0" w:color="auto"/>
            <w:left w:val="none" w:sz="0" w:space="0" w:color="auto"/>
            <w:bottom w:val="none" w:sz="0" w:space="0" w:color="auto"/>
            <w:right w:val="none" w:sz="0" w:space="0" w:color="auto"/>
          </w:divBdr>
        </w:div>
      </w:divsChild>
    </w:div>
    <w:div w:id="1630159812">
      <w:bodyDiv w:val="1"/>
      <w:marLeft w:val="0"/>
      <w:marRight w:val="0"/>
      <w:marTop w:val="0"/>
      <w:marBottom w:val="0"/>
      <w:divBdr>
        <w:top w:val="none" w:sz="0" w:space="0" w:color="auto"/>
        <w:left w:val="none" w:sz="0" w:space="0" w:color="auto"/>
        <w:bottom w:val="none" w:sz="0" w:space="0" w:color="auto"/>
        <w:right w:val="none" w:sz="0" w:space="0" w:color="auto"/>
      </w:divBdr>
    </w:div>
    <w:div w:id="1695886005">
      <w:bodyDiv w:val="1"/>
      <w:marLeft w:val="0"/>
      <w:marRight w:val="0"/>
      <w:marTop w:val="0"/>
      <w:marBottom w:val="0"/>
      <w:divBdr>
        <w:top w:val="none" w:sz="0" w:space="0" w:color="auto"/>
        <w:left w:val="none" w:sz="0" w:space="0" w:color="auto"/>
        <w:bottom w:val="none" w:sz="0" w:space="0" w:color="auto"/>
        <w:right w:val="none" w:sz="0" w:space="0" w:color="auto"/>
      </w:divBdr>
    </w:div>
    <w:div w:id="1702437568">
      <w:bodyDiv w:val="1"/>
      <w:marLeft w:val="0"/>
      <w:marRight w:val="0"/>
      <w:marTop w:val="0"/>
      <w:marBottom w:val="0"/>
      <w:divBdr>
        <w:top w:val="none" w:sz="0" w:space="0" w:color="auto"/>
        <w:left w:val="none" w:sz="0" w:space="0" w:color="auto"/>
        <w:bottom w:val="none" w:sz="0" w:space="0" w:color="auto"/>
        <w:right w:val="none" w:sz="0" w:space="0" w:color="auto"/>
      </w:divBdr>
    </w:div>
    <w:div w:id="1708287558">
      <w:bodyDiv w:val="1"/>
      <w:marLeft w:val="0"/>
      <w:marRight w:val="0"/>
      <w:marTop w:val="0"/>
      <w:marBottom w:val="0"/>
      <w:divBdr>
        <w:top w:val="none" w:sz="0" w:space="0" w:color="auto"/>
        <w:left w:val="none" w:sz="0" w:space="0" w:color="auto"/>
        <w:bottom w:val="none" w:sz="0" w:space="0" w:color="auto"/>
        <w:right w:val="none" w:sz="0" w:space="0" w:color="auto"/>
      </w:divBdr>
      <w:divsChild>
        <w:div w:id="712193577">
          <w:marLeft w:val="0"/>
          <w:marRight w:val="0"/>
          <w:marTop w:val="0"/>
          <w:marBottom w:val="0"/>
          <w:divBdr>
            <w:top w:val="none" w:sz="0" w:space="0" w:color="auto"/>
            <w:left w:val="none" w:sz="0" w:space="0" w:color="auto"/>
            <w:bottom w:val="none" w:sz="0" w:space="0" w:color="auto"/>
            <w:right w:val="none" w:sz="0" w:space="0" w:color="auto"/>
          </w:divBdr>
        </w:div>
      </w:divsChild>
    </w:div>
    <w:div w:id="1711832272">
      <w:bodyDiv w:val="1"/>
      <w:marLeft w:val="0"/>
      <w:marRight w:val="0"/>
      <w:marTop w:val="0"/>
      <w:marBottom w:val="0"/>
      <w:divBdr>
        <w:top w:val="none" w:sz="0" w:space="0" w:color="auto"/>
        <w:left w:val="none" w:sz="0" w:space="0" w:color="auto"/>
        <w:bottom w:val="none" w:sz="0" w:space="0" w:color="auto"/>
        <w:right w:val="none" w:sz="0" w:space="0" w:color="auto"/>
      </w:divBdr>
    </w:div>
    <w:div w:id="1741899959">
      <w:bodyDiv w:val="1"/>
      <w:marLeft w:val="0"/>
      <w:marRight w:val="0"/>
      <w:marTop w:val="0"/>
      <w:marBottom w:val="0"/>
      <w:divBdr>
        <w:top w:val="none" w:sz="0" w:space="0" w:color="auto"/>
        <w:left w:val="none" w:sz="0" w:space="0" w:color="auto"/>
        <w:bottom w:val="none" w:sz="0" w:space="0" w:color="auto"/>
        <w:right w:val="none" w:sz="0" w:space="0" w:color="auto"/>
      </w:divBdr>
    </w:div>
    <w:div w:id="1775710253">
      <w:bodyDiv w:val="1"/>
      <w:marLeft w:val="0"/>
      <w:marRight w:val="0"/>
      <w:marTop w:val="0"/>
      <w:marBottom w:val="0"/>
      <w:divBdr>
        <w:top w:val="none" w:sz="0" w:space="0" w:color="auto"/>
        <w:left w:val="none" w:sz="0" w:space="0" w:color="auto"/>
        <w:bottom w:val="none" w:sz="0" w:space="0" w:color="auto"/>
        <w:right w:val="none" w:sz="0" w:space="0" w:color="auto"/>
      </w:divBdr>
    </w:div>
    <w:div w:id="1776093266">
      <w:bodyDiv w:val="1"/>
      <w:marLeft w:val="0"/>
      <w:marRight w:val="0"/>
      <w:marTop w:val="0"/>
      <w:marBottom w:val="0"/>
      <w:divBdr>
        <w:top w:val="none" w:sz="0" w:space="0" w:color="auto"/>
        <w:left w:val="none" w:sz="0" w:space="0" w:color="auto"/>
        <w:bottom w:val="none" w:sz="0" w:space="0" w:color="auto"/>
        <w:right w:val="none" w:sz="0" w:space="0" w:color="auto"/>
      </w:divBdr>
    </w:div>
    <w:div w:id="1788549432">
      <w:bodyDiv w:val="1"/>
      <w:marLeft w:val="0"/>
      <w:marRight w:val="0"/>
      <w:marTop w:val="0"/>
      <w:marBottom w:val="0"/>
      <w:divBdr>
        <w:top w:val="none" w:sz="0" w:space="0" w:color="auto"/>
        <w:left w:val="none" w:sz="0" w:space="0" w:color="auto"/>
        <w:bottom w:val="none" w:sz="0" w:space="0" w:color="auto"/>
        <w:right w:val="none" w:sz="0" w:space="0" w:color="auto"/>
      </w:divBdr>
    </w:div>
    <w:div w:id="1792279265">
      <w:bodyDiv w:val="1"/>
      <w:marLeft w:val="0"/>
      <w:marRight w:val="0"/>
      <w:marTop w:val="0"/>
      <w:marBottom w:val="0"/>
      <w:divBdr>
        <w:top w:val="none" w:sz="0" w:space="0" w:color="auto"/>
        <w:left w:val="none" w:sz="0" w:space="0" w:color="auto"/>
        <w:bottom w:val="none" w:sz="0" w:space="0" w:color="auto"/>
        <w:right w:val="none" w:sz="0" w:space="0" w:color="auto"/>
      </w:divBdr>
    </w:div>
    <w:div w:id="1794247962">
      <w:bodyDiv w:val="1"/>
      <w:marLeft w:val="0"/>
      <w:marRight w:val="0"/>
      <w:marTop w:val="0"/>
      <w:marBottom w:val="0"/>
      <w:divBdr>
        <w:top w:val="none" w:sz="0" w:space="0" w:color="auto"/>
        <w:left w:val="none" w:sz="0" w:space="0" w:color="auto"/>
        <w:bottom w:val="none" w:sz="0" w:space="0" w:color="auto"/>
        <w:right w:val="none" w:sz="0" w:space="0" w:color="auto"/>
      </w:divBdr>
    </w:div>
    <w:div w:id="1807551349">
      <w:bodyDiv w:val="1"/>
      <w:marLeft w:val="0"/>
      <w:marRight w:val="0"/>
      <w:marTop w:val="0"/>
      <w:marBottom w:val="0"/>
      <w:divBdr>
        <w:top w:val="none" w:sz="0" w:space="0" w:color="auto"/>
        <w:left w:val="none" w:sz="0" w:space="0" w:color="auto"/>
        <w:bottom w:val="none" w:sz="0" w:space="0" w:color="auto"/>
        <w:right w:val="none" w:sz="0" w:space="0" w:color="auto"/>
      </w:divBdr>
      <w:divsChild>
        <w:div w:id="1670786798">
          <w:marLeft w:val="0"/>
          <w:marRight w:val="0"/>
          <w:marTop w:val="0"/>
          <w:marBottom w:val="0"/>
          <w:divBdr>
            <w:top w:val="none" w:sz="0" w:space="0" w:color="auto"/>
            <w:left w:val="none" w:sz="0" w:space="0" w:color="auto"/>
            <w:bottom w:val="none" w:sz="0" w:space="0" w:color="auto"/>
            <w:right w:val="none" w:sz="0" w:space="0" w:color="auto"/>
          </w:divBdr>
        </w:div>
      </w:divsChild>
    </w:div>
    <w:div w:id="1846940359">
      <w:bodyDiv w:val="1"/>
      <w:marLeft w:val="0"/>
      <w:marRight w:val="0"/>
      <w:marTop w:val="0"/>
      <w:marBottom w:val="0"/>
      <w:divBdr>
        <w:top w:val="none" w:sz="0" w:space="0" w:color="auto"/>
        <w:left w:val="none" w:sz="0" w:space="0" w:color="auto"/>
        <w:bottom w:val="none" w:sz="0" w:space="0" w:color="auto"/>
        <w:right w:val="none" w:sz="0" w:space="0" w:color="auto"/>
      </w:divBdr>
    </w:div>
    <w:div w:id="1871068665">
      <w:bodyDiv w:val="1"/>
      <w:marLeft w:val="0"/>
      <w:marRight w:val="0"/>
      <w:marTop w:val="0"/>
      <w:marBottom w:val="0"/>
      <w:divBdr>
        <w:top w:val="none" w:sz="0" w:space="0" w:color="auto"/>
        <w:left w:val="none" w:sz="0" w:space="0" w:color="auto"/>
        <w:bottom w:val="none" w:sz="0" w:space="0" w:color="auto"/>
        <w:right w:val="none" w:sz="0" w:space="0" w:color="auto"/>
      </w:divBdr>
    </w:div>
    <w:div w:id="1903783834">
      <w:bodyDiv w:val="1"/>
      <w:marLeft w:val="0"/>
      <w:marRight w:val="0"/>
      <w:marTop w:val="0"/>
      <w:marBottom w:val="0"/>
      <w:divBdr>
        <w:top w:val="none" w:sz="0" w:space="0" w:color="auto"/>
        <w:left w:val="none" w:sz="0" w:space="0" w:color="auto"/>
        <w:bottom w:val="none" w:sz="0" w:space="0" w:color="auto"/>
        <w:right w:val="none" w:sz="0" w:space="0" w:color="auto"/>
      </w:divBdr>
    </w:div>
    <w:div w:id="1915040450">
      <w:bodyDiv w:val="1"/>
      <w:marLeft w:val="0"/>
      <w:marRight w:val="0"/>
      <w:marTop w:val="0"/>
      <w:marBottom w:val="0"/>
      <w:divBdr>
        <w:top w:val="none" w:sz="0" w:space="0" w:color="auto"/>
        <w:left w:val="none" w:sz="0" w:space="0" w:color="auto"/>
        <w:bottom w:val="none" w:sz="0" w:space="0" w:color="auto"/>
        <w:right w:val="none" w:sz="0" w:space="0" w:color="auto"/>
      </w:divBdr>
    </w:div>
    <w:div w:id="1922175305">
      <w:bodyDiv w:val="1"/>
      <w:marLeft w:val="0"/>
      <w:marRight w:val="0"/>
      <w:marTop w:val="0"/>
      <w:marBottom w:val="0"/>
      <w:divBdr>
        <w:top w:val="none" w:sz="0" w:space="0" w:color="auto"/>
        <w:left w:val="none" w:sz="0" w:space="0" w:color="auto"/>
        <w:bottom w:val="none" w:sz="0" w:space="0" w:color="auto"/>
        <w:right w:val="none" w:sz="0" w:space="0" w:color="auto"/>
      </w:divBdr>
    </w:div>
    <w:div w:id="1961960413">
      <w:bodyDiv w:val="1"/>
      <w:marLeft w:val="0"/>
      <w:marRight w:val="0"/>
      <w:marTop w:val="0"/>
      <w:marBottom w:val="0"/>
      <w:divBdr>
        <w:top w:val="none" w:sz="0" w:space="0" w:color="auto"/>
        <w:left w:val="none" w:sz="0" w:space="0" w:color="auto"/>
        <w:bottom w:val="none" w:sz="0" w:space="0" w:color="auto"/>
        <w:right w:val="none" w:sz="0" w:space="0" w:color="auto"/>
      </w:divBdr>
    </w:div>
    <w:div w:id="1993558134">
      <w:bodyDiv w:val="1"/>
      <w:marLeft w:val="0"/>
      <w:marRight w:val="0"/>
      <w:marTop w:val="0"/>
      <w:marBottom w:val="0"/>
      <w:divBdr>
        <w:top w:val="none" w:sz="0" w:space="0" w:color="auto"/>
        <w:left w:val="none" w:sz="0" w:space="0" w:color="auto"/>
        <w:bottom w:val="none" w:sz="0" w:space="0" w:color="auto"/>
        <w:right w:val="none" w:sz="0" w:space="0" w:color="auto"/>
      </w:divBdr>
    </w:div>
    <w:div w:id="2037849207">
      <w:bodyDiv w:val="1"/>
      <w:marLeft w:val="0"/>
      <w:marRight w:val="0"/>
      <w:marTop w:val="0"/>
      <w:marBottom w:val="0"/>
      <w:divBdr>
        <w:top w:val="none" w:sz="0" w:space="0" w:color="auto"/>
        <w:left w:val="none" w:sz="0" w:space="0" w:color="auto"/>
        <w:bottom w:val="none" w:sz="0" w:space="0" w:color="auto"/>
        <w:right w:val="none" w:sz="0" w:space="0" w:color="auto"/>
      </w:divBdr>
    </w:div>
    <w:div w:id="2098210758">
      <w:bodyDiv w:val="1"/>
      <w:marLeft w:val="0"/>
      <w:marRight w:val="0"/>
      <w:marTop w:val="0"/>
      <w:marBottom w:val="0"/>
      <w:divBdr>
        <w:top w:val="none" w:sz="0" w:space="0" w:color="auto"/>
        <w:left w:val="none" w:sz="0" w:space="0" w:color="auto"/>
        <w:bottom w:val="none" w:sz="0" w:space="0" w:color="auto"/>
        <w:right w:val="none" w:sz="0" w:space="0" w:color="auto"/>
      </w:divBdr>
    </w:div>
    <w:div w:id="2103450809">
      <w:bodyDiv w:val="1"/>
      <w:marLeft w:val="0"/>
      <w:marRight w:val="0"/>
      <w:marTop w:val="0"/>
      <w:marBottom w:val="0"/>
      <w:divBdr>
        <w:top w:val="none" w:sz="0" w:space="0" w:color="auto"/>
        <w:left w:val="none" w:sz="0" w:space="0" w:color="auto"/>
        <w:bottom w:val="none" w:sz="0" w:space="0" w:color="auto"/>
        <w:right w:val="none" w:sz="0" w:space="0" w:color="auto"/>
      </w:divBdr>
    </w:div>
    <w:div w:id="2139178049">
      <w:bodyDiv w:val="1"/>
      <w:marLeft w:val="0"/>
      <w:marRight w:val="0"/>
      <w:marTop w:val="0"/>
      <w:marBottom w:val="0"/>
      <w:divBdr>
        <w:top w:val="none" w:sz="0" w:space="0" w:color="auto"/>
        <w:left w:val="none" w:sz="0" w:space="0" w:color="auto"/>
        <w:bottom w:val="none" w:sz="0" w:space="0" w:color="auto"/>
        <w:right w:val="none" w:sz="0" w:space="0" w:color="auto"/>
      </w:divBdr>
    </w:div>
    <w:div w:id="2140413854">
      <w:bodyDiv w:val="1"/>
      <w:marLeft w:val="0"/>
      <w:marRight w:val="0"/>
      <w:marTop w:val="0"/>
      <w:marBottom w:val="0"/>
      <w:divBdr>
        <w:top w:val="none" w:sz="0" w:space="0" w:color="auto"/>
        <w:left w:val="none" w:sz="0" w:space="0" w:color="auto"/>
        <w:bottom w:val="none" w:sz="0" w:space="0" w:color="auto"/>
        <w:right w:val="none" w:sz="0" w:space="0" w:color="auto"/>
      </w:divBdr>
    </w:div>
    <w:div w:id="2142259261">
      <w:bodyDiv w:val="1"/>
      <w:marLeft w:val="0"/>
      <w:marRight w:val="0"/>
      <w:marTop w:val="0"/>
      <w:marBottom w:val="0"/>
      <w:divBdr>
        <w:top w:val="none" w:sz="0" w:space="0" w:color="auto"/>
        <w:left w:val="none" w:sz="0" w:space="0" w:color="auto"/>
        <w:bottom w:val="none" w:sz="0" w:space="0" w:color="auto"/>
        <w:right w:val="none" w:sz="0" w:space="0" w:color="auto"/>
      </w:divBdr>
    </w:div>
    <w:div w:id="2143036592">
      <w:bodyDiv w:val="1"/>
      <w:marLeft w:val="0"/>
      <w:marRight w:val="0"/>
      <w:marTop w:val="0"/>
      <w:marBottom w:val="0"/>
      <w:divBdr>
        <w:top w:val="none" w:sz="0" w:space="0" w:color="auto"/>
        <w:left w:val="none" w:sz="0" w:space="0" w:color="auto"/>
        <w:bottom w:val="none" w:sz="0" w:space="0" w:color="auto"/>
        <w:right w:val="none" w:sz="0" w:space="0" w:color="auto"/>
      </w:divBdr>
    </w:div>
    <w:div w:id="21431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360</Words>
  <Characters>2011</Characters>
  <Application>Microsoft Office Word</Application>
  <DocSecurity>0</DocSecurity>
  <Lines>167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Ganor</dc:creator>
  <cp:keywords/>
  <dc:description/>
  <cp:lastModifiedBy>Tamar Ganor</cp:lastModifiedBy>
  <cp:revision>32</cp:revision>
  <dcterms:created xsi:type="dcterms:W3CDTF">2026-04-17T13:04:00Z</dcterms:created>
  <dcterms:modified xsi:type="dcterms:W3CDTF">2026-04-17T13:47:00Z</dcterms:modified>
</cp:coreProperties>
</file>