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A0" w:rsidRPr="006A12A0" w:rsidRDefault="006A12A0" w:rsidP="006A12A0">
      <w:pPr>
        <w:rPr>
          <w:rFonts w:eastAsia="Times New Roman"/>
        </w:rPr>
      </w:pPr>
      <w:hyperlink r:id="rId4" w:anchor="Configuring_Statistical_Categories_for_Analytics" w:history="1">
        <w:r w:rsidRPr="006A12A0">
          <w:rPr>
            <w:rFonts w:eastAsia="Times New Roman"/>
            <w:color w:val="0000FF"/>
            <w:u w:val="single"/>
          </w:rPr>
          <w:t>https://knowledge.</w:t>
        </w:r>
        <w:r w:rsidRPr="006A12A0">
          <w:rPr>
            <w:rFonts w:eastAsia="Times New Roman"/>
            <w:color w:val="0000FF"/>
          </w:rPr>
          <w:t>exlibrisgroup</w:t>
        </w:r>
        <w:r w:rsidRPr="006A12A0">
          <w:rPr>
            <w:rFonts w:eastAsia="Times New Roman"/>
            <w:color w:val="0000FF"/>
            <w:u w:val="single"/>
          </w:rPr>
          <w:t>.com/Alma/Product_Documentation/Alma_Online_Help_(English)/Administration/040Configuring_User_Management/040User_Details_Configuration#Configuring_Statistical_Categories_for_Analytics</w:t>
        </w:r>
      </w:hyperlink>
    </w:p>
    <w:p w:rsidR="006A12A0" w:rsidRPr="006A12A0" w:rsidRDefault="006A12A0" w:rsidP="006A12A0">
      <w:pPr>
        <w:rPr>
          <w:rFonts w:eastAsia="Times New Roman"/>
        </w:rPr>
      </w:pPr>
      <w:r w:rsidRPr="006A12A0">
        <w:rPr>
          <w:rFonts w:eastAsia="Times New Roman"/>
        </w:rPr>
        <w:t> </w:t>
      </w:r>
    </w:p>
    <w:p w:rsidR="006A12A0" w:rsidRPr="006A12A0" w:rsidRDefault="006A12A0" w:rsidP="006A12A0">
      <w:pPr>
        <w:rPr>
          <w:rFonts w:eastAsia="Times New Roman"/>
          <w:color w:val="000000"/>
          <w:sz w:val="43"/>
          <w:szCs w:val="43"/>
          <w:lang w:val="en-US"/>
        </w:rPr>
      </w:pPr>
      <w:r w:rsidRPr="006A12A0"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  <w:t>Creating Statistical Category Types (Step 1)</w:t>
      </w:r>
    </w:p>
    <w:p w:rsidR="006A12A0" w:rsidRPr="006A12A0" w:rsidRDefault="006A12A0" w:rsidP="006A12A0">
      <w:pPr>
        <w:rPr>
          <w:rFonts w:eastAsia="Times New Roman"/>
          <w:lang w:val="en-US"/>
        </w:rPr>
      </w:pPr>
      <w:r w:rsidRPr="006A12A0">
        <w:rPr>
          <w:rFonts w:eastAsia="Times New Roman"/>
          <w:lang w:val="en-US"/>
        </w:rPr>
        <w:t>You define statistical category types on the User Category Types code table (</w:t>
      </w:r>
      <w:r w:rsidRPr="006A12A0">
        <w:rPr>
          <w:rFonts w:eastAsia="Times New Roman"/>
          <w:b/>
          <w:bCs/>
          <w:color w:val="2C4D82"/>
          <w:sz w:val="21"/>
          <w:szCs w:val="21"/>
          <w:shd w:val="clear" w:color="auto" w:fill="FFFFFF"/>
          <w:lang w:val="en-US"/>
        </w:rPr>
        <w:t>Configuration &gt; User Management &gt; User Details &gt; Category Types</w:t>
      </w:r>
      <w:r w:rsidRPr="006A12A0">
        <w:rPr>
          <w:rFonts w:eastAsia="Times New Roman"/>
          <w:lang w:val="en-US"/>
        </w:rPr>
        <w:t>).</w:t>
      </w:r>
    </w:p>
    <w:p w:rsidR="006A12A0" w:rsidRPr="006A12A0" w:rsidRDefault="006A12A0" w:rsidP="006A12A0">
      <w:pPr>
        <w:rPr>
          <w:rFonts w:eastAsia="Times New Roman"/>
        </w:rPr>
      </w:pPr>
      <w:r w:rsidRPr="006A12A0">
        <w:rPr>
          <w:rFonts w:eastAsia="Times New Roman"/>
          <w:noProof/>
        </w:rPr>
        <w:drawing>
          <wp:inline distT="0" distB="0" distL="0" distR="0">
            <wp:extent cx="6724436" cy="2984536"/>
            <wp:effectExtent l="0" t="0" r="635" b="6350"/>
            <wp:docPr id="4" name="Picture 4" descr="Machine generated alternative text:&#10;User Category Types &#10;Table code &#10;patron Facing &#10;Customization mode: &#10;Filter : English • &#10;Enabled Move Up &#10;2 &#10;Description &#10;Faculty &#10;Degree &#10;Table Description &#10;Translation &#10;Faculty &#10;Degree &#10;userStatisticalTypes &#10;No &#10;Entire table needs to be customized &#10;Move &#10;Code &#10;Down &#10;FAC &#10;DE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User Category Types &#10;Table code &#10;patron Facing &#10;Customization mode: &#10;Filter : English • &#10;Enabled Move Up &#10;2 &#10;Description &#10;Faculty &#10;Degree &#10;Table Description &#10;Translation &#10;Faculty &#10;Degree &#10;userStatisticalTypes &#10;No &#10;Entire table needs to be customized &#10;Move &#10;Code &#10;Down &#10;FAC &#10;DEG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466" cy="30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A0" w:rsidRPr="006A12A0" w:rsidRDefault="006A12A0" w:rsidP="006A12A0">
      <w:pPr>
        <w:rPr>
          <w:rFonts w:eastAsia="Times New Roman"/>
          <w:color w:val="0000CC"/>
          <w:lang w:val="en-US"/>
        </w:rPr>
      </w:pPr>
      <w:r w:rsidRPr="006A12A0">
        <w:rPr>
          <w:rFonts w:eastAsia="Times New Roman"/>
          <w:color w:val="0000CC"/>
          <w:lang w:val="en-US"/>
        </w:rPr>
        <w:t> </w:t>
      </w:r>
    </w:p>
    <w:p w:rsidR="006A12A0" w:rsidRPr="006A12A0" w:rsidRDefault="006A12A0" w:rsidP="006A12A0">
      <w:pPr>
        <w:rPr>
          <w:rFonts w:eastAsia="Times New Roman"/>
          <w:color w:val="000000"/>
          <w:sz w:val="43"/>
          <w:szCs w:val="43"/>
          <w:lang w:val="en-US"/>
        </w:rPr>
      </w:pPr>
      <w:r w:rsidRPr="006A12A0"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  <w:t>Creating Statistical Categories (Step 2)</w:t>
      </w:r>
    </w:p>
    <w:p w:rsidR="006A12A0" w:rsidRPr="006A12A0" w:rsidRDefault="006A12A0" w:rsidP="006A12A0">
      <w:pPr>
        <w:rPr>
          <w:rFonts w:eastAsia="Times New Roman"/>
          <w:lang w:val="en-US"/>
        </w:rPr>
      </w:pPr>
      <w:r w:rsidRPr="006A12A0">
        <w:rPr>
          <w:rFonts w:eastAsia="Times New Roman"/>
          <w:lang w:val="en-US"/>
        </w:rPr>
        <w:t>You define statistical categories on the User Statistical Categories code table (</w:t>
      </w:r>
      <w:r w:rsidRPr="006A12A0">
        <w:rPr>
          <w:rFonts w:eastAsia="Times New Roman"/>
          <w:b/>
          <w:bCs/>
          <w:color w:val="2C4D82"/>
          <w:sz w:val="21"/>
          <w:szCs w:val="21"/>
          <w:shd w:val="clear" w:color="auto" w:fill="FFFFFF"/>
          <w:lang w:val="en-US"/>
        </w:rPr>
        <w:t>Configuration &gt; User Management &gt; User Details &gt; Statistical</w:t>
      </w:r>
      <w:r>
        <w:rPr>
          <w:rFonts w:eastAsia="Times New Roman"/>
          <w:b/>
          <w:bCs/>
          <w:color w:val="2C4D82"/>
          <w:sz w:val="21"/>
          <w:szCs w:val="21"/>
          <w:shd w:val="clear" w:color="auto" w:fill="FFFFFF"/>
          <w:lang w:val="en-US"/>
        </w:rPr>
        <w:t xml:space="preserve"> C</w:t>
      </w:r>
      <w:r w:rsidRPr="006A12A0">
        <w:rPr>
          <w:rFonts w:eastAsia="Times New Roman"/>
          <w:b/>
          <w:bCs/>
          <w:color w:val="2C4D82"/>
          <w:sz w:val="21"/>
          <w:szCs w:val="21"/>
          <w:shd w:val="clear" w:color="auto" w:fill="FFFFFF"/>
          <w:lang w:val="en-US"/>
        </w:rPr>
        <w:t>ategories</w:t>
      </w:r>
      <w:r w:rsidRPr="006A12A0">
        <w:rPr>
          <w:rFonts w:eastAsia="Times New Roman"/>
          <w:lang w:val="en-US"/>
        </w:rPr>
        <w:t>). </w:t>
      </w:r>
      <w:r w:rsidRPr="006A12A0">
        <w:rPr>
          <w:rFonts w:eastAsia="Times New Roman"/>
          <w:noProof/>
        </w:rPr>
        <w:drawing>
          <wp:inline distT="0" distB="0" distL="0" distR="0">
            <wp:extent cx="6434421" cy="4420460"/>
            <wp:effectExtent l="0" t="0" r="5080" b="0"/>
            <wp:docPr id="3" name="Picture 3" descr="Machine generated alternative text:&#10;User Statistical Categories &#10;Description &#10;Business &#10;Social Sciences &#10;Humanities &#10;Music &#10;None &#10;Bachelor &#10;Master &#10;Table Description &#10;Translation &#10;Business &#10;Social Sciences &#10;Humanities &#10;Music &#10;None &#10;Bachelor &#10;Master &#10;Table code &#10;Patron Facing &#10;Customization mode: &#10;Filter : English • &#10;Enabled Move Up &#10;2 &#10;3 &#10;4 &#10;7 &#10;userStatCategories &#10;No &#10;Entire table needs to be customized &#10;Code &#10;Down &#10;BUS &#10;soc &#10;HUM &#10;MUS &#10;NON &#10;M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User Statistical Categories &#10;Description &#10;Business &#10;Social Sciences &#10;Humanities &#10;Music &#10;None &#10;Bachelor &#10;Master &#10;Table Description &#10;Translation &#10;Business &#10;Social Sciences &#10;Humanities &#10;Music &#10;None &#10;Bachelor &#10;Master &#10;Table code &#10;Patron Facing &#10;Customization mode: &#10;Filter : English • &#10;Enabled Move Up &#10;2 &#10;3 &#10;4 &#10;7 &#10;userStatCategories &#10;No &#10;Entire table needs to be customized &#10;Code &#10;Down &#10;BUS &#10;soc &#10;HUM &#10;MUS &#10;NON &#10;MA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13" cy="44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A0" w:rsidRPr="006A12A0" w:rsidRDefault="006A12A0" w:rsidP="006A12A0">
      <w:pPr>
        <w:rPr>
          <w:rFonts w:eastAsia="Times New Roman"/>
          <w:lang w:val="en-US"/>
        </w:rPr>
      </w:pPr>
      <w:r w:rsidRPr="006A12A0">
        <w:rPr>
          <w:rFonts w:eastAsia="Times New Roman"/>
          <w:lang w:val="en-US"/>
        </w:rPr>
        <w:t> </w:t>
      </w:r>
    </w:p>
    <w:p w:rsidR="006A12A0" w:rsidRPr="006A12A0" w:rsidRDefault="006A12A0" w:rsidP="006A12A0">
      <w:pPr>
        <w:rPr>
          <w:rFonts w:eastAsia="Times New Roman"/>
          <w:color w:val="000000"/>
          <w:sz w:val="43"/>
          <w:szCs w:val="43"/>
          <w:lang w:val="en-US"/>
        </w:rPr>
      </w:pPr>
      <w:r w:rsidRPr="006A12A0"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  <w:lastRenderedPageBreak/>
        <w:t>Mapping Statistical Categories to Types (Step 3)</w:t>
      </w:r>
    </w:p>
    <w:p w:rsidR="006A12A0" w:rsidRPr="006A12A0" w:rsidRDefault="006A12A0" w:rsidP="006A12A0">
      <w:pPr>
        <w:rPr>
          <w:rFonts w:eastAsia="Times New Roman"/>
          <w:lang w:val="en-US"/>
        </w:rPr>
      </w:pPr>
      <w:r w:rsidRPr="006A12A0">
        <w:rPr>
          <w:rFonts w:eastAsia="Times New Roman"/>
          <w:lang w:val="en-US"/>
        </w:rPr>
        <w:t>You map statistical categories to types on the Statistical Categories/Types mapping table (</w:t>
      </w:r>
      <w:r w:rsidRPr="006A12A0">
        <w:rPr>
          <w:rFonts w:eastAsia="Times New Roman"/>
          <w:b/>
          <w:bCs/>
          <w:color w:val="2C4D82"/>
          <w:sz w:val="21"/>
          <w:szCs w:val="21"/>
          <w:shd w:val="clear" w:color="auto" w:fill="FFFFFF"/>
          <w:lang w:val="en-US"/>
        </w:rPr>
        <w:t>Configuration &gt; User Management &gt; User Details &gt; Statistical Categories/Types</w:t>
      </w:r>
      <w:r w:rsidRPr="006A12A0">
        <w:rPr>
          <w:rFonts w:eastAsia="Times New Roman"/>
          <w:lang w:val="en-US"/>
        </w:rPr>
        <w:t>),</w:t>
      </w:r>
    </w:p>
    <w:p w:rsidR="006A12A0" w:rsidRPr="006A12A0" w:rsidRDefault="006A12A0" w:rsidP="006A12A0">
      <w:pPr>
        <w:rPr>
          <w:rFonts w:eastAsia="Times New Roman"/>
          <w:lang w:val="en-US"/>
        </w:rPr>
      </w:pPr>
      <w:r w:rsidRPr="006A12A0">
        <w:rPr>
          <w:rFonts w:eastAsia="Times New Roman"/>
          <w:lang w:val="en-US"/>
        </w:rPr>
        <w:t> </w:t>
      </w:r>
    </w:p>
    <w:p w:rsidR="006A12A0" w:rsidRPr="006A12A0" w:rsidRDefault="006A12A0" w:rsidP="006A12A0">
      <w:pPr>
        <w:rPr>
          <w:rFonts w:eastAsia="Times New Roman"/>
        </w:rPr>
      </w:pPr>
      <w:r w:rsidRPr="006A12A0">
        <w:rPr>
          <w:rFonts w:eastAsia="Times New Roman"/>
          <w:noProof/>
        </w:rPr>
        <w:drawing>
          <wp:inline distT="0" distB="0" distL="0" distR="0">
            <wp:extent cx="6984049" cy="4037366"/>
            <wp:effectExtent l="0" t="0" r="7620" b="1270"/>
            <wp:docPr id="2" name="Picture 2" descr="Machine generated alternative text:&#10;Statistical Categories/ Types &#10;Table Description &#10;Customization mode: &#10;Enabled &#10;2 &#10;4 &#10;6 &#10;7 &#10;The table maps the relevant statistical categories to the user category types &#10;Entire table needs to be customized &#10;Statistical Category &#10;Bachelor &#10;Master &#10;None &#10;Business &#10;Humanities &#10;Music &#10;Social Sciences &#10;Category Type &#10;Degree &#10;Degree &#10;Degree &#10;Faculty &#10;Faculty &#10;Faculty &#10;Facul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Statistical Categories/ Types &#10;Table Description &#10;Customization mode: &#10;Enabled &#10;2 &#10;4 &#10;6 &#10;7 &#10;The table maps the relevant statistical categories to the user category types &#10;Entire table needs to be customized &#10;Statistical Category &#10;Bachelor &#10;Master &#10;None &#10;Business &#10;Humanities &#10;Music &#10;Social Sciences &#10;Category Type &#10;Degree &#10;Degree &#10;Degree &#10;Faculty &#10;Faculty &#10;Faculty &#10;Faculty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948" cy="40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A0" w:rsidRPr="006A12A0" w:rsidRDefault="006A12A0" w:rsidP="006A12A0">
      <w:pPr>
        <w:rPr>
          <w:rFonts w:eastAsia="Times New Roman"/>
          <w:color w:val="0000CC"/>
          <w:lang w:val="en-US"/>
        </w:rPr>
      </w:pPr>
      <w:r w:rsidRPr="006A12A0">
        <w:rPr>
          <w:rFonts w:eastAsia="Times New Roman"/>
          <w:color w:val="0000CC"/>
          <w:lang w:val="en-US"/>
        </w:rPr>
        <w:t> </w:t>
      </w:r>
    </w:p>
    <w:p w:rsidR="006A12A0" w:rsidRPr="006A12A0" w:rsidRDefault="006A12A0" w:rsidP="006A12A0">
      <w:pPr>
        <w:rPr>
          <w:rFonts w:eastAsia="Times New Roman"/>
          <w:color w:val="0000CC"/>
          <w:lang w:val="en-US"/>
        </w:rPr>
      </w:pPr>
      <w:r w:rsidRPr="006A12A0">
        <w:rPr>
          <w:rFonts w:eastAsia="Times New Roman"/>
          <w:color w:val="0000CC"/>
          <w:lang w:val="en-US"/>
        </w:rPr>
        <w:t> </w:t>
      </w:r>
    </w:p>
    <w:p w:rsidR="006A12A0" w:rsidRPr="006A12A0" w:rsidRDefault="006A12A0" w:rsidP="006A12A0">
      <w:pPr>
        <w:rPr>
          <w:rFonts w:eastAsia="Times New Roman"/>
          <w:color w:val="000000"/>
          <w:sz w:val="43"/>
          <w:szCs w:val="43"/>
          <w:lang w:val="en-US"/>
        </w:rPr>
      </w:pPr>
      <w:r w:rsidRPr="006A12A0"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  <w:t>Selecting Statistical Category Types to Appear in Analytics (Step 4)</w:t>
      </w:r>
    </w:p>
    <w:p w:rsidR="006A12A0" w:rsidRPr="006A12A0" w:rsidRDefault="006A12A0" w:rsidP="006A12A0">
      <w:pPr>
        <w:rPr>
          <w:rFonts w:eastAsia="Times New Roman"/>
          <w:lang w:val="en-US"/>
        </w:rPr>
      </w:pPr>
      <w:r w:rsidRPr="006A12A0">
        <w:rPr>
          <w:rFonts w:eastAsia="Times New Roman"/>
          <w:lang w:val="en-US"/>
        </w:rPr>
        <w:t>You select the (up to) five types of statistical category types that you want to make available in Analytics on the Analytics User Statistics code table (</w:t>
      </w:r>
      <w:r w:rsidRPr="006A12A0">
        <w:rPr>
          <w:rFonts w:eastAsia="Times New Roman"/>
          <w:b/>
          <w:bCs/>
          <w:color w:val="2C4D82"/>
          <w:sz w:val="21"/>
          <w:szCs w:val="21"/>
          <w:shd w:val="clear" w:color="auto" w:fill="FFFFFF"/>
          <w:lang w:val="en-US"/>
        </w:rPr>
        <w:t>Analytics &gt; Analytics Objects &gt; Analytics User Statistics</w:t>
      </w:r>
      <w:r w:rsidRPr="006A12A0">
        <w:rPr>
          <w:rFonts w:eastAsia="Times New Roman"/>
          <w:lang w:val="en-US"/>
        </w:rPr>
        <w:t>).</w:t>
      </w:r>
    </w:p>
    <w:p w:rsidR="006A12A0" w:rsidRPr="006A12A0" w:rsidRDefault="006A12A0" w:rsidP="006A12A0">
      <w:pPr>
        <w:rPr>
          <w:rFonts w:eastAsia="Times New Roman"/>
          <w:lang w:val="en-US"/>
        </w:rPr>
      </w:pPr>
      <w:r w:rsidRPr="006A12A0">
        <w:rPr>
          <w:rFonts w:eastAsia="Times New Roman"/>
          <w:lang w:val="en-US"/>
        </w:rPr>
        <w:t> </w:t>
      </w:r>
    </w:p>
    <w:p w:rsidR="006A12A0" w:rsidRPr="006A12A0" w:rsidRDefault="006A12A0" w:rsidP="006A12A0">
      <w:pPr>
        <w:rPr>
          <w:rFonts w:eastAsia="Times New Roman"/>
        </w:rPr>
      </w:pPr>
      <w:r w:rsidRPr="006A12A0">
        <w:rPr>
          <w:rFonts w:eastAsia="Times New Roman"/>
          <w:noProof/>
        </w:rPr>
        <w:drawing>
          <wp:inline distT="0" distB="0" distL="0" distR="0">
            <wp:extent cx="6897709" cy="2864197"/>
            <wp:effectExtent l="0" t="0" r="0" b="0"/>
            <wp:docPr id="1" name="Picture 1" descr="Machine generated alternative text:&#10;Analytics User Statistics &#10;Description &#10;Faculty &#10;Degree &#10;Table Description &#10;Translation &#10;DEG &#10;Table code &#10;Patron Facing &#10;Customization mode: &#10;Filter : English • &#10;AnalyticsUserStatistics &#10;No &#10;Entire table needs to be customized &#10;Move &#10;Code &#10;STATISTICS_I &#10;STATISTICS-2 &#10;2 &#10;Enabled &#10;Move 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Analytics User Statistics &#10;Description &#10;Faculty &#10;Degree &#10;Table Description &#10;Translation &#10;DEG &#10;Table code &#10;Patron Facing &#10;Customization mode: &#10;Filter : English • &#10;AnalyticsUserStatistics &#10;No &#10;Entire table needs to be customized &#10;Move &#10;Code &#10;STATISTICS_I &#10;STATISTICS-2 &#10;2 &#10;Enabled &#10;Move Up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108" cy="287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8E" w:rsidRDefault="0084368E" w:rsidP="006A12A0"/>
    <w:p w:rsidR="006A12A0" w:rsidRDefault="006A12A0">
      <w:pPr>
        <w:spacing w:after="160" w:line="259" w:lineRule="auto"/>
      </w:pPr>
      <w:r>
        <w:br w:type="page"/>
      </w:r>
    </w:p>
    <w:p w:rsidR="006A12A0" w:rsidRPr="006A12A0" w:rsidRDefault="006A12A0" w:rsidP="006A12A0">
      <w:pPr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</w:pPr>
      <w:r w:rsidRPr="006A12A0"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  <w:lastRenderedPageBreak/>
        <w:t>Sam</w:t>
      </w:r>
      <w:r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  <w:t>ple User record with statistical</w:t>
      </w:r>
      <w:r w:rsidRPr="006A12A0"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  <w:t xml:space="preserve"> categories</w:t>
      </w:r>
    </w:p>
    <w:p w:rsidR="006A12A0" w:rsidRDefault="006A12A0" w:rsidP="006A12A0">
      <w:pPr>
        <w:rPr>
          <w:lang w:val="en-US"/>
        </w:rPr>
      </w:pPr>
      <w:r>
        <w:rPr>
          <w:noProof/>
        </w:rPr>
        <w:drawing>
          <wp:inline distT="0" distB="0" distL="0" distR="0" wp14:anchorId="6785B8C5" wp14:editId="4E2AFFB1">
            <wp:extent cx="6645910" cy="28276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2A0" w:rsidRDefault="006A12A0" w:rsidP="006A12A0">
      <w:pPr>
        <w:rPr>
          <w:lang w:val="en-US"/>
        </w:rPr>
      </w:pPr>
    </w:p>
    <w:p w:rsidR="006A12A0" w:rsidRDefault="006A12A0" w:rsidP="006A12A0">
      <w:pPr>
        <w:rPr>
          <w:lang w:val="en-US"/>
        </w:rPr>
      </w:pPr>
    </w:p>
    <w:p w:rsidR="006A12A0" w:rsidRPr="006A12A0" w:rsidRDefault="006A12A0" w:rsidP="006A12A0">
      <w:pPr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</w:pPr>
      <w:r w:rsidRPr="006A12A0"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  <w:t>Out</w:t>
      </w:r>
      <w:r>
        <w:rPr>
          <w:rFonts w:eastAsia="Times New Roman"/>
          <w:color w:val="000000"/>
          <w:sz w:val="43"/>
          <w:szCs w:val="43"/>
          <w:shd w:val="clear" w:color="auto" w:fill="FFFFFF"/>
          <w:lang w:val="en-US"/>
        </w:rPr>
        <w:t>come in Analytics</w:t>
      </w:r>
      <w:bookmarkStart w:id="0" w:name="_GoBack"/>
      <w:bookmarkEnd w:id="0"/>
    </w:p>
    <w:p w:rsidR="006A12A0" w:rsidRPr="006A12A0" w:rsidRDefault="006A12A0" w:rsidP="006A12A0">
      <w:pPr>
        <w:rPr>
          <w:lang w:val="en-US"/>
        </w:rPr>
      </w:pPr>
      <w:r>
        <w:rPr>
          <w:noProof/>
        </w:rPr>
        <w:drawing>
          <wp:inline distT="0" distB="0" distL="0" distR="0" wp14:anchorId="6F6A5ADD" wp14:editId="4C363619">
            <wp:extent cx="6645910" cy="13925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2A0" w:rsidRPr="006A12A0" w:rsidSect="00C6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DA"/>
    <w:rsid w:val="00144241"/>
    <w:rsid w:val="0017679F"/>
    <w:rsid w:val="002F5FCA"/>
    <w:rsid w:val="00692643"/>
    <w:rsid w:val="006A12A0"/>
    <w:rsid w:val="0084368E"/>
    <w:rsid w:val="00BB204D"/>
    <w:rsid w:val="00C665DA"/>
    <w:rsid w:val="00DC5AF5"/>
    <w:rsid w:val="00EC2AB0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8264"/>
  <w15:chartTrackingRefBased/>
  <w15:docId w15:val="{8552486F-B038-49E6-9D36-4CEDBFA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4D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36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1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knowledge.exlibrisgroup.com/Alma/Product_Documentation/Alma_Online_Help_(English)/Administration/040Configuring_User_Management/040User_Details_Configuratio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2</cp:revision>
  <dcterms:created xsi:type="dcterms:W3CDTF">2017-11-28T08:53:00Z</dcterms:created>
  <dcterms:modified xsi:type="dcterms:W3CDTF">2017-11-28T08:53:00Z</dcterms:modified>
</cp:coreProperties>
</file>