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gridCol w:w="1968"/>
      </w:tblGrid>
      <w:tr w:rsidR="005E6ABA" w14:paraId="6BE32F6A" w14:textId="77777777" w:rsidTr="00446E9A">
        <w:trPr>
          <w:trHeight w:val="530"/>
          <w:jc w:val="center"/>
        </w:trPr>
        <w:tc>
          <w:tcPr>
            <w:tcW w:w="8550" w:type="dxa"/>
            <w:shd w:val="clear" w:color="auto" w:fill="auto"/>
            <w:vAlign w:val="center"/>
          </w:tcPr>
          <w:p w14:paraId="7F9B3F4E" w14:textId="24FE85EC" w:rsidR="005E6ABA" w:rsidRPr="00632D68" w:rsidRDefault="005E6ABA" w:rsidP="00F16C82">
            <w:pPr>
              <w:pStyle w:val="NoSpacing"/>
              <w:rPr>
                <w:b/>
                <w:bCs w:val="0"/>
                <w:sz w:val="40"/>
                <w:szCs w:val="40"/>
              </w:rPr>
            </w:pPr>
            <w:r w:rsidRPr="00E67EE2">
              <w:rPr>
                <w:b/>
                <w:bCs w:val="0"/>
                <w:sz w:val="40"/>
                <w:szCs w:val="40"/>
              </w:rPr>
              <w:t xml:space="preserve">How to </w:t>
            </w:r>
            <w:r w:rsidR="005E0A44">
              <w:rPr>
                <w:b/>
                <w:bCs w:val="0"/>
                <w:sz w:val="40"/>
                <w:szCs w:val="40"/>
              </w:rPr>
              <w:t xml:space="preserve">setup </w:t>
            </w:r>
            <w:r w:rsidR="00913405">
              <w:rPr>
                <w:b/>
                <w:bCs w:val="0"/>
                <w:sz w:val="40"/>
                <w:szCs w:val="40"/>
              </w:rPr>
              <w:t xml:space="preserve">and use the </w:t>
            </w:r>
            <w:r w:rsidR="00F16C82" w:rsidRPr="00F16C82">
              <w:rPr>
                <w:b/>
                <w:bCs w:val="0"/>
                <w:sz w:val="40"/>
                <w:szCs w:val="40"/>
              </w:rPr>
              <w:t>"</w:t>
            </w:r>
            <w:r w:rsidR="00913405" w:rsidRPr="00913405">
              <w:rPr>
                <w:b/>
                <w:bCs w:val="0"/>
                <w:sz w:val="40"/>
                <w:szCs w:val="40"/>
              </w:rPr>
              <w:t>No information provided</w:t>
            </w:r>
            <w:r w:rsidR="00F16C82" w:rsidRPr="00F16C82">
              <w:rPr>
                <w:b/>
                <w:bCs w:val="0"/>
                <w:sz w:val="40"/>
                <w:szCs w:val="40"/>
              </w:rPr>
              <w:t>"</w:t>
            </w:r>
            <w:r w:rsidR="00913405" w:rsidRPr="00913405">
              <w:rPr>
                <w:b/>
                <w:bCs w:val="0"/>
                <w:sz w:val="40"/>
                <w:szCs w:val="40"/>
              </w:rPr>
              <w:t xml:space="preserve"> option </w:t>
            </w:r>
            <w:r w:rsidR="00913405">
              <w:rPr>
                <w:b/>
                <w:bCs w:val="0"/>
                <w:sz w:val="40"/>
                <w:szCs w:val="40"/>
              </w:rPr>
              <w:t>for the  Call Number Type browse list</w:t>
            </w:r>
          </w:p>
        </w:tc>
        <w:tc>
          <w:tcPr>
            <w:tcW w:w="1866" w:type="dxa"/>
          </w:tcPr>
          <w:p w14:paraId="01D88E99" w14:textId="77777777" w:rsidR="005E6ABA" w:rsidRDefault="005E6ABA" w:rsidP="00397FAF">
            <w:pPr>
              <w:pStyle w:val="Header"/>
            </w:pPr>
            <w:r>
              <w:rPr>
                <w:noProof/>
                <w:lang w:bidi="he-IL"/>
              </w:rPr>
              <w:drawing>
                <wp:inline distT="0" distB="0" distL="0" distR="0" wp14:anchorId="5E5C9E6C" wp14:editId="22368CF9">
                  <wp:extent cx="1043832" cy="56197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_logo.jpg"/>
                          <pic:cNvPicPr/>
                        </pic:nvPicPr>
                        <pic:blipFill rotWithShape="1">
                          <a:blip r:embed="rId7" cstate="print">
                            <a:extLst>
                              <a:ext uri="{28A0092B-C50C-407E-A947-70E740481C1C}">
                                <a14:useLocalDpi xmlns:a14="http://schemas.microsoft.com/office/drawing/2010/main" val="0"/>
                              </a:ext>
                            </a:extLst>
                          </a:blip>
                          <a:srcRect t="6200" b="12416"/>
                          <a:stretch/>
                        </pic:blipFill>
                        <pic:spPr bwMode="auto">
                          <a:xfrm>
                            <a:off x="0" y="0"/>
                            <a:ext cx="1068775" cy="575404"/>
                          </a:xfrm>
                          <a:prstGeom prst="rect">
                            <a:avLst/>
                          </a:prstGeom>
                          <a:ln>
                            <a:noFill/>
                          </a:ln>
                          <a:extLst>
                            <a:ext uri="{53640926-AAD7-44D8-BBD7-CCE9431645EC}">
                              <a14:shadowObscured xmlns:a14="http://schemas.microsoft.com/office/drawing/2010/main"/>
                            </a:ext>
                          </a:extLst>
                        </pic:spPr>
                      </pic:pic>
                    </a:graphicData>
                  </a:graphic>
                </wp:inline>
              </w:drawing>
            </w:r>
          </w:p>
        </w:tc>
      </w:tr>
      <w:tr w:rsidR="005E6ABA" w:rsidRPr="00397FAF" w14:paraId="3A03C0E2" w14:textId="77777777" w:rsidTr="00446E9A">
        <w:trPr>
          <w:jc w:val="center"/>
        </w:trPr>
        <w:tc>
          <w:tcPr>
            <w:tcW w:w="10416" w:type="dxa"/>
            <w:gridSpan w:val="2"/>
            <w:shd w:val="clear" w:color="auto" w:fill="auto"/>
            <w:vAlign w:val="center"/>
          </w:tcPr>
          <w:p w14:paraId="059ED952" w14:textId="77777777" w:rsidR="005E6ABA" w:rsidRPr="00397FAF" w:rsidRDefault="00B0282F" w:rsidP="00397FAF">
            <w:pPr>
              <w:pStyle w:val="Header"/>
              <w:rPr>
                <w:rFonts w:asciiTheme="minorHAnsi" w:hAnsiTheme="minorHAnsi"/>
                <w:noProof/>
                <w:sz w:val="22"/>
                <w:szCs w:val="22"/>
                <w:lang w:bidi="he-IL"/>
              </w:rPr>
            </w:pPr>
            <w:r w:rsidRPr="00397FAF">
              <w:rPr>
                <w:rFonts w:asciiTheme="minorHAnsi" w:hAnsiTheme="minorHAnsi"/>
                <w:noProof/>
                <w:sz w:val="22"/>
                <w:szCs w:val="22"/>
                <w:lang w:bidi="he-IL"/>
              </w:rPr>
              <w:drawing>
                <wp:inline distT="0" distB="0" distL="0" distR="0" wp14:anchorId="21CAE9FA" wp14:editId="007ED42C">
                  <wp:extent cx="5486400" cy="105410"/>
                  <wp:effectExtent l="0" t="0" r="0" b="889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05410"/>
                          </a:xfrm>
                          <a:prstGeom prst="rect">
                            <a:avLst/>
                          </a:prstGeom>
                          <a:noFill/>
                          <a:ln>
                            <a:noFill/>
                          </a:ln>
                        </pic:spPr>
                      </pic:pic>
                    </a:graphicData>
                  </a:graphic>
                </wp:inline>
              </w:drawing>
            </w:r>
          </w:p>
        </w:tc>
      </w:tr>
    </w:tbl>
    <w:p w14:paraId="29014594" w14:textId="79E06046" w:rsidR="004A2862" w:rsidRDefault="004A2862" w:rsidP="00F16C82">
      <w:pPr>
        <w:pStyle w:val="NoSpacing"/>
        <w:ind w:left="-810"/>
        <w:rPr>
          <w:rStyle w:val="almamainmenu"/>
        </w:rPr>
      </w:pPr>
    </w:p>
    <w:p w14:paraId="2FDA67C0" w14:textId="1B8C6E80" w:rsidR="00CE0585" w:rsidRDefault="00CE0585" w:rsidP="00F16C82">
      <w:pPr>
        <w:pStyle w:val="NoSpacing"/>
        <w:ind w:left="-810"/>
        <w:rPr>
          <w:rStyle w:val="almamainmenu"/>
        </w:rPr>
      </w:pPr>
      <w:r>
        <w:rPr>
          <w:rStyle w:val="almamainmenu"/>
        </w:rPr>
        <w:t>It is possible to browse by several types of holdings record call numbers in the “Browse Shelf Listings”.</w:t>
      </w:r>
    </w:p>
    <w:p w14:paraId="7577EFCD" w14:textId="056B941A" w:rsidR="00CE0585" w:rsidRDefault="00CE0585" w:rsidP="00F16C82">
      <w:pPr>
        <w:pStyle w:val="NoSpacing"/>
        <w:ind w:left="-810"/>
        <w:rPr>
          <w:rStyle w:val="almamainmenu"/>
        </w:rPr>
      </w:pPr>
      <w:r>
        <w:rPr>
          <w:rStyle w:val="almamainmenu"/>
        </w:rPr>
        <w:t>Among those types is “No information provided”.  This is type of call number is used when the first indicator of the 852 in the holdings record is empty (blank or a space).</w:t>
      </w:r>
    </w:p>
    <w:p w14:paraId="0B1D6B50" w14:textId="33395EC6" w:rsidR="00CE0585" w:rsidRDefault="00CE0585" w:rsidP="00CE0585">
      <w:pPr>
        <w:pStyle w:val="NoSpacing"/>
        <w:ind w:left="-810"/>
        <w:rPr>
          <w:rStyle w:val="almamainmenu"/>
        </w:rPr>
      </w:pPr>
      <w:r>
        <w:rPr>
          <w:rStyle w:val="almamainmenu"/>
        </w:rPr>
        <w:t>This document will discuss related issues to defining and using the “</w:t>
      </w:r>
      <w:r>
        <w:rPr>
          <w:rStyle w:val="almamainmenu"/>
        </w:rPr>
        <w:t>No information provided”</w:t>
      </w:r>
      <w:r>
        <w:rPr>
          <w:rStyle w:val="almamainmenu"/>
        </w:rPr>
        <w:t xml:space="preserve"> call number type.</w:t>
      </w:r>
    </w:p>
    <w:p w14:paraId="2F55B45F" w14:textId="77777777" w:rsidR="00CE0585" w:rsidRDefault="00CE0585" w:rsidP="00CE0585">
      <w:pPr>
        <w:pStyle w:val="NoSpacing"/>
        <w:ind w:left="-810"/>
        <w:rPr>
          <w:rStyle w:val="almamainmenu"/>
        </w:rPr>
      </w:pPr>
    </w:p>
    <w:p w14:paraId="2C5EC23A" w14:textId="77777777" w:rsidR="00CE0585" w:rsidRDefault="00CE0585" w:rsidP="00F16C82">
      <w:pPr>
        <w:pStyle w:val="NoSpacing"/>
        <w:ind w:left="-810"/>
        <w:rPr>
          <w:rStyle w:val="almamainmenu"/>
        </w:rPr>
      </w:pPr>
    </w:p>
    <w:p w14:paraId="52A94B0E" w14:textId="52460A70" w:rsidR="002153E0" w:rsidRDefault="002153E0" w:rsidP="002153E0">
      <w:pPr>
        <w:pStyle w:val="NoSpacing"/>
        <w:ind w:left="-810"/>
        <w:rPr>
          <w:rStyle w:val="almamainmenu"/>
          <w:b/>
          <w:bCs/>
        </w:rPr>
      </w:pPr>
      <w:r w:rsidRPr="0083008B">
        <w:rPr>
          <w:rStyle w:val="almamainmenu"/>
          <w:b/>
          <w:bCs/>
        </w:rPr>
        <w:t>Short description:</w:t>
      </w:r>
    </w:p>
    <w:p w14:paraId="640B5C47" w14:textId="61E162DD" w:rsidR="0083008B" w:rsidRPr="00CE0585" w:rsidRDefault="00CE0585" w:rsidP="002153E0">
      <w:pPr>
        <w:pStyle w:val="NoSpacing"/>
        <w:ind w:left="-810"/>
        <w:rPr>
          <w:rStyle w:val="almamainmenu"/>
        </w:rPr>
      </w:pPr>
      <w:r w:rsidRPr="00CE0585">
        <w:rPr>
          <w:rStyle w:val="almamainmenu"/>
        </w:rPr>
        <w:t>There are three steps to define and use the call number type “no information proved”:</w:t>
      </w:r>
    </w:p>
    <w:p w14:paraId="1E9AAE99" w14:textId="77777777" w:rsidR="00CE0585" w:rsidRPr="0083008B" w:rsidRDefault="00CE0585" w:rsidP="002153E0">
      <w:pPr>
        <w:pStyle w:val="NoSpacing"/>
        <w:ind w:left="-810"/>
        <w:rPr>
          <w:rStyle w:val="almamainmenu"/>
          <w:b/>
          <w:bCs/>
        </w:rPr>
      </w:pPr>
    </w:p>
    <w:p w14:paraId="5E989F37" w14:textId="5F9F7318" w:rsidR="0083008B" w:rsidRDefault="002153E0" w:rsidP="0083008B">
      <w:pPr>
        <w:pStyle w:val="NoSpacing"/>
        <w:numPr>
          <w:ilvl w:val="0"/>
          <w:numId w:val="8"/>
        </w:numPr>
        <w:rPr>
          <w:rStyle w:val="almamainmenu"/>
        </w:rPr>
      </w:pPr>
      <w:r>
        <w:rPr>
          <w:rStyle w:val="almamainmenu"/>
        </w:rPr>
        <w:t xml:space="preserve">Define </w:t>
      </w:r>
      <w:proofErr w:type="spellStart"/>
      <w:r w:rsidRPr="0083008B">
        <w:rPr>
          <w:rStyle w:val="almamainmenu"/>
          <w:b/>
          <w:bCs/>
        </w:rPr>
        <w:t>use_space_as_call_number_type</w:t>
      </w:r>
      <w:proofErr w:type="spellEnd"/>
      <w:r>
        <w:rPr>
          <w:rStyle w:val="almamainmenu"/>
        </w:rPr>
        <w:t xml:space="preserve"> as ‘false’ so that the default call number type will be used</w:t>
      </w:r>
      <w:r w:rsidR="00CE0585">
        <w:rPr>
          <w:rStyle w:val="almamainmenu"/>
        </w:rPr>
        <w:t xml:space="preserve"> (this is the default do you can just “leave it as is)</w:t>
      </w:r>
      <w:r w:rsidR="0083008B">
        <w:rPr>
          <w:rStyle w:val="almamainmenu"/>
        </w:rPr>
        <w:t>.</w:t>
      </w:r>
    </w:p>
    <w:p w14:paraId="1305397C" w14:textId="77777777" w:rsidR="0083008B" w:rsidRDefault="0083008B" w:rsidP="0083008B">
      <w:pPr>
        <w:pStyle w:val="NoSpacing"/>
        <w:numPr>
          <w:ilvl w:val="1"/>
          <w:numId w:val="8"/>
        </w:numPr>
        <w:rPr>
          <w:rStyle w:val="almamainmenu"/>
        </w:rPr>
      </w:pPr>
      <w:r>
        <w:rPr>
          <w:rStyle w:val="almamainmenu"/>
        </w:rPr>
        <w:t xml:space="preserve">The default call number type will come from either </w:t>
      </w:r>
      <w:r w:rsidR="002153E0">
        <w:rPr>
          <w:rStyle w:val="almamainmenu"/>
        </w:rPr>
        <w:t xml:space="preserve"> </w:t>
      </w:r>
    </w:p>
    <w:p w14:paraId="10844C8D" w14:textId="77777777" w:rsidR="0083008B" w:rsidRDefault="002153E0" w:rsidP="0083008B">
      <w:pPr>
        <w:pStyle w:val="NoSpacing"/>
        <w:numPr>
          <w:ilvl w:val="2"/>
          <w:numId w:val="8"/>
        </w:numPr>
        <w:rPr>
          <w:rStyle w:val="almamainmenu"/>
        </w:rPr>
      </w:pPr>
      <w:r>
        <w:rPr>
          <w:rStyle w:val="almamainmenu"/>
        </w:rPr>
        <w:t>resources &gt; other settings</w:t>
      </w:r>
    </w:p>
    <w:p w14:paraId="2787A006" w14:textId="2FB310B7" w:rsidR="002153E0" w:rsidRDefault="002153E0" w:rsidP="0083008B">
      <w:pPr>
        <w:pStyle w:val="NoSpacing"/>
        <w:numPr>
          <w:ilvl w:val="2"/>
          <w:numId w:val="8"/>
        </w:numPr>
        <w:rPr>
          <w:rStyle w:val="almamainmenu"/>
        </w:rPr>
      </w:pPr>
      <w:r>
        <w:rPr>
          <w:rStyle w:val="almamainmenu"/>
        </w:rPr>
        <w:t>physical location ‘call number type’</w:t>
      </w:r>
    </w:p>
    <w:p w14:paraId="136A7A3E" w14:textId="1D06D2C1" w:rsidR="0083008B" w:rsidRDefault="0083008B" w:rsidP="0083008B">
      <w:pPr>
        <w:pStyle w:val="NoSpacing"/>
        <w:numPr>
          <w:ilvl w:val="0"/>
          <w:numId w:val="8"/>
        </w:numPr>
        <w:rPr>
          <w:rStyle w:val="almamainmenu"/>
        </w:rPr>
      </w:pPr>
      <w:r>
        <w:rPr>
          <w:rStyle w:val="almamainmenu"/>
        </w:rPr>
        <w:t>Define where you want space to be used as default call number type</w:t>
      </w:r>
    </w:p>
    <w:p w14:paraId="3798647F" w14:textId="438C9D70" w:rsidR="0083008B" w:rsidRDefault="0083008B" w:rsidP="0083008B">
      <w:pPr>
        <w:pStyle w:val="NoSpacing"/>
        <w:numPr>
          <w:ilvl w:val="1"/>
          <w:numId w:val="8"/>
        </w:numPr>
        <w:rPr>
          <w:rStyle w:val="almamainmenu"/>
        </w:rPr>
      </w:pPr>
      <w:r>
        <w:rPr>
          <w:rStyle w:val="almamainmenu"/>
        </w:rPr>
        <w:t>If you want to define it on the institutional level then define in resources &gt; other settings</w:t>
      </w:r>
    </w:p>
    <w:p w14:paraId="0480B9D7" w14:textId="052F2537" w:rsidR="0083008B" w:rsidRDefault="0083008B" w:rsidP="0083008B">
      <w:pPr>
        <w:pStyle w:val="NoSpacing"/>
        <w:numPr>
          <w:ilvl w:val="1"/>
          <w:numId w:val="8"/>
        </w:numPr>
        <w:rPr>
          <w:rStyle w:val="almamainmenu"/>
        </w:rPr>
      </w:pPr>
      <w:r>
        <w:rPr>
          <w:rStyle w:val="almamainmenu"/>
        </w:rPr>
        <w:t>If you want to define for a specific location define in physical location ‘call number type’</w:t>
      </w:r>
    </w:p>
    <w:p w14:paraId="23C55F36" w14:textId="0DF3851B" w:rsidR="0083008B" w:rsidRDefault="0083008B" w:rsidP="0083008B">
      <w:pPr>
        <w:pStyle w:val="NoSpacing"/>
        <w:numPr>
          <w:ilvl w:val="0"/>
          <w:numId w:val="8"/>
        </w:numPr>
        <w:rPr>
          <w:rStyle w:val="almamainmenu"/>
        </w:rPr>
      </w:pPr>
      <w:r>
        <w:rPr>
          <w:rStyle w:val="almamainmenu"/>
        </w:rPr>
        <w:t xml:space="preserve">In </w:t>
      </w:r>
      <w:proofErr w:type="spellStart"/>
      <w:r w:rsidRPr="0083008B">
        <w:rPr>
          <w:rStyle w:val="almamainmenu"/>
          <w:b/>
          <w:bCs/>
        </w:rPr>
        <w:t>call_number_mapping</w:t>
      </w:r>
      <w:proofErr w:type="spellEnd"/>
      <w:r>
        <w:rPr>
          <w:rStyle w:val="almamainmenu"/>
        </w:rPr>
        <w:t xml:space="preserve"> define which bibliographic field and subfields you want to be copied to the holdings record</w:t>
      </w:r>
    </w:p>
    <w:p w14:paraId="11860DBB" w14:textId="77777777" w:rsidR="0083008B" w:rsidRDefault="0083008B" w:rsidP="0083008B">
      <w:pPr>
        <w:pStyle w:val="NoSpacing"/>
        <w:ind w:left="-810"/>
        <w:rPr>
          <w:rStyle w:val="almamainmenu"/>
        </w:rPr>
      </w:pPr>
    </w:p>
    <w:p w14:paraId="2D131E46" w14:textId="77777777" w:rsidR="002153E0" w:rsidRDefault="002153E0" w:rsidP="00F16C82">
      <w:pPr>
        <w:pStyle w:val="NoSpacing"/>
        <w:ind w:left="-810"/>
        <w:rPr>
          <w:rStyle w:val="almamainmenu"/>
        </w:rPr>
      </w:pPr>
    </w:p>
    <w:p w14:paraId="01D7ABA0" w14:textId="3DF8FEDB" w:rsidR="002153E0" w:rsidRPr="0083008B" w:rsidRDefault="002153E0" w:rsidP="00F16C82">
      <w:pPr>
        <w:pStyle w:val="NoSpacing"/>
        <w:ind w:left="-810"/>
        <w:rPr>
          <w:rStyle w:val="almamainmenu"/>
          <w:b/>
          <w:bCs/>
        </w:rPr>
      </w:pPr>
      <w:r w:rsidRPr="0083008B">
        <w:rPr>
          <w:rStyle w:val="almamainmenu"/>
          <w:b/>
          <w:bCs/>
        </w:rPr>
        <w:t>Full description:</w:t>
      </w:r>
    </w:p>
    <w:p w14:paraId="1455F36C" w14:textId="77777777" w:rsidR="002153E0" w:rsidRDefault="002153E0" w:rsidP="00F16C82">
      <w:pPr>
        <w:pStyle w:val="NoSpacing"/>
        <w:ind w:left="-810"/>
        <w:rPr>
          <w:rStyle w:val="almamainmenu"/>
        </w:rPr>
      </w:pPr>
    </w:p>
    <w:p w14:paraId="286CBF81" w14:textId="1F7EB4AC" w:rsidR="00F16C82" w:rsidRPr="00446E9A" w:rsidRDefault="00F16C82" w:rsidP="00F16C82">
      <w:pPr>
        <w:pStyle w:val="NoSpacing"/>
        <w:ind w:left="-810"/>
        <w:rPr>
          <w:rStyle w:val="almamainmenu"/>
          <w:b/>
          <w:bCs/>
        </w:rPr>
      </w:pPr>
      <w:r w:rsidRPr="00446E9A">
        <w:rPr>
          <w:rStyle w:val="almamainmenu"/>
          <w:b/>
          <w:bCs/>
        </w:rPr>
        <w:t>ONE</w:t>
      </w:r>
    </w:p>
    <w:p w14:paraId="6DE3B856" w14:textId="77777777" w:rsidR="00EB1B54" w:rsidRDefault="00EB1B54" w:rsidP="00EB1B54">
      <w:pPr>
        <w:pStyle w:val="NoSpacing"/>
        <w:ind w:left="-810"/>
        <w:rPr>
          <w:rStyle w:val="almamainmenu"/>
        </w:rPr>
      </w:pPr>
    </w:p>
    <w:p w14:paraId="5CE18D03" w14:textId="21986191" w:rsidR="00012D1B" w:rsidRDefault="00EB1B54" w:rsidP="00EB1B54">
      <w:pPr>
        <w:pStyle w:val="NoSpacing"/>
        <w:ind w:left="-810"/>
        <w:rPr>
          <w:rStyle w:val="almamainmenu"/>
        </w:rPr>
      </w:pPr>
      <w:r>
        <w:rPr>
          <w:rStyle w:val="almamainmenu"/>
        </w:rPr>
        <w:t xml:space="preserve">A parameter exists in </w:t>
      </w:r>
      <w:r w:rsidR="00012D1B" w:rsidRPr="00F16C82">
        <w:rPr>
          <w:rStyle w:val="almamainmenu"/>
        </w:rPr>
        <w:t>"</w:t>
      </w:r>
      <w:r w:rsidR="00012D1B">
        <w:rPr>
          <w:rStyle w:val="almamainmenu"/>
        </w:rPr>
        <w:t xml:space="preserve">Configuration &gt; Resources &gt; General &gt; </w:t>
      </w:r>
      <w:proofErr w:type="gramStart"/>
      <w:r w:rsidR="00012D1B">
        <w:rPr>
          <w:rStyle w:val="almamainmenu"/>
        </w:rPr>
        <w:t>Other</w:t>
      </w:r>
      <w:proofErr w:type="gramEnd"/>
      <w:r w:rsidR="00012D1B">
        <w:rPr>
          <w:rStyle w:val="almamainmenu"/>
        </w:rPr>
        <w:t xml:space="preserve"> settings</w:t>
      </w:r>
      <w:r w:rsidR="00012D1B" w:rsidRPr="00F16C82">
        <w:rPr>
          <w:rStyle w:val="almamainmenu"/>
        </w:rPr>
        <w:t>"</w:t>
      </w:r>
      <w:r>
        <w:rPr>
          <w:rStyle w:val="almamainmenu"/>
        </w:rPr>
        <w:t xml:space="preserve"> called </w:t>
      </w:r>
      <w:proofErr w:type="spellStart"/>
      <w:r w:rsidRPr="0083008B">
        <w:rPr>
          <w:rStyle w:val="almamainmenu"/>
          <w:b/>
          <w:bCs/>
        </w:rPr>
        <w:t>use_space_as_call_number_type</w:t>
      </w:r>
      <w:proofErr w:type="spellEnd"/>
    </w:p>
    <w:p w14:paraId="310C451C" w14:textId="77777777" w:rsidR="00EB1B54" w:rsidRDefault="00EB1B54" w:rsidP="00EB1B54">
      <w:pPr>
        <w:pStyle w:val="NoSpacing"/>
        <w:ind w:left="-810"/>
        <w:rPr>
          <w:rStyle w:val="almamainmenu"/>
        </w:rPr>
      </w:pPr>
    </w:p>
    <w:p w14:paraId="5E9F3EB9" w14:textId="394386F8" w:rsidR="00012D1B" w:rsidRDefault="00012D1B" w:rsidP="00846681">
      <w:pPr>
        <w:pStyle w:val="NoSpacing"/>
        <w:ind w:left="-810"/>
        <w:rPr>
          <w:rStyle w:val="almamainmenu"/>
        </w:rPr>
      </w:pPr>
      <w:r w:rsidRPr="00012D1B">
        <w:rPr>
          <w:rStyle w:val="almamainmenu"/>
          <w:noProof/>
        </w:rPr>
        <w:drawing>
          <wp:inline distT="0" distB="0" distL="0" distR="0" wp14:anchorId="22CE01AC" wp14:editId="20F77525">
            <wp:extent cx="6057900" cy="357505"/>
            <wp:effectExtent l="19050" t="19050" r="19050"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57900" cy="357505"/>
                    </a:xfrm>
                    <a:prstGeom prst="rect">
                      <a:avLst/>
                    </a:prstGeom>
                    <a:ln>
                      <a:solidFill>
                        <a:schemeClr val="accent1"/>
                      </a:solidFill>
                    </a:ln>
                  </pic:spPr>
                </pic:pic>
              </a:graphicData>
            </a:graphic>
          </wp:inline>
        </w:drawing>
      </w:r>
    </w:p>
    <w:p w14:paraId="6E9DACFC" w14:textId="49923577" w:rsidR="00012D1B" w:rsidRDefault="00012D1B" w:rsidP="00846681">
      <w:pPr>
        <w:pStyle w:val="NoSpacing"/>
        <w:ind w:left="-810"/>
        <w:rPr>
          <w:rStyle w:val="almamainmenu"/>
        </w:rPr>
      </w:pPr>
    </w:p>
    <w:p w14:paraId="58115083" w14:textId="5C8D1B1C" w:rsidR="00CE0585" w:rsidRDefault="00CE0585" w:rsidP="00CE0585">
      <w:pPr>
        <w:pStyle w:val="NoSpacing"/>
        <w:numPr>
          <w:ilvl w:val="0"/>
          <w:numId w:val="10"/>
        </w:numPr>
        <w:rPr>
          <w:rStyle w:val="almamainmenu"/>
        </w:rPr>
      </w:pPr>
      <w:r>
        <w:rPr>
          <w:rStyle w:val="almamainmenu"/>
        </w:rPr>
        <w:t xml:space="preserve">If </w:t>
      </w:r>
      <w:proofErr w:type="spellStart"/>
      <w:r w:rsidRPr="0083008B">
        <w:rPr>
          <w:rStyle w:val="almamainmenu"/>
          <w:b/>
          <w:bCs/>
        </w:rPr>
        <w:t>use_space_as_call_number_type</w:t>
      </w:r>
      <w:proofErr w:type="spellEnd"/>
      <w:r>
        <w:rPr>
          <w:rStyle w:val="almamainmenu"/>
        </w:rPr>
        <w:t xml:space="preserve"> = false and the 852 first indicator is space then it will be saved as whatever is defined as the default for that location (or for the institution if there is no location default). </w:t>
      </w:r>
      <w:r>
        <w:rPr>
          <w:rStyle w:val="almamainmenu"/>
        </w:rPr>
        <w:t>This is the default.</w:t>
      </w:r>
      <w:r>
        <w:rPr>
          <w:rStyle w:val="almamainmenu"/>
        </w:rPr>
        <w:t xml:space="preserve"> </w:t>
      </w:r>
    </w:p>
    <w:p w14:paraId="509857B0" w14:textId="078467B7" w:rsidR="0083008B" w:rsidRDefault="00012D1B" w:rsidP="0083008B">
      <w:pPr>
        <w:pStyle w:val="NoSpacing"/>
        <w:numPr>
          <w:ilvl w:val="0"/>
          <w:numId w:val="10"/>
        </w:numPr>
        <w:rPr>
          <w:rStyle w:val="almamainmenu"/>
        </w:rPr>
      </w:pPr>
      <w:r>
        <w:rPr>
          <w:rStyle w:val="almamainmenu"/>
        </w:rPr>
        <w:t xml:space="preserve">If </w:t>
      </w:r>
      <w:proofErr w:type="spellStart"/>
      <w:r w:rsidRPr="0083008B">
        <w:rPr>
          <w:rStyle w:val="almamainmenu"/>
          <w:b/>
          <w:bCs/>
        </w:rPr>
        <w:t>use_space_as_call_number_type</w:t>
      </w:r>
      <w:proofErr w:type="spellEnd"/>
      <w:r>
        <w:rPr>
          <w:rStyle w:val="almamainmenu"/>
        </w:rPr>
        <w:t xml:space="preserve"> = true and the 852 first indicator is space then it will be saved as an actual space</w:t>
      </w:r>
      <w:r w:rsidR="00CE0585">
        <w:rPr>
          <w:rStyle w:val="almamainmenu"/>
        </w:rPr>
        <w:t xml:space="preserve"> regardless of what is defined as the default call number type for the institution or specific location</w:t>
      </w:r>
    </w:p>
    <w:p w14:paraId="43F9643A" w14:textId="77777777" w:rsidR="0083008B" w:rsidRDefault="0083008B" w:rsidP="0083008B">
      <w:pPr>
        <w:pStyle w:val="NoSpacing"/>
        <w:rPr>
          <w:rStyle w:val="almamainmenu"/>
        </w:rPr>
      </w:pPr>
    </w:p>
    <w:p w14:paraId="66C2401F" w14:textId="77777777" w:rsidR="002153E0" w:rsidRDefault="002153E0" w:rsidP="00012D1B">
      <w:pPr>
        <w:pStyle w:val="NoSpacing"/>
        <w:ind w:left="-810"/>
        <w:rPr>
          <w:rStyle w:val="almamainmenu"/>
        </w:rPr>
      </w:pPr>
      <w:r>
        <w:rPr>
          <w:rStyle w:val="almamainmenu"/>
        </w:rPr>
        <w:t xml:space="preserve">In other words: </w:t>
      </w:r>
    </w:p>
    <w:p w14:paraId="51C12F89" w14:textId="77777777" w:rsidR="00CE0585" w:rsidRDefault="00CE0585" w:rsidP="00CE0585">
      <w:pPr>
        <w:pStyle w:val="NoSpacing"/>
        <w:numPr>
          <w:ilvl w:val="0"/>
          <w:numId w:val="11"/>
        </w:numPr>
        <w:rPr>
          <w:rStyle w:val="almamainmenu"/>
        </w:rPr>
      </w:pPr>
      <w:r>
        <w:rPr>
          <w:rStyle w:val="almamainmenu"/>
        </w:rPr>
        <w:t>false means to take the default from resource management “other settings” or location call number type</w:t>
      </w:r>
    </w:p>
    <w:p w14:paraId="54CB8267" w14:textId="198CDB2F" w:rsidR="002153E0" w:rsidRDefault="002153E0" w:rsidP="0083008B">
      <w:pPr>
        <w:pStyle w:val="NoSpacing"/>
        <w:numPr>
          <w:ilvl w:val="0"/>
          <w:numId w:val="11"/>
        </w:numPr>
        <w:rPr>
          <w:rStyle w:val="almamainmenu"/>
        </w:rPr>
      </w:pPr>
      <w:r>
        <w:rPr>
          <w:rStyle w:val="almamainmenu"/>
        </w:rPr>
        <w:t>true means make space be space</w:t>
      </w:r>
      <w:r w:rsidR="00CE0585">
        <w:rPr>
          <w:rStyle w:val="almamainmenu"/>
        </w:rPr>
        <w:t xml:space="preserve"> no matter what is defined elsewhere</w:t>
      </w:r>
    </w:p>
    <w:p w14:paraId="3A9C043C" w14:textId="0E5B4D70" w:rsidR="002153E0" w:rsidRDefault="002153E0" w:rsidP="00012D1B">
      <w:pPr>
        <w:pStyle w:val="NoSpacing"/>
        <w:ind w:left="-810"/>
        <w:rPr>
          <w:rStyle w:val="almamainmenu"/>
        </w:rPr>
      </w:pPr>
    </w:p>
    <w:p w14:paraId="2AB960CB" w14:textId="257B2BAF" w:rsidR="00012D1B" w:rsidRDefault="00EB1B54" w:rsidP="00EB1B54">
      <w:pPr>
        <w:pStyle w:val="NoSpacing"/>
        <w:ind w:left="-810"/>
        <w:rPr>
          <w:rStyle w:val="almamainmenu"/>
        </w:rPr>
      </w:pPr>
      <w:r>
        <w:rPr>
          <w:rStyle w:val="almamainmenu"/>
        </w:rPr>
        <w:t xml:space="preserve">For example if </w:t>
      </w:r>
      <w:bookmarkStart w:id="0" w:name="_GoBack"/>
      <w:proofErr w:type="spellStart"/>
      <w:r w:rsidRPr="00772995">
        <w:rPr>
          <w:rStyle w:val="almamainmenu"/>
          <w:b/>
          <w:bCs/>
        </w:rPr>
        <w:t>use_space_as_call_number_type</w:t>
      </w:r>
      <w:proofErr w:type="spellEnd"/>
      <w:r>
        <w:rPr>
          <w:rStyle w:val="almamainmenu"/>
        </w:rPr>
        <w:t xml:space="preserve"> </w:t>
      </w:r>
      <w:bookmarkEnd w:id="0"/>
      <w:r>
        <w:rPr>
          <w:rStyle w:val="almamainmenu"/>
        </w:rPr>
        <w:t>= false and my default call number type is 0 then if I have this in the holdings record</w:t>
      </w:r>
    </w:p>
    <w:p w14:paraId="0147AEAC" w14:textId="3604A4A6" w:rsidR="00EB1B54" w:rsidRDefault="00EB1B54" w:rsidP="00EB1B54">
      <w:pPr>
        <w:pStyle w:val="NoSpacing"/>
        <w:ind w:left="-810"/>
        <w:rPr>
          <w:rStyle w:val="almamainmenu"/>
        </w:rPr>
      </w:pPr>
    </w:p>
    <w:p w14:paraId="6B2D3591" w14:textId="52F1D19E" w:rsidR="00EB1B54" w:rsidRDefault="00EB1B54" w:rsidP="00EB1B54">
      <w:pPr>
        <w:pStyle w:val="NoSpacing"/>
        <w:ind w:left="-810"/>
        <w:rPr>
          <w:rStyle w:val="almamainmenu"/>
        </w:rPr>
      </w:pPr>
      <w:r w:rsidRPr="00EB1B54">
        <w:rPr>
          <w:rStyle w:val="almamainmenu"/>
          <w:noProof/>
        </w:rPr>
        <w:drawing>
          <wp:inline distT="0" distB="0" distL="0" distR="0" wp14:anchorId="1BB92B14" wp14:editId="6B801B76">
            <wp:extent cx="3362794" cy="1952898"/>
            <wp:effectExtent l="19050" t="19050" r="9525"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62794" cy="1952898"/>
                    </a:xfrm>
                    <a:prstGeom prst="rect">
                      <a:avLst/>
                    </a:prstGeom>
                    <a:ln>
                      <a:solidFill>
                        <a:schemeClr val="accent1"/>
                      </a:solidFill>
                    </a:ln>
                  </pic:spPr>
                </pic:pic>
              </a:graphicData>
            </a:graphic>
          </wp:inline>
        </w:drawing>
      </w:r>
    </w:p>
    <w:p w14:paraId="220371EB" w14:textId="59966ACD" w:rsidR="00EB1B54" w:rsidRDefault="00EB1B54" w:rsidP="00EB1B54">
      <w:pPr>
        <w:pStyle w:val="NoSpacing"/>
        <w:ind w:left="-810"/>
        <w:rPr>
          <w:rStyle w:val="almamainmenu"/>
        </w:rPr>
      </w:pPr>
    </w:p>
    <w:p w14:paraId="7A8C174E" w14:textId="77777777" w:rsidR="00EB1B54" w:rsidRDefault="00EB1B54" w:rsidP="00EB1B54">
      <w:pPr>
        <w:pStyle w:val="NoSpacing"/>
        <w:ind w:left="-810"/>
        <w:rPr>
          <w:rStyle w:val="almamainmenu"/>
        </w:rPr>
      </w:pPr>
    </w:p>
    <w:p w14:paraId="2D335914" w14:textId="288BE72B" w:rsidR="00EB1B54" w:rsidRDefault="00EB1B54" w:rsidP="00EB1B54">
      <w:pPr>
        <w:pStyle w:val="NoSpacing"/>
        <w:ind w:left="-810"/>
        <w:rPr>
          <w:rStyle w:val="almamainmenu"/>
        </w:rPr>
      </w:pPr>
      <w:r>
        <w:rPr>
          <w:rStyle w:val="almamainmenu"/>
        </w:rPr>
        <w:t xml:space="preserve">Then after I </w:t>
      </w:r>
      <w:proofErr w:type="gramStart"/>
      <w:r>
        <w:rPr>
          <w:rStyle w:val="almamainmenu"/>
        </w:rPr>
        <w:t>save</w:t>
      </w:r>
      <w:proofErr w:type="gramEnd"/>
      <w:r>
        <w:rPr>
          <w:rStyle w:val="almamainmenu"/>
        </w:rPr>
        <w:t xml:space="preserve"> I will have this:</w:t>
      </w:r>
    </w:p>
    <w:p w14:paraId="1A301365" w14:textId="4164DB10" w:rsidR="00EB1B54" w:rsidRDefault="00EB1B54" w:rsidP="00EB1B54">
      <w:pPr>
        <w:pStyle w:val="NoSpacing"/>
        <w:ind w:left="-810"/>
        <w:rPr>
          <w:rStyle w:val="almamainmenu"/>
        </w:rPr>
      </w:pPr>
    </w:p>
    <w:p w14:paraId="5534D8B1" w14:textId="7FBF2DCC" w:rsidR="00EB1B54" w:rsidRDefault="00EB1B54" w:rsidP="00EB1B54">
      <w:pPr>
        <w:pStyle w:val="NoSpacing"/>
        <w:ind w:left="-810"/>
        <w:rPr>
          <w:rStyle w:val="almamainmenu"/>
        </w:rPr>
      </w:pPr>
      <w:r w:rsidRPr="00EB1B54">
        <w:rPr>
          <w:rStyle w:val="almamainmenu"/>
          <w:noProof/>
        </w:rPr>
        <w:drawing>
          <wp:inline distT="0" distB="0" distL="0" distR="0" wp14:anchorId="644CEC5C" wp14:editId="32E720E5">
            <wp:extent cx="3600953" cy="2295845"/>
            <wp:effectExtent l="19050" t="19050" r="1905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0953" cy="2295845"/>
                    </a:xfrm>
                    <a:prstGeom prst="rect">
                      <a:avLst/>
                    </a:prstGeom>
                    <a:ln>
                      <a:solidFill>
                        <a:schemeClr val="accent1"/>
                      </a:solidFill>
                    </a:ln>
                  </pic:spPr>
                </pic:pic>
              </a:graphicData>
            </a:graphic>
          </wp:inline>
        </w:drawing>
      </w:r>
    </w:p>
    <w:p w14:paraId="12B065CB" w14:textId="77777777" w:rsidR="00EB1B54" w:rsidRDefault="00EB1B54" w:rsidP="00EB1B54">
      <w:pPr>
        <w:pStyle w:val="NoSpacing"/>
        <w:ind w:left="-810"/>
        <w:rPr>
          <w:rStyle w:val="almamainmenu"/>
        </w:rPr>
      </w:pPr>
    </w:p>
    <w:p w14:paraId="0DCB69A5" w14:textId="67E5B260" w:rsidR="00012D1B" w:rsidRDefault="00012D1B" w:rsidP="00846681">
      <w:pPr>
        <w:pStyle w:val="NoSpacing"/>
        <w:ind w:left="-810"/>
        <w:rPr>
          <w:rStyle w:val="almamainmenu"/>
        </w:rPr>
      </w:pPr>
    </w:p>
    <w:p w14:paraId="71F90E20" w14:textId="4A39AF10" w:rsidR="00EB1B54" w:rsidRPr="00EB1B54" w:rsidRDefault="00EB1B54" w:rsidP="00846681">
      <w:pPr>
        <w:pStyle w:val="NoSpacing"/>
        <w:ind w:left="-810"/>
        <w:rPr>
          <w:rStyle w:val="almamainmenu"/>
          <w:b/>
          <w:bCs/>
        </w:rPr>
      </w:pPr>
      <w:r w:rsidRPr="00EB1B54">
        <w:rPr>
          <w:rStyle w:val="almamainmenu"/>
          <w:b/>
          <w:bCs/>
        </w:rPr>
        <w:t>TWO</w:t>
      </w:r>
    </w:p>
    <w:p w14:paraId="21FDD31A" w14:textId="77777777" w:rsidR="00EB1B54" w:rsidRDefault="00EB1B54" w:rsidP="00846681">
      <w:pPr>
        <w:pStyle w:val="NoSpacing"/>
        <w:ind w:left="-810"/>
        <w:rPr>
          <w:rStyle w:val="almamainmenu"/>
        </w:rPr>
      </w:pPr>
    </w:p>
    <w:p w14:paraId="3E04BC0D" w14:textId="53EB87F3" w:rsidR="00846681" w:rsidRDefault="00846681" w:rsidP="00846681">
      <w:pPr>
        <w:pStyle w:val="NoSpacing"/>
        <w:ind w:left="-810"/>
        <w:rPr>
          <w:rStyle w:val="almamainmenu"/>
        </w:rPr>
      </w:pPr>
      <w:r>
        <w:rPr>
          <w:rStyle w:val="almamainmenu"/>
        </w:rPr>
        <w:t xml:space="preserve">See also </w:t>
      </w:r>
      <w:hyperlink r:id="rId12" w:history="1">
        <w:r w:rsidRPr="00846681">
          <w:rPr>
            <w:rStyle w:val="Hyperlink"/>
          </w:rPr>
          <w:t>Configuring Physical Locations</w:t>
        </w:r>
      </w:hyperlink>
      <w:r>
        <w:rPr>
          <w:rStyle w:val="almamainmenu"/>
        </w:rPr>
        <w:t xml:space="preserve"> and </w:t>
      </w:r>
      <w:hyperlink r:id="rId13" w:history="1">
        <w:r w:rsidRPr="00846681">
          <w:rPr>
            <w:rStyle w:val="Hyperlink"/>
          </w:rPr>
          <w:t>Configuring Other Settings (Resource Management)</w:t>
        </w:r>
      </w:hyperlink>
      <w:r>
        <w:rPr>
          <w:rStyle w:val="almamainmenu"/>
        </w:rPr>
        <w:t>.</w:t>
      </w:r>
    </w:p>
    <w:p w14:paraId="559D273B" w14:textId="77777777" w:rsidR="00846681" w:rsidRDefault="00846681" w:rsidP="00F16C82">
      <w:pPr>
        <w:pStyle w:val="NoSpacing"/>
        <w:ind w:left="-810"/>
        <w:rPr>
          <w:rStyle w:val="almamainmenu"/>
        </w:rPr>
      </w:pPr>
    </w:p>
    <w:p w14:paraId="5AE5DFE8" w14:textId="6AEA7EA7" w:rsidR="00F16C82" w:rsidRDefault="00F16C82" w:rsidP="00F16C82">
      <w:pPr>
        <w:pStyle w:val="NoSpacing"/>
        <w:ind w:left="-810"/>
        <w:rPr>
          <w:rStyle w:val="almamainmenu"/>
        </w:rPr>
      </w:pPr>
      <w:r>
        <w:rPr>
          <w:rStyle w:val="almamainmenu"/>
        </w:rPr>
        <w:t xml:space="preserve">The default call number type </w:t>
      </w:r>
      <w:proofErr w:type="gramStart"/>
      <w:r>
        <w:rPr>
          <w:rStyle w:val="almamainmenu"/>
        </w:rPr>
        <w:t>may be defined</w:t>
      </w:r>
      <w:proofErr w:type="gramEnd"/>
      <w:r>
        <w:rPr>
          <w:rStyle w:val="almamainmenu"/>
        </w:rPr>
        <w:t xml:space="preserve"> on the level of the institution or on the level of a specific location of a specific library.</w:t>
      </w:r>
    </w:p>
    <w:p w14:paraId="4109CB12" w14:textId="77777777" w:rsidR="002153E0" w:rsidRDefault="002153E0" w:rsidP="00F16C82">
      <w:pPr>
        <w:pStyle w:val="NoSpacing"/>
        <w:ind w:left="-810"/>
        <w:rPr>
          <w:rStyle w:val="almamainmenu"/>
        </w:rPr>
      </w:pPr>
    </w:p>
    <w:p w14:paraId="3BE32842" w14:textId="353E9FBA" w:rsidR="00F16C82" w:rsidRDefault="00F16C82" w:rsidP="00F16C82">
      <w:pPr>
        <w:pStyle w:val="NoSpacing"/>
        <w:ind w:left="-810"/>
        <w:rPr>
          <w:rStyle w:val="almamainmenu"/>
        </w:rPr>
      </w:pPr>
      <w:r>
        <w:rPr>
          <w:rStyle w:val="almamainmenu"/>
        </w:rPr>
        <w:t xml:space="preserve">If there is no definition for the location of a specific library then the definition </w:t>
      </w:r>
      <w:proofErr w:type="gramStart"/>
      <w:r>
        <w:rPr>
          <w:rStyle w:val="almamainmenu"/>
        </w:rPr>
        <w:t>will be taken</w:t>
      </w:r>
      <w:proofErr w:type="gramEnd"/>
      <w:r>
        <w:rPr>
          <w:rStyle w:val="almamainmenu"/>
        </w:rPr>
        <w:t xml:space="preserve"> from the institution level.</w:t>
      </w:r>
    </w:p>
    <w:p w14:paraId="0DB1912E" w14:textId="701B48DB" w:rsidR="00F16C82" w:rsidRDefault="00F16C82" w:rsidP="00F16C82">
      <w:pPr>
        <w:pStyle w:val="NoSpacing"/>
        <w:ind w:left="-810"/>
        <w:rPr>
          <w:rStyle w:val="almamainmenu"/>
        </w:rPr>
      </w:pPr>
    </w:p>
    <w:p w14:paraId="61C6EDC5" w14:textId="6BE7C6DE" w:rsidR="00F16C82" w:rsidRDefault="00F16C82" w:rsidP="00F16C82">
      <w:pPr>
        <w:pStyle w:val="NoSpacing"/>
        <w:ind w:left="-810"/>
        <w:rPr>
          <w:rStyle w:val="almamainmenu"/>
        </w:rPr>
      </w:pPr>
      <w:r>
        <w:rPr>
          <w:rStyle w:val="almamainmenu"/>
        </w:rPr>
        <w:t xml:space="preserve">On the </w:t>
      </w:r>
      <w:r w:rsidRPr="002153E0">
        <w:rPr>
          <w:rStyle w:val="almamainmenu"/>
          <w:b/>
          <w:bCs/>
        </w:rPr>
        <w:t>institution</w:t>
      </w:r>
      <w:r>
        <w:rPr>
          <w:rStyle w:val="almamainmenu"/>
        </w:rPr>
        <w:t xml:space="preserve"> </w:t>
      </w:r>
      <w:proofErr w:type="gramStart"/>
      <w:r>
        <w:rPr>
          <w:rStyle w:val="almamainmenu"/>
        </w:rPr>
        <w:t>level</w:t>
      </w:r>
      <w:proofErr w:type="gramEnd"/>
      <w:r>
        <w:rPr>
          <w:rStyle w:val="almamainmenu"/>
        </w:rPr>
        <w:t xml:space="preserve"> the call number type is defined in </w:t>
      </w:r>
      <w:r w:rsidRPr="00F16C82">
        <w:rPr>
          <w:rStyle w:val="almamainmenu"/>
        </w:rPr>
        <w:t>"</w:t>
      </w:r>
      <w:r>
        <w:rPr>
          <w:rStyle w:val="almamainmenu"/>
        </w:rPr>
        <w:t>Configuration &gt; Resources &gt; General &gt; Other settings</w:t>
      </w:r>
      <w:r w:rsidRPr="00F16C82">
        <w:rPr>
          <w:rStyle w:val="almamainmenu"/>
        </w:rPr>
        <w:t>"</w:t>
      </w:r>
      <w:r>
        <w:rPr>
          <w:rStyle w:val="almamainmenu"/>
        </w:rPr>
        <w:t>:</w:t>
      </w:r>
    </w:p>
    <w:p w14:paraId="5CB4393D" w14:textId="0904C356" w:rsidR="00F16C82" w:rsidRDefault="00F16C82" w:rsidP="00F16C82">
      <w:pPr>
        <w:pStyle w:val="NoSpacing"/>
        <w:ind w:left="-810"/>
        <w:rPr>
          <w:rStyle w:val="almamainmenu"/>
        </w:rPr>
      </w:pPr>
    </w:p>
    <w:p w14:paraId="16C67C7B" w14:textId="1CD4FEEB" w:rsidR="00F16C82" w:rsidRDefault="00F16C82" w:rsidP="00F16C82">
      <w:pPr>
        <w:pStyle w:val="NoSpacing"/>
        <w:ind w:left="-810"/>
        <w:rPr>
          <w:rStyle w:val="almamainmenu"/>
        </w:rPr>
      </w:pPr>
      <w:r>
        <w:rPr>
          <w:rStyle w:val="almamainmenu"/>
        </w:rPr>
        <w:t xml:space="preserve">Here it is defined as </w:t>
      </w:r>
      <w:proofErr w:type="gramStart"/>
      <w:r>
        <w:rPr>
          <w:rStyle w:val="almamainmenu"/>
        </w:rPr>
        <w:t>0</w:t>
      </w:r>
      <w:proofErr w:type="gramEnd"/>
      <w:r>
        <w:rPr>
          <w:rStyle w:val="almamainmenu"/>
        </w:rPr>
        <w:t xml:space="preserve"> which means Library of Congress</w:t>
      </w:r>
    </w:p>
    <w:p w14:paraId="32445197" w14:textId="01FAEDFE" w:rsidR="00F16C82" w:rsidRDefault="00F16C82" w:rsidP="00F16C82">
      <w:pPr>
        <w:pStyle w:val="NoSpacing"/>
        <w:ind w:left="-810"/>
        <w:rPr>
          <w:rStyle w:val="almamainmenu"/>
        </w:rPr>
      </w:pPr>
    </w:p>
    <w:p w14:paraId="1288DE7A" w14:textId="6F54A8A9" w:rsidR="00F16C82" w:rsidRDefault="00F16C82" w:rsidP="00F16C82">
      <w:pPr>
        <w:pStyle w:val="NoSpacing"/>
        <w:ind w:left="-810"/>
        <w:rPr>
          <w:rStyle w:val="almamainmenu"/>
        </w:rPr>
      </w:pPr>
      <w:r w:rsidRPr="00F16C82">
        <w:rPr>
          <w:rStyle w:val="almamainmenu"/>
          <w:noProof/>
        </w:rPr>
        <w:lastRenderedPageBreak/>
        <w:drawing>
          <wp:inline distT="0" distB="0" distL="0" distR="0" wp14:anchorId="595AADF1" wp14:editId="7B75A01F">
            <wp:extent cx="5811061" cy="352474"/>
            <wp:effectExtent l="19050" t="19050" r="1841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11061" cy="352474"/>
                    </a:xfrm>
                    <a:prstGeom prst="rect">
                      <a:avLst/>
                    </a:prstGeom>
                    <a:ln>
                      <a:solidFill>
                        <a:schemeClr val="accent1"/>
                      </a:solidFill>
                    </a:ln>
                  </pic:spPr>
                </pic:pic>
              </a:graphicData>
            </a:graphic>
          </wp:inline>
        </w:drawing>
      </w:r>
    </w:p>
    <w:p w14:paraId="1DD73F5A" w14:textId="7E5C1BE6" w:rsidR="00F16C82" w:rsidRDefault="00F16C82" w:rsidP="00F16C82">
      <w:pPr>
        <w:pStyle w:val="NoSpacing"/>
        <w:ind w:left="-810"/>
        <w:rPr>
          <w:rStyle w:val="almamainmenu"/>
        </w:rPr>
      </w:pPr>
    </w:p>
    <w:p w14:paraId="2EA744A9" w14:textId="77777777" w:rsidR="00F16C82" w:rsidRDefault="00F16C82" w:rsidP="00F16C82">
      <w:pPr>
        <w:pStyle w:val="NoSpacing"/>
        <w:ind w:left="-810"/>
        <w:rPr>
          <w:rStyle w:val="almamainmenu"/>
        </w:rPr>
      </w:pPr>
    </w:p>
    <w:p w14:paraId="01F0B186" w14:textId="77C297EA" w:rsidR="00F16C82" w:rsidRDefault="00F16C82" w:rsidP="002153E0">
      <w:pPr>
        <w:pStyle w:val="NoSpacing"/>
        <w:ind w:left="-810"/>
        <w:rPr>
          <w:rStyle w:val="almamainmenu"/>
        </w:rPr>
      </w:pPr>
      <w:r>
        <w:rPr>
          <w:rStyle w:val="almamainmenu"/>
        </w:rPr>
        <w:t xml:space="preserve">Here it is defined with </w:t>
      </w:r>
      <w:r w:rsidR="002153E0">
        <w:rPr>
          <w:rStyle w:val="almamainmenu"/>
        </w:rPr>
        <w:t xml:space="preserve">hash </w:t>
      </w:r>
      <w:proofErr w:type="gramStart"/>
      <w:r w:rsidR="002153E0">
        <w:rPr>
          <w:rStyle w:val="almamainmenu"/>
        </w:rPr>
        <w:t>sign</w:t>
      </w:r>
      <w:r>
        <w:rPr>
          <w:rStyle w:val="almamainmenu"/>
        </w:rPr>
        <w:t xml:space="preserve"> which</w:t>
      </w:r>
      <w:proofErr w:type="gramEnd"/>
      <w:r>
        <w:rPr>
          <w:rStyle w:val="almamainmenu"/>
        </w:rPr>
        <w:t xml:space="preserve"> means </w:t>
      </w:r>
      <w:r w:rsidRPr="00F16C82">
        <w:rPr>
          <w:rStyle w:val="almamainmenu"/>
        </w:rPr>
        <w:t>"No information provided"</w:t>
      </w:r>
    </w:p>
    <w:p w14:paraId="60148761" w14:textId="0E9A76B3" w:rsidR="00F16C82" w:rsidRDefault="00F16C82" w:rsidP="00F16C82">
      <w:pPr>
        <w:pStyle w:val="NoSpacing"/>
        <w:ind w:left="-810"/>
        <w:rPr>
          <w:rStyle w:val="almamainmenu"/>
        </w:rPr>
      </w:pPr>
    </w:p>
    <w:p w14:paraId="56C85810" w14:textId="4630E7BD" w:rsidR="00F16C82" w:rsidRDefault="002153E0" w:rsidP="00F16C82">
      <w:pPr>
        <w:pStyle w:val="NoSpacing"/>
        <w:ind w:left="-810"/>
        <w:rPr>
          <w:rStyle w:val="almamainmenu"/>
        </w:rPr>
      </w:pPr>
      <w:r w:rsidRPr="002153E0">
        <w:rPr>
          <w:rStyle w:val="almamainmenu"/>
          <w:noProof/>
        </w:rPr>
        <w:drawing>
          <wp:inline distT="0" distB="0" distL="0" distR="0" wp14:anchorId="5D3709C9" wp14:editId="42F6F77B">
            <wp:extent cx="6057900" cy="362585"/>
            <wp:effectExtent l="19050" t="19050" r="19050"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57900" cy="362585"/>
                    </a:xfrm>
                    <a:prstGeom prst="rect">
                      <a:avLst/>
                    </a:prstGeom>
                    <a:ln>
                      <a:solidFill>
                        <a:schemeClr val="accent1"/>
                      </a:solidFill>
                    </a:ln>
                  </pic:spPr>
                </pic:pic>
              </a:graphicData>
            </a:graphic>
          </wp:inline>
        </w:drawing>
      </w:r>
    </w:p>
    <w:p w14:paraId="03860216" w14:textId="6BEB532D" w:rsidR="00F16C82" w:rsidRDefault="00F16C82" w:rsidP="00F16C82">
      <w:pPr>
        <w:pStyle w:val="NoSpacing"/>
        <w:ind w:left="-810"/>
        <w:rPr>
          <w:rStyle w:val="almamainmenu"/>
        </w:rPr>
      </w:pPr>
    </w:p>
    <w:p w14:paraId="3B29558C" w14:textId="77777777" w:rsidR="00446E9A" w:rsidRPr="00446E9A" w:rsidRDefault="00F16C82" w:rsidP="00446E9A">
      <w:pPr>
        <w:pStyle w:val="NoSpacing"/>
        <w:ind w:left="-810"/>
        <w:rPr>
          <w:rStyle w:val="almamainmenu"/>
        </w:rPr>
      </w:pPr>
      <w:r>
        <w:rPr>
          <w:rStyle w:val="almamainmenu"/>
        </w:rPr>
        <w:t xml:space="preserve">On the </w:t>
      </w:r>
      <w:r w:rsidRPr="002153E0">
        <w:rPr>
          <w:rStyle w:val="almamainmenu"/>
          <w:b/>
          <w:bCs/>
        </w:rPr>
        <w:t>location</w:t>
      </w:r>
      <w:r>
        <w:rPr>
          <w:rStyle w:val="almamainmenu"/>
        </w:rPr>
        <w:t xml:space="preserve"> level the call number type is defined in </w:t>
      </w:r>
      <w:r w:rsidRPr="00F16C82">
        <w:rPr>
          <w:rStyle w:val="almamainmenu"/>
        </w:rPr>
        <w:t>"</w:t>
      </w:r>
      <w:r>
        <w:rPr>
          <w:rStyle w:val="almamainmenu"/>
        </w:rPr>
        <w:t xml:space="preserve">Configuration &gt; General &gt; Select library &gt; </w:t>
      </w:r>
    </w:p>
    <w:p w14:paraId="3106BB19" w14:textId="7B7E614A" w:rsidR="00F16C82" w:rsidRDefault="00446E9A" w:rsidP="00AE7502">
      <w:pPr>
        <w:pStyle w:val="NoSpacing"/>
        <w:ind w:left="-810"/>
        <w:rPr>
          <w:rStyle w:val="almamainmenu"/>
        </w:rPr>
      </w:pPr>
      <w:r w:rsidRPr="00446E9A">
        <w:rPr>
          <w:rStyle w:val="almamainmenu"/>
        </w:rPr>
        <w:t>Locations</w:t>
      </w:r>
      <w:r>
        <w:rPr>
          <w:rStyle w:val="almamainmenu"/>
        </w:rPr>
        <w:t xml:space="preserve"> &gt; </w:t>
      </w:r>
      <w:r w:rsidRPr="00446E9A">
        <w:rPr>
          <w:rStyle w:val="almamainmenu"/>
        </w:rPr>
        <w:t>Physical Locations</w:t>
      </w:r>
      <w:r>
        <w:rPr>
          <w:rStyle w:val="almamainmenu"/>
        </w:rPr>
        <w:t xml:space="preserve"> &gt; Select Location &gt; Choose from Pull Down </w:t>
      </w:r>
      <w:r w:rsidR="00AE7502">
        <w:rPr>
          <w:rStyle w:val="almamainmenu"/>
        </w:rPr>
        <w:t>B</w:t>
      </w:r>
      <w:r>
        <w:rPr>
          <w:rStyle w:val="almamainmenu"/>
        </w:rPr>
        <w:t xml:space="preserve">ox for </w:t>
      </w:r>
      <w:r w:rsidR="00CE0585" w:rsidRPr="00F16C82">
        <w:rPr>
          <w:rStyle w:val="almamainmenu"/>
        </w:rPr>
        <w:t>"</w:t>
      </w:r>
      <w:r>
        <w:rPr>
          <w:rStyle w:val="almamainmenu"/>
        </w:rPr>
        <w:t>Call Number Type</w:t>
      </w:r>
      <w:r w:rsidR="00F16C82" w:rsidRPr="00F16C82">
        <w:rPr>
          <w:rStyle w:val="almamainmenu"/>
        </w:rPr>
        <w:t>"</w:t>
      </w:r>
      <w:r w:rsidR="00F16C82">
        <w:rPr>
          <w:rStyle w:val="almamainmenu"/>
        </w:rPr>
        <w:t>:</w:t>
      </w:r>
    </w:p>
    <w:p w14:paraId="6A447EA1" w14:textId="77777777" w:rsidR="00F16C82" w:rsidRDefault="00F16C82" w:rsidP="00F16C82">
      <w:pPr>
        <w:pStyle w:val="NoSpacing"/>
        <w:ind w:left="-810"/>
        <w:rPr>
          <w:rStyle w:val="almamainmenu"/>
        </w:rPr>
      </w:pPr>
    </w:p>
    <w:p w14:paraId="60BACA71" w14:textId="26F819DA" w:rsidR="00F16C82" w:rsidRDefault="00F16C82" w:rsidP="00446E9A">
      <w:pPr>
        <w:pStyle w:val="NoSpacing"/>
        <w:ind w:left="-810"/>
        <w:rPr>
          <w:rStyle w:val="almamainmenu"/>
        </w:rPr>
      </w:pPr>
      <w:r>
        <w:rPr>
          <w:rStyle w:val="almamainmenu"/>
        </w:rPr>
        <w:t xml:space="preserve">Here </w:t>
      </w:r>
      <w:r w:rsidR="00446E9A">
        <w:rPr>
          <w:rStyle w:val="almamainmenu"/>
        </w:rPr>
        <w:t xml:space="preserve">for location code </w:t>
      </w:r>
      <w:r w:rsidR="00446E9A" w:rsidRPr="00F16C82">
        <w:rPr>
          <w:rStyle w:val="almamainmenu"/>
        </w:rPr>
        <w:t>"</w:t>
      </w:r>
      <w:proofErr w:type="spellStart"/>
      <w:r w:rsidR="00446E9A" w:rsidRPr="00446E9A">
        <w:rPr>
          <w:rStyle w:val="almamainmenu"/>
        </w:rPr>
        <w:t>ColoradoRm</w:t>
      </w:r>
      <w:proofErr w:type="spellEnd"/>
      <w:r w:rsidR="00446E9A" w:rsidRPr="00F16C82">
        <w:rPr>
          <w:rStyle w:val="almamainmenu"/>
        </w:rPr>
        <w:t>"</w:t>
      </w:r>
      <w:r w:rsidR="00446E9A" w:rsidRPr="00446E9A">
        <w:rPr>
          <w:rStyle w:val="almamainmenu"/>
        </w:rPr>
        <w:t xml:space="preserve"> </w:t>
      </w:r>
      <w:r w:rsidR="00CE0585">
        <w:rPr>
          <w:rStyle w:val="almamainmenu"/>
        </w:rPr>
        <w:t>(</w:t>
      </w:r>
      <w:r w:rsidR="00446E9A">
        <w:rPr>
          <w:rStyle w:val="almamainmenu"/>
        </w:rPr>
        <w:t xml:space="preserve">location name </w:t>
      </w:r>
      <w:r w:rsidR="00446E9A" w:rsidRPr="00F16C82">
        <w:rPr>
          <w:rStyle w:val="almamainmenu"/>
        </w:rPr>
        <w:t>"</w:t>
      </w:r>
      <w:r w:rsidR="00446E9A">
        <w:rPr>
          <w:rStyle w:val="almamainmenu"/>
        </w:rPr>
        <w:t>Colorado Room</w:t>
      </w:r>
      <w:r w:rsidR="00446E9A" w:rsidRPr="00F16C82">
        <w:rPr>
          <w:rStyle w:val="almamainmenu"/>
        </w:rPr>
        <w:t>"</w:t>
      </w:r>
      <w:r w:rsidR="00CE0585">
        <w:rPr>
          <w:rStyle w:val="almamainmenu"/>
        </w:rPr>
        <w:t>)</w:t>
      </w:r>
      <w:r w:rsidR="00446E9A">
        <w:rPr>
          <w:rStyle w:val="almamainmenu"/>
        </w:rPr>
        <w:t xml:space="preserve"> the Call Number Type </w:t>
      </w:r>
      <w:proofErr w:type="gramStart"/>
      <w:r w:rsidR="00446E9A">
        <w:rPr>
          <w:rStyle w:val="almamainmenu"/>
        </w:rPr>
        <w:t>is defined</w:t>
      </w:r>
      <w:proofErr w:type="gramEnd"/>
      <w:r w:rsidR="00446E9A">
        <w:rPr>
          <w:rStyle w:val="almamainmenu"/>
        </w:rPr>
        <w:t xml:space="preserve"> as </w:t>
      </w:r>
      <w:r w:rsidR="00446E9A" w:rsidRPr="00F16C82">
        <w:rPr>
          <w:rStyle w:val="almamainmenu"/>
        </w:rPr>
        <w:t>"No information provided</w:t>
      </w:r>
      <w:r w:rsidR="002153E0">
        <w:rPr>
          <w:rStyle w:val="almamainmenu"/>
        </w:rPr>
        <w:t>”</w:t>
      </w:r>
    </w:p>
    <w:p w14:paraId="78F536BA" w14:textId="77777777" w:rsidR="00F16C82" w:rsidRDefault="00F16C82" w:rsidP="00F16C82">
      <w:pPr>
        <w:pStyle w:val="NoSpacing"/>
        <w:ind w:left="-810"/>
        <w:rPr>
          <w:rStyle w:val="almamainmenu"/>
        </w:rPr>
      </w:pPr>
    </w:p>
    <w:p w14:paraId="3E969F54" w14:textId="51770371" w:rsidR="00F16C82" w:rsidRDefault="00446E9A" w:rsidP="00F16C82">
      <w:pPr>
        <w:pStyle w:val="NoSpacing"/>
        <w:ind w:left="-810"/>
        <w:rPr>
          <w:rStyle w:val="almamainmenu"/>
        </w:rPr>
      </w:pPr>
      <w:r>
        <w:rPr>
          <w:noProof/>
        </w:rPr>
        <w:drawing>
          <wp:inline distT="0" distB="0" distL="0" distR="0" wp14:anchorId="5DCBD626" wp14:editId="6D252B65">
            <wp:extent cx="6057900" cy="222885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57900" cy="2228850"/>
                    </a:xfrm>
                    <a:prstGeom prst="rect">
                      <a:avLst/>
                    </a:prstGeom>
                    <a:ln>
                      <a:solidFill>
                        <a:schemeClr val="accent1"/>
                      </a:solidFill>
                    </a:ln>
                  </pic:spPr>
                </pic:pic>
              </a:graphicData>
            </a:graphic>
          </wp:inline>
        </w:drawing>
      </w:r>
    </w:p>
    <w:p w14:paraId="3DE2D4C5" w14:textId="77777777" w:rsidR="00F16C82" w:rsidRDefault="00F16C82" w:rsidP="00F16C82">
      <w:pPr>
        <w:pStyle w:val="NoSpacing"/>
        <w:ind w:left="-810"/>
        <w:rPr>
          <w:rStyle w:val="almamainmenu"/>
        </w:rPr>
      </w:pPr>
    </w:p>
    <w:p w14:paraId="6A5D91AD" w14:textId="5662DB92" w:rsidR="00F16C82" w:rsidRDefault="00F16C82" w:rsidP="00F16C82">
      <w:pPr>
        <w:pStyle w:val="NoSpacing"/>
        <w:ind w:left="-810"/>
        <w:rPr>
          <w:rStyle w:val="almamainmenu"/>
        </w:rPr>
      </w:pPr>
    </w:p>
    <w:p w14:paraId="298E4D2D" w14:textId="4B07B4A4" w:rsidR="00EB1B54" w:rsidRPr="002153E0" w:rsidRDefault="00EB1B54" w:rsidP="00CE0585">
      <w:pPr>
        <w:pStyle w:val="NoSpacing"/>
        <w:ind w:left="-810"/>
        <w:rPr>
          <w:rFonts w:eastAsia="Times New Roman" w:cs="Arial"/>
          <w:color w:val="000000" w:themeColor="text1"/>
          <w:lang w:bidi="ar-SA"/>
        </w:rPr>
      </w:pPr>
      <w:r w:rsidRPr="002153E0">
        <w:rPr>
          <w:rStyle w:val="almamainmenu"/>
        </w:rPr>
        <w:t xml:space="preserve">If the staff user puts a hash sign in the first indicator of the 852 and the default call number type </w:t>
      </w:r>
      <w:proofErr w:type="gramStart"/>
      <w:r w:rsidRPr="002153E0">
        <w:rPr>
          <w:rStyle w:val="almamainmenu"/>
        </w:rPr>
        <w:t>is defined</w:t>
      </w:r>
      <w:proofErr w:type="gramEnd"/>
      <w:r w:rsidRPr="002153E0">
        <w:rPr>
          <w:rStyle w:val="almamainmenu"/>
        </w:rPr>
        <w:t xml:space="preserve"> as </w:t>
      </w:r>
      <w:r w:rsidRPr="002153E0">
        <w:rPr>
          <w:rFonts w:eastAsia="Times New Roman" w:cs="Arial"/>
          <w:color w:val="000000" w:themeColor="text1"/>
          <w:lang w:bidi="ar-SA"/>
        </w:rPr>
        <w:t>"No information provided" then the hash sign will disappear and there will be space</w:t>
      </w:r>
      <w:r w:rsidR="00CE0585">
        <w:rPr>
          <w:rFonts w:eastAsia="Times New Roman" w:cs="Arial"/>
          <w:color w:val="000000" w:themeColor="text1"/>
          <w:lang w:bidi="ar-SA"/>
        </w:rPr>
        <w:t>.  The same is true if the use puts a blank or nothing in the first indicator.</w:t>
      </w:r>
    </w:p>
    <w:p w14:paraId="7C006677" w14:textId="3667ECBA" w:rsidR="00EB1B54" w:rsidRPr="002153E0" w:rsidRDefault="00EB1B54" w:rsidP="00EB1B54">
      <w:pPr>
        <w:pStyle w:val="NoSpacing"/>
        <w:ind w:left="-810"/>
        <w:rPr>
          <w:rFonts w:eastAsia="Times New Roman" w:cs="Arial"/>
          <w:color w:val="000000" w:themeColor="text1"/>
          <w:lang w:bidi="ar-SA"/>
        </w:rPr>
      </w:pPr>
    </w:p>
    <w:p w14:paraId="4BF15B09" w14:textId="79E83EDE" w:rsidR="00EB1B54" w:rsidRPr="002153E0" w:rsidRDefault="00EB1B54" w:rsidP="00EB1B54">
      <w:pPr>
        <w:pStyle w:val="NoSpacing"/>
        <w:ind w:left="-810"/>
        <w:rPr>
          <w:rFonts w:eastAsia="Times New Roman" w:cs="Arial"/>
          <w:color w:val="000000" w:themeColor="text1"/>
          <w:lang w:bidi="ar-SA"/>
        </w:rPr>
      </w:pPr>
      <w:r w:rsidRPr="002153E0">
        <w:rPr>
          <w:rFonts w:eastAsia="Times New Roman" w:cs="Arial"/>
          <w:color w:val="000000" w:themeColor="text1"/>
          <w:lang w:bidi="ar-SA"/>
        </w:rPr>
        <w:t>Before save:</w:t>
      </w:r>
    </w:p>
    <w:p w14:paraId="5DC0CDD9" w14:textId="48A5D9C5" w:rsidR="00EB1B54" w:rsidRPr="002153E0" w:rsidRDefault="00EB1B54" w:rsidP="00EB1B54">
      <w:pPr>
        <w:pStyle w:val="NoSpacing"/>
        <w:ind w:left="-810"/>
        <w:rPr>
          <w:rFonts w:eastAsia="Times New Roman" w:cs="Arial"/>
          <w:color w:val="000000" w:themeColor="text1"/>
          <w:lang w:bidi="ar-SA"/>
        </w:rPr>
      </w:pPr>
    </w:p>
    <w:p w14:paraId="1DA02F8A" w14:textId="2E78251F" w:rsidR="00EB1B54" w:rsidRDefault="00EB1B54" w:rsidP="00EB1B54">
      <w:pPr>
        <w:pStyle w:val="NoSpacing"/>
        <w:ind w:left="-810"/>
        <w:rPr>
          <w:rStyle w:val="almamainmenu"/>
        </w:rPr>
      </w:pPr>
      <w:r w:rsidRPr="00EB1B54">
        <w:rPr>
          <w:rStyle w:val="almamainmenu"/>
          <w:noProof/>
        </w:rPr>
        <w:drawing>
          <wp:inline distT="0" distB="0" distL="0" distR="0" wp14:anchorId="5234F3D9" wp14:editId="0F1FE640">
            <wp:extent cx="3667637" cy="1533739"/>
            <wp:effectExtent l="19050" t="19050" r="28575"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67637" cy="1533739"/>
                    </a:xfrm>
                    <a:prstGeom prst="rect">
                      <a:avLst/>
                    </a:prstGeom>
                    <a:ln>
                      <a:solidFill>
                        <a:schemeClr val="accent1"/>
                      </a:solidFill>
                    </a:ln>
                  </pic:spPr>
                </pic:pic>
              </a:graphicData>
            </a:graphic>
          </wp:inline>
        </w:drawing>
      </w:r>
    </w:p>
    <w:p w14:paraId="108BCEEB" w14:textId="71A78EA2" w:rsidR="00EB1B54" w:rsidRDefault="00EB1B54" w:rsidP="00EB1B54">
      <w:pPr>
        <w:pStyle w:val="NoSpacing"/>
        <w:ind w:left="-810"/>
        <w:rPr>
          <w:rStyle w:val="almamainmenu"/>
        </w:rPr>
      </w:pPr>
    </w:p>
    <w:p w14:paraId="4417CDD8" w14:textId="428EB4F8" w:rsidR="00EB1B54" w:rsidRDefault="00EB1B54" w:rsidP="00EB1B54">
      <w:pPr>
        <w:pStyle w:val="NoSpacing"/>
        <w:ind w:left="-810"/>
        <w:rPr>
          <w:rStyle w:val="almamainmenu"/>
        </w:rPr>
      </w:pPr>
      <w:r>
        <w:rPr>
          <w:rStyle w:val="almamainmenu"/>
        </w:rPr>
        <w:t>After save</w:t>
      </w:r>
    </w:p>
    <w:p w14:paraId="77C166CE" w14:textId="5191EF6F" w:rsidR="00EB1B54" w:rsidRDefault="00EB1B54" w:rsidP="00EB1B54">
      <w:pPr>
        <w:pStyle w:val="NoSpacing"/>
        <w:ind w:left="-810"/>
        <w:rPr>
          <w:rStyle w:val="almamainmenu"/>
        </w:rPr>
      </w:pPr>
    </w:p>
    <w:p w14:paraId="669B663D" w14:textId="77777777" w:rsidR="00EB1B54" w:rsidRDefault="00EB1B54" w:rsidP="00EB1B54">
      <w:pPr>
        <w:pStyle w:val="NoSpacing"/>
        <w:ind w:left="-810"/>
        <w:rPr>
          <w:rStyle w:val="almamainmenu"/>
        </w:rPr>
      </w:pPr>
    </w:p>
    <w:p w14:paraId="42183349" w14:textId="714C370B" w:rsidR="00EB1B54" w:rsidRDefault="00EB1B54" w:rsidP="00EB1B54">
      <w:pPr>
        <w:pStyle w:val="NoSpacing"/>
        <w:ind w:left="-810"/>
        <w:rPr>
          <w:rStyle w:val="almamainmenu"/>
        </w:rPr>
      </w:pPr>
      <w:r w:rsidRPr="00EB1B54">
        <w:rPr>
          <w:rStyle w:val="almamainmenu"/>
          <w:noProof/>
        </w:rPr>
        <w:drawing>
          <wp:inline distT="0" distB="0" distL="0" distR="0" wp14:anchorId="13E8A0D4" wp14:editId="04C07C5E">
            <wp:extent cx="3724795" cy="1657581"/>
            <wp:effectExtent l="19050" t="19050" r="28575"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24795" cy="1657581"/>
                    </a:xfrm>
                    <a:prstGeom prst="rect">
                      <a:avLst/>
                    </a:prstGeom>
                    <a:ln>
                      <a:solidFill>
                        <a:schemeClr val="accent1"/>
                      </a:solidFill>
                    </a:ln>
                  </pic:spPr>
                </pic:pic>
              </a:graphicData>
            </a:graphic>
          </wp:inline>
        </w:drawing>
      </w:r>
    </w:p>
    <w:p w14:paraId="71FAFA48" w14:textId="24E9E7AF" w:rsidR="00EB1B54" w:rsidRDefault="00EB1B54" w:rsidP="00EB1B54">
      <w:pPr>
        <w:pStyle w:val="NoSpacing"/>
        <w:ind w:left="-810"/>
        <w:rPr>
          <w:rStyle w:val="almamainmenu"/>
        </w:rPr>
      </w:pPr>
    </w:p>
    <w:p w14:paraId="3C69F01A" w14:textId="77777777" w:rsidR="00EB1B54" w:rsidRDefault="00EB1B54" w:rsidP="00EB1B54">
      <w:pPr>
        <w:pStyle w:val="NoSpacing"/>
        <w:ind w:left="-810"/>
        <w:rPr>
          <w:rStyle w:val="almamainmenu"/>
        </w:rPr>
      </w:pPr>
    </w:p>
    <w:p w14:paraId="7B10DEB8" w14:textId="77777777" w:rsidR="00EB1B54" w:rsidRDefault="00EB1B54" w:rsidP="00F16C82">
      <w:pPr>
        <w:pStyle w:val="NoSpacing"/>
        <w:ind w:left="-810"/>
        <w:rPr>
          <w:rStyle w:val="almamainmenu"/>
        </w:rPr>
      </w:pPr>
    </w:p>
    <w:p w14:paraId="1DB4D5CA" w14:textId="697423D5" w:rsidR="00F16C82" w:rsidRPr="00EB1B54" w:rsidRDefault="00EB1B54" w:rsidP="00F16C82">
      <w:pPr>
        <w:pStyle w:val="NoSpacing"/>
        <w:ind w:left="-810"/>
        <w:rPr>
          <w:rStyle w:val="almamainmenu"/>
          <w:b/>
          <w:bCs/>
        </w:rPr>
      </w:pPr>
      <w:r w:rsidRPr="00EB1B54">
        <w:rPr>
          <w:rStyle w:val="almamainmenu"/>
          <w:b/>
          <w:bCs/>
        </w:rPr>
        <w:t>THREE</w:t>
      </w:r>
    </w:p>
    <w:p w14:paraId="50EF288B" w14:textId="77777777" w:rsidR="00846681" w:rsidRDefault="00846681" w:rsidP="00F16C82">
      <w:pPr>
        <w:pStyle w:val="NoSpacing"/>
        <w:ind w:left="-810"/>
        <w:rPr>
          <w:rStyle w:val="almamainmenu"/>
        </w:rPr>
      </w:pPr>
    </w:p>
    <w:p w14:paraId="215EF936" w14:textId="0AA29721" w:rsidR="00846681" w:rsidRDefault="00846681" w:rsidP="00F16C82">
      <w:pPr>
        <w:pStyle w:val="NoSpacing"/>
        <w:ind w:left="-810"/>
        <w:rPr>
          <w:rStyle w:val="almamainmenu"/>
        </w:rPr>
      </w:pPr>
      <w:r>
        <w:rPr>
          <w:rStyle w:val="almamainmenu"/>
        </w:rPr>
        <w:t xml:space="preserve">See also </w:t>
      </w:r>
      <w:hyperlink r:id="rId19" w:history="1">
        <w:r w:rsidRPr="00846681">
          <w:rPr>
            <w:rStyle w:val="Hyperlink"/>
          </w:rPr>
          <w:t>Call Number Mapping</w:t>
        </w:r>
      </w:hyperlink>
      <w:r>
        <w:rPr>
          <w:rStyle w:val="almamainmenu"/>
        </w:rPr>
        <w:t>.</w:t>
      </w:r>
    </w:p>
    <w:p w14:paraId="04B1C0F0" w14:textId="77777777" w:rsidR="00846681" w:rsidRDefault="00846681" w:rsidP="00F16C82">
      <w:pPr>
        <w:pStyle w:val="NoSpacing"/>
        <w:ind w:left="-810"/>
        <w:rPr>
          <w:rStyle w:val="almamainmenu"/>
        </w:rPr>
      </w:pPr>
    </w:p>
    <w:p w14:paraId="6E706F4D" w14:textId="77777777" w:rsidR="0083008B" w:rsidRDefault="0083008B" w:rsidP="0083008B">
      <w:pPr>
        <w:pStyle w:val="NoSpacing"/>
        <w:ind w:left="-810"/>
        <w:rPr>
          <w:rStyle w:val="almamainmenu"/>
        </w:rPr>
      </w:pPr>
      <w:r>
        <w:rPr>
          <w:rStyle w:val="almamainmenu"/>
        </w:rPr>
        <w:t xml:space="preserve">Now </w:t>
      </w:r>
      <w:r w:rsidR="00846681">
        <w:rPr>
          <w:rStyle w:val="almamainmenu"/>
        </w:rPr>
        <w:t xml:space="preserve">we want to define that when the holdings record has a blank, a space, or a hash sign in the first indicator of the 852 then a specific field of the bibliographic record </w:t>
      </w:r>
      <w:proofErr w:type="gramStart"/>
      <w:r w:rsidR="00846681">
        <w:rPr>
          <w:rStyle w:val="almamainmenu"/>
        </w:rPr>
        <w:t>will be copied</w:t>
      </w:r>
      <w:proofErr w:type="gramEnd"/>
      <w:r w:rsidR="00846681">
        <w:rPr>
          <w:rStyle w:val="almamainmenu"/>
        </w:rPr>
        <w:t xml:space="preserve"> to the holdings record</w:t>
      </w:r>
      <w:r>
        <w:rPr>
          <w:rStyle w:val="almamainmenu"/>
        </w:rPr>
        <w:t>.</w:t>
      </w:r>
    </w:p>
    <w:p w14:paraId="7815A3C1" w14:textId="5298BF16" w:rsidR="00846681" w:rsidRDefault="0083008B" w:rsidP="0083008B">
      <w:pPr>
        <w:pStyle w:val="NoSpacing"/>
        <w:ind w:left="-810"/>
        <w:rPr>
          <w:rStyle w:val="almamainmenu"/>
        </w:rPr>
      </w:pPr>
      <w:r>
        <w:rPr>
          <w:rStyle w:val="almamainmenu"/>
        </w:rPr>
        <w:t>W</w:t>
      </w:r>
      <w:r w:rsidR="00846681">
        <w:rPr>
          <w:rStyle w:val="almamainmenu"/>
        </w:rPr>
        <w:t xml:space="preserve">e can define this in </w:t>
      </w:r>
      <w:r w:rsidR="00846681" w:rsidRPr="00F16C82">
        <w:rPr>
          <w:rStyle w:val="almamainmenu"/>
        </w:rPr>
        <w:t>"</w:t>
      </w:r>
      <w:r w:rsidR="00846681">
        <w:rPr>
          <w:rStyle w:val="almamainmenu"/>
        </w:rPr>
        <w:t>Configuration &gt; Resources &gt; General &gt; Call Number Mapping</w:t>
      </w:r>
      <w:r w:rsidR="00846681" w:rsidRPr="00F16C82">
        <w:rPr>
          <w:rStyle w:val="almamainmenu"/>
        </w:rPr>
        <w:t>"</w:t>
      </w:r>
      <w:r w:rsidR="00846681">
        <w:rPr>
          <w:rStyle w:val="almamainmenu"/>
        </w:rPr>
        <w:t xml:space="preserve">.  To specify a blank, a space, or a hash sign in the first indicator of the 852 a hash sign </w:t>
      </w:r>
      <w:proofErr w:type="gramStart"/>
      <w:r w:rsidR="00846681">
        <w:rPr>
          <w:rStyle w:val="almamainmenu"/>
        </w:rPr>
        <w:t>should be used</w:t>
      </w:r>
      <w:proofErr w:type="gramEnd"/>
      <w:r w:rsidR="00846681">
        <w:rPr>
          <w:rStyle w:val="almamainmenu"/>
        </w:rPr>
        <w:t xml:space="preserve">.  </w:t>
      </w:r>
    </w:p>
    <w:p w14:paraId="6379C3B2" w14:textId="51556525" w:rsidR="00192B6C" w:rsidRDefault="00192B6C" w:rsidP="00846681">
      <w:pPr>
        <w:pStyle w:val="NoSpacing"/>
        <w:ind w:left="-810"/>
        <w:rPr>
          <w:rStyle w:val="almamainmenu"/>
        </w:rPr>
      </w:pPr>
    </w:p>
    <w:p w14:paraId="54162258" w14:textId="0619C56E" w:rsidR="00192B6C" w:rsidRDefault="00192B6C" w:rsidP="00192B6C">
      <w:pPr>
        <w:pStyle w:val="NoSpacing"/>
        <w:ind w:left="-810"/>
        <w:rPr>
          <w:rStyle w:val="almamainmenu"/>
        </w:rPr>
      </w:pPr>
      <w:r>
        <w:rPr>
          <w:rStyle w:val="almamainmenu"/>
        </w:rPr>
        <w:t xml:space="preserve">Here we are stating that if the first indicator of 852 is blank, a space, or a hash sign then copy the 093 subfield a to 852 h and copy the </w:t>
      </w:r>
      <w:r w:rsidR="002153E0">
        <w:rPr>
          <w:rStyle w:val="almamainmenu"/>
        </w:rPr>
        <w:t xml:space="preserve">093 subfield b to 852 subfield </w:t>
      </w:r>
      <w:proofErr w:type="spellStart"/>
      <w:r w:rsidR="002153E0">
        <w:rPr>
          <w:rStyle w:val="almamainmenu"/>
        </w:rPr>
        <w:t>i</w:t>
      </w:r>
      <w:proofErr w:type="spellEnd"/>
      <w:r>
        <w:rPr>
          <w:rStyle w:val="almamainmenu"/>
        </w:rPr>
        <w:t>.</w:t>
      </w:r>
    </w:p>
    <w:p w14:paraId="215CD152" w14:textId="00D6FA4E" w:rsidR="00192B6C" w:rsidRDefault="00192B6C" w:rsidP="00192B6C">
      <w:pPr>
        <w:pStyle w:val="NoSpacing"/>
        <w:ind w:left="-810"/>
        <w:rPr>
          <w:rStyle w:val="almamainmenu"/>
        </w:rPr>
      </w:pPr>
    </w:p>
    <w:p w14:paraId="56CAEE92" w14:textId="422F3539" w:rsidR="00192B6C" w:rsidRDefault="00192B6C" w:rsidP="00846681">
      <w:pPr>
        <w:pStyle w:val="NoSpacing"/>
        <w:ind w:left="-810"/>
        <w:rPr>
          <w:rStyle w:val="almamainmenu"/>
        </w:rPr>
      </w:pPr>
    </w:p>
    <w:p w14:paraId="2819B1E9" w14:textId="720273A5" w:rsidR="00192B6C" w:rsidRDefault="00192B6C" w:rsidP="00846681">
      <w:pPr>
        <w:pStyle w:val="NoSpacing"/>
        <w:ind w:left="-810"/>
        <w:rPr>
          <w:rStyle w:val="almamainmenu"/>
        </w:rPr>
      </w:pPr>
      <w:r>
        <w:rPr>
          <w:rStyle w:val="almamainmenu"/>
          <w:noProof/>
        </w:rPr>
        <w:drawing>
          <wp:inline distT="0" distB="0" distL="0" distR="0" wp14:anchorId="28D1C542" wp14:editId="309DE11E">
            <wp:extent cx="6035040" cy="548640"/>
            <wp:effectExtent l="19050" t="19050" r="22860" b="228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5040" cy="548640"/>
                    </a:xfrm>
                    <a:prstGeom prst="rect">
                      <a:avLst/>
                    </a:prstGeom>
                    <a:noFill/>
                    <a:ln>
                      <a:solidFill>
                        <a:schemeClr val="accent1"/>
                      </a:solidFill>
                    </a:ln>
                  </pic:spPr>
                </pic:pic>
              </a:graphicData>
            </a:graphic>
          </wp:inline>
        </w:drawing>
      </w:r>
    </w:p>
    <w:p w14:paraId="13A5B59E" w14:textId="1E00FFB0" w:rsidR="00192B6C" w:rsidRDefault="00192B6C" w:rsidP="00846681">
      <w:pPr>
        <w:pStyle w:val="NoSpacing"/>
        <w:ind w:left="-810"/>
        <w:rPr>
          <w:rStyle w:val="almamainmenu"/>
        </w:rPr>
      </w:pPr>
    </w:p>
    <w:p w14:paraId="275DC0E8" w14:textId="77777777" w:rsidR="00192B6C" w:rsidRDefault="00192B6C" w:rsidP="00846681">
      <w:pPr>
        <w:pStyle w:val="NoSpacing"/>
        <w:ind w:left="-810"/>
        <w:rPr>
          <w:rStyle w:val="almamainmenu"/>
        </w:rPr>
      </w:pPr>
    </w:p>
    <w:p w14:paraId="7EE9AF0F" w14:textId="6ED12CC2" w:rsidR="00846681" w:rsidRDefault="00846681" w:rsidP="00846681">
      <w:pPr>
        <w:pStyle w:val="NoSpacing"/>
        <w:ind w:left="-810"/>
        <w:rPr>
          <w:rStyle w:val="almamainmenu"/>
        </w:rPr>
      </w:pPr>
    </w:p>
    <w:p w14:paraId="1E846CB1" w14:textId="48E78B9A" w:rsidR="00F16C82" w:rsidRDefault="002153E0" w:rsidP="00F16C82">
      <w:pPr>
        <w:pStyle w:val="NoSpacing"/>
        <w:ind w:left="-810"/>
        <w:rPr>
          <w:rStyle w:val="almamainmenu"/>
        </w:rPr>
      </w:pPr>
      <w:r w:rsidRPr="002153E0">
        <w:rPr>
          <w:rStyle w:val="almamainmenu"/>
          <w:noProof/>
        </w:rPr>
        <w:drawing>
          <wp:inline distT="0" distB="0" distL="0" distR="0" wp14:anchorId="0E163234" wp14:editId="046EDC02">
            <wp:extent cx="6057900" cy="1876425"/>
            <wp:effectExtent l="19050" t="19050" r="1905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57900" cy="1876425"/>
                    </a:xfrm>
                    <a:prstGeom prst="rect">
                      <a:avLst/>
                    </a:prstGeom>
                    <a:ln>
                      <a:solidFill>
                        <a:schemeClr val="accent1"/>
                      </a:solidFill>
                    </a:ln>
                  </pic:spPr>
                </pic:pic>
              </a:graphicData>
            </a:graphic>
          </wp:inline>
        </w:drawing>
      </w:r>
    </w:p>
    <w:p w14:paraId="75E38043" w14:textId="33BC8B11" w:rsidR="0083008B" w:rsidRDefault="0083008B" w:rsidP="00F16C82">
      <w:pPr>
        <w:pStyle w:val="NoSpacing"/>
        <w:ind w:left="-810"/>
        <w:rPr>
          <w:rStyle w:val="almamainmenu"/>
        </w:rPr>
      </w:pPr>
    </w:p>
    <w:p w14:paraId="632FE769" w14:textId="166246B7" w:rsidR="0083008B" w:rsidRPr="0083008B" w:rsidRDefault="0083008B" w:rsidP="00F16C82">
      <w:pPr>
        <w:pStyle w:val="NoSpacing"/>
        <w:ind w:left="-810"/>
        <w:rPr>
          <w:rStyle w:val="almamainmenu"/>
          <w:b/>
          <w:bCs/>
        </w:rPr>
      </w:pPr>
      <w:r w:rsidRPr="0083008B">
        <w:rPr>
          <w:rStyle w:val="almamainmenu"/>
          <w:b/>
          <w:bCs/>
        </w:rPr>
        <w:t>FOUR</w:t>
      </w:r>
    </w:p>
    <w:p w14:paraId="533FAA94" w14:textId="4C7FD046" w:rsidR="0083008B" w:rsidRDefault="0083008B" w:rsidP="00F16C82">
      <w:pPr>
        <w:pStyle w:val="NoSpacing"/>
        <w:ind w:left="-810"/>
        <w:rPr>
          <w:rStyle w:val="almamainmenu"/>
        </w:rPr>
      </w:pPr>
    </w:p>
    <w:p w14:paraId="5E65E578" w14:textId="60BF61CD" w:rsidR="0083008B" w:rsidRDefault="0083008B" w:rsidP="0083008B">
      <w:pPr>
        <w:pStyle w:val="NoSpacing"/>
        <w:ind w:left="-810"/>
        <w:rPr>
          <w:rStyle w:val="almamainmenu"/>
        </w:rPr>
      </w:pPr>
      <w:r>
        <w:rPr>
          <w:rStyle w:val="almamainmenu"/>
        </w:rPr>
        <w:t xml:space="preserve">Now we will browse the shelf listing </w:t>
      </w:r>
    </w:p>
    <w:p w14:paraId="77FF12F2" w14:textId="0F86B4A5" w:rsidR="0083008B" w:rsidRDefault="0083008B" w:rsidP="00F16C82">
      <w:pPr>
        <w:pStyle w:val="NoSpacing"/>
        <w:ind w:left="-810"/>
        <w:rPr>
          <w:rStyle w:val="almamainmenu"/>
        </w:rPr>
      </w:pPr>
    </w:p>
    <w:p w14:paraId="3DCCD29E" w14:textId="6FAF7976" w:rsidR="0083008B" w:rsidRDefault="0083008B" w:rsidP="00F16C82">
      <w:pPr>
        <w:pStyle w:val="NoSpacing"/>
        <w:ind w:left="-810"/>
        <w:rPr>
          <w:rStyle w:val="almamainmenu"/>
        </w:rPr>
      </w:pPr>
      <w:r w:rsidRPr="0083008B">
        <w:rPr>
          <w:rStyle w:val="almamainmenu"/>
          <w:noProof/>
        </w:rPr>
        <w:lastRenderedPageBreak/>
        <w:drawing>
          <wp:inline distT="0" distB="0" distL="0" distR="0" wp14:anchorId="30790679" wp14:editId="122B39B8">
            <wp:extent cx="2286319" cy="2076740"/>
            <wp:effectExtent l="19050" t="19050" r="1905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86319" cy="2076740"/>
                    </a:xfrm>
                    <a:prstGeom prst="rect">
                      <a:avLst/>
                    </a:prstGeom>
                    <a:ln>
                      <a:solidFill>
                        <a:schemeClr val="accent1"/>
                      </a:solidFill>
                    </a:ln>
                  </pic:spPr>
                </pic:pic>
              </a:graphicData>
            </a:graphic>
          </wp:inline>
        </w:drawing>
      </w:r>
    </w:p>
    <w:p w14:paraId="39D39E27" w14:textId="2CBE093E" w:rsidR="0083008B" w:rsidRDefault="0083008B" w:rsidP="00F16C82">
      <w:pPr>
        <w:pStyle w:val="NoSpacing"/>
        <w:ind w:left="-810"/>
        <w:rPr>
          <w:rStyle w:val="almamainmenu"/>
        </w:rPr>
      </w:pPr>
    </w:p>
    <w:p w14:paraId="11756C10" w14:textId="3A5B5C3C" w:rsidR="0083008B" w:rsidRDefault="0083008B" w:rsidP="0083008B">
      <w:pPr>
        <w:pStyle w:val="NoSpacing"/>
        <w:ind w:left="-810"/>
        <w:rPr>
          <w:rStyle w:val="almamainmenu"/>
        </w:rPr>
      </w:pPr>
      <w:proofErr w:type="gramStart"/>
      <w:r>
        <w:rPr>
          <w:rStyle w:val="almamainmenu"/>
        </w:rPr>
        <w:t>And</w:t>
      </w:r>
      <w:proofErr w:type="gramEnd"/>
      <w:r>
        <w:rPr>
          <w:rStyle w:val="almamainmenu"/>
        </w:rPr>
        <w:t xml:space="preserve"> we will choose call number type “no information provided”.  These resulting call numbers are all coming from holdings records with a blank in the first indicator of 852.</w:t>
      </w:r>
    </w:p>
    <w:p w14:paraId="2F869B98" w14:textId="6BA7C0FA" w:rsidR="0083008B" w:rsidRDefault="0083008B" w:rsidP="00F16C82">
      <w:pPr>
        <w:pStyle w:val="NoSpacing"/>
        <w:ind w:left="-810"/>
        <w:rPr>
          <w:rStyle w:val="almamainmenu"/>
        </w:rPr>
      </w:pPr>
    </w:p>
    <w:p w14:paraId="6803E246" w14:textId="780C8413" w:rsidR="0083008B" w:rsidRDefault="0083008B" w:rsidP="00F16C82">
      <w:pPr>
        <w:pStyle w:val="NoSpacing"/>
        <w:ind w:left="-810"/>
        <w:rPr>
          <w:rStyle w:val="almamainmenu"/>
        </w:rPr>
      </w:pPr>
    </w:p>
    <w:p w14:paraId="1333B548" w14:textId="228C5ED6" w:rsidR="0083008B" w:rsidRDefault="00772995" w:rsidP="00F16C82">
      <w:pPr>
        <w:pStyle w:val="NoSpacing"/>
        <w:ind w:left="-810"/>
        <w:rPr>
          <w:rStyle w:val="almamainmenu"/>
        </w:rPr>
      </w:pPr>
      <w:r w:rsidRPr="00772995">
        <w:rPr>
          <w:rStyle w:val="almamainmenu"/>
        </w:rPr>
        <w:drawing>
          <wp:inline distT="0" distB="0" distL="0" distR="0" wp14:anchorId="41E48767" wp14:editId="32C3129A">
            <wp:extent cx="6858000" cy="1933036"/>
            <wp:effectExtent l="19050" t="19050" r="1905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58000" cy="1933036"/>
                    </a:xfrm>
                    <a:prstGeom prst="rect">
                      <a:avLst/>
                    </a:prstGeom>
                    <a:ln>
                      <a:solidFill>
                        <a:schemeClr val="accent1"/>
                      </a:solidFill>
                    </a:ln>
                  </pic:spPr>
                </pic:pic>
              </a:graphicData>
            </a:graphic>
          </wp:inline>
        </w:drawing>
      </w:r>
    </w:p>
    <w:p w14:paraId="7E1F07E9" w14:textId="62E27139" w:rsidR="00772995" w:rsidRDefault="00772995" w:rsidP="00F16C82">
      <w:pPr>
        <w:pStyle w:val="NoSpacing"/>
        <w:ind w:left="-810"/>
        <w:rPr>
          <w:rStyle w:val="almamainmenu"/>
        </w:rPr>
      </w:pPr>
    </w:p>
    <w:p w14:paraId="241E7FA2" w14:textId="10B2E703" w:rsidR="00772995" w:rsidRDefault="00772995" w:rsidP="00772995">
      <w:pPr>
        <w:pStyle w:val="NoSpacing"/>
        <w:ind w:left="-810"/>
      </w:pPr>
      <w:r>
        <w:rPr>
          <w:rStyle w:val="almamainmenu"/>
        </w:rPr>
        <w:t>For example we will click the holdings link to the first example here “Women in myth” with call number</w:t>
      </w:r>
      <w:r>
        <w:rPr>
          <w:rStyle w:val="almamainmenu"/>
        </w:rPr>
        <w:br/>
      </w:r>
      <w:r>
        <w:t>BL325.F4 K53 1997</w:t>
      </w:r>
    </w:p>
    <w:p w14:paraId="3A550D72" w14:textId="6BF1A075" w:rsidR="00772995" w:rsidRDefault="00772995" w:rsidP="00772995">
      <w:pPr>
        <w:pStyle w:val="NoSpacing"/>
        <w:ind w:left="-810"/>
      </w:pPr>
    </w:p>
    <w:p w14:paraId="2FA5A4BD" w14:textId="5A32583C" w:rsidR="00772995" w:rsidRDefault="00772995" w:rsidP="00772995">
      <w:pPr>
        <w:pStyle w:val="NoSpacing"/>
        <w:ind w:left="-810"/>
        <w:rPr>
          <w:rStyle w:val="almamainmenu"/>
        </w:rPr>
      </w:pPr>
      <w:r w:rsidRPr="00772995">
        <w:rPr>
          <w:rStyle w:val="almamainmenu"/>
        </w:rPr>
        <w:drawing>
          <wp:inline distT="0" distB="0" distL="0" distR="0" wp14:anchorId="0CED6CEA" wp14:editId="1A5D65BF">
            <wp:extent cx="6858000" cy="611038"/>
            <wp:effectExtent l="19050" t="19050" r="19050" b="177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58000" cy="611038"/>
                    </a:xfrm>
                    <a:prstGeom prst="rect">
                      <a:avLst/>
                    </a:prstGeom>
                    <a:ln>
                      <a:solidFill>
                        <a:schemeClr val="accent1"/>
                      </a:solidFill>
                    </a:ln>
                  </pic:spPr>
                </pic:pic>
              </a:graphicData>
            </a:graphic>
          </wp:inline>
        </w:drawing>
      </w:r>
    </w:p>
    <w:p w14:paraId="586FD0C2" w14:textId="4174064F" w:rsidR="00772995" w:rsidRDefault="00772995" w:rsidP="00772995">
      <w:pPr>
        <w:pStyle w:val="NoSpacing"/>
        <w:ind w:left="-810"/>
        <w:rPr>
          <w:rStyle w:val="almamainmenu"/>
        </w:rPr>
      </w:pPr>
    </w:p>
    <w:p w14:paraId="1B22CE82" w14:textId="77777777" w:rsidR="00772995" w:rsidRDefault="00772995" w:rsidP="00772995">
      <w:pPr>
        <w:pStyle w:val="NoSpacing"/>
        <w:ind w:left="-810"/>
        <w:rPr>
          <w:rStyle w:val="almamainmenu"/>
        </w:rPr>
      </w:pPr>
    </w:p>
    <w:p w14:paraId="1CD29D56" w14:textId="23D94AA5" w:rsidR="0083008B" w:rsidRDefault="00772995" w:rsidP="00F16C82">
      <w:pPr>
        <w:pStyle w:val="NoSpacing"/>
        <w:ind w:left="-810"/>
        <w:rPr>
          <w:rStyle w:val="almamainmenu"/>
        </w:rPr>
      </w:pPr>
      <w:r>
        <w:rPr>
          <w:rStyle w:val="almamainmenu"/>
        </w:rPr>
        <w:t xml:space="preserve">We see that the 852 </w:t>
      </w:r>
      <w:proofErr w:type="gramStart"/>
      <w:r>
        <w:rPr>
          <w:rStyle w:val="almamainmenu"/>
        </w:rPr>
        <w:t>1</w:t>
      </w:r>
      <w:r w:rsidRPr="00772995">
        <w:rPr>
          <w:rStyle w:val="almamainmenu"/>
          <w:vertAlign w:val="superscript"/>
        </w:rPr>
        <w:t>st</w:t>
      </w:r>
      <w:proofErr w:type="gramEnd"/>
      <w:r>
        <w:rPr>
          <w:rStyle w:val="almamainmenu"/>
        </w:rPr>
        <w:t xml:space="preserve"> indicator is blank, meaning “No information provided”.</w:t>
      </w:r>
    </w:p>
    <w:p w14:paraId="62116478" w14:textId="50484934" w:rsidR="00772995" w:rsidRDefault="00772995" w:rsidP="00F16C82">
      <w:pPr>
        <w:pStyle w:val="NoSpacing"/>
        <w:ind w:left="-810"/>
        <w:rPr>
          <w:rStyle w:val="almamainmenu"/>
        </w:rPr>
      </w:pPr>
    </w:p>
    <w:p w14:paraId="002D222B" w14:textId="0A47AE45" w:rsidR="00772995" w:rsidRDefault="00772995" w:rsidP="00F16C82">
      <w:pPr>
        <w:pStyle w:val="NoSpacing"/>
        <w:ind w:left="-810"/>
        <w:rPr>
          <w:rStyle w:val="almamainmenu"/>
        </w:rPr>
      </w:pPr>
      <w:r w:rsidRPr="00772995">
        <w:rPr>
          <w:rStyle w:val="almamainmenu"/>
        </w:rPr>
        <w:lastRenderedPageBreak/>
        <w:drawing>
          <wp:inline distT="0" distB="0" distL="0" distR="0" wp14:anchorId="719559EE" wp14:editId="2F1305B5">
            <wp:extent cx="4096322" cy="1829055"/>
            <wp:effectExtent l="19050" t="19050" r="19050"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96322" cy="1829055"/>
                    </a:xfrm>
                    <a:prstGeom prst="rect">
                      <a:avLst/>
                    </a:prstGeom>
                    <a:ln>
                      <a:solidFill>
                        <a:schemeClr val="accent1"/>
                      </a:solidFill>
                    </a:ln>
                  </pic:spPr>
                </pic:pic>
              </a:graphicData>
            </a:graphic>
          </wp:inline>
        </w:drawing>
      </w:r>
    </w:p>
    <w:p w14:paraId="7AF533E0" w14:textId="77777777" w:rsidR="00772995" w:rsidRDefault="00772995" w:rsidP="00F16C82">
      <w:pPr>
        <w:pStyle w:val="NoSpacing"/>
        <w:ind w:left="-810"/>
        <w:rPr>
          <w:rStyle w:val="almamainmenu"/>
        </w:rPr>
      </w:pPr>
    </w:p>
    <w:sectPr w:rsidR="00772995" w:rsidSect="00896A7F">
      <w:footerReference w:type="default" r:id="rId26"/>
      <w:pgSz w:w="12240" w:h="15840"/>
      <w:pgMar w:top="720" w:right="900" w:bottom="72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594B8" w14:textId="77777777" w:rsidR="00236CFC" w:rsidRDefault="00236CFC" w:rsidP="005E6ABA">
      <w:pPr>
        <w:spacing w:after="0"/>
      </w:pPr>
      <w:r>
        <w:separator/>
      </w:r>
    </w:p>
  </w:endnote>
  <w:endnote w:type="continuationSeparator" w:id="0">
    <w:p w14:paraId="7EBF34F7" w14:textId="77777777" w:rsidR="00236CFC" w:rsidRDefault="00236CFC" w:rsidP="005E6A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28038" w14:textId="77777777" w:rsidR="00446E9A" w:rsidRPr="00247F1B" w:rsidRDefault="00446E9A" w:rsidP="005E6ABA">
    <w:pPr>
      <w:pBdr>
        <w:top w:val="single" w:sz="4" w:space="1" w:color="auto"/>
      </w:pBdr>
      <w:tabs>
        <w:tab w:val="left" w:pos="-270"/>
      </w:tabs>
      <w:jc w:val="center"/>
      <w:rPr>
        <w:rFonts w:ascii="Palatino Linotype" w:hAnsi="Palatino Linotype"/>
        <w:color w:val="000000"/>
      </w:rPr>
    </w:pPr>
    <w:r w:rsidRPr="00247F1B">
      <w:rPr>
        <w:rFonts w:ascii="Palatino Linotype" w:hAnsi="Palatino Linotype"/>
        <w:color w:val="000000"/>
      </w:rPr>
      <w:t>Ex Libris Confidential</w:t>
    </w:r>
  </w:p>
  <w:p w14:paraId="301DE3A6" w14:textId="77777777" w:rsidR="00446E9A" w:rsidRDefault="00446E9A" w:rsidP="005E0A44">
    <w:pPr>
      <w:pStyle w:val="Footer"/>
    </w:pPr>
    <w:r w:rsidRPr="00247F1B">
      <w:rPr>
        <w:rFonts w:ascii="Palatino Linotype" w:hAnsi="Palatino Linotype"/>
        <w:sz w:val="18"/>
        <w:szCs w:val="18"/>
      </w:rPr>
      <w:t>© Copyright Ex Libris Ltd, 201</w:t>
    </w:r>
    <w:r>
      <w:rPr>
        <w:rFonts w:ascii="Palatino Linotype" w:hAnsi="Palatino Linotype"/>
        <w:sz w:val="18"/>
        <w:szCs w:val="18"/>
      </w:rPr>
      <w:t>8</w:t>
    </w:r>
    <w:r w:rsidRPr="00247F1B">
      <w:rPr>
        <w:rFonts w:ascii="Palatino Linotype" w:hAnsi="Palatino Linotype"/>
        <w:sz w:val="18"/>
        <w:szCs w:val="18"/>
      </w:rPr>
      <w:t>. All rights reserved. Ex Libris is a registered trademark of Ex Libris Ltd., as are other names and marks. Other marks appearing herein may be trademarks of their respective owners.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6350F" w14:textId="77777777" w:rsidR="00236CFC" w:rsidRDefault="00236CFC" w:rsidP="005E6ABA">
      <w:pPr>
        <w:spacing w:after="0"/>
      </w:pPr>
      <w:r>
        <w:separator/>
      </w:r>
    </w:p>
  </w:footnote>
  <w:footnote w:type="continuationSeparator" w:id="0">
    <w:p w14:paraId="374B16EF" w14:textId="77777777" w:rsidR="00236CFC" w:rsidRDefault="00236CFC" w:rsidP="005E6A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4473"/>
    <w:multiLevelType w:val="hybridMultilevel"/>
    <w:tmpl w:val="20862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8390F"/>
    <w:multiLevelType w:val="hybridMultilevel"/>
    <w:tmpl w:val="5BC0355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3B9D2972"/>
    <w:multiLevelType w:val="hybridMultilevel"/>
    <w:tmpl w:val="8A683D26"/>
    <w:lvl w:ilvl="0" w:tplc="0409000F">
      <w:start w:val="1"/>
      <w:numFmt w:val="decimal"/>
      <w:lvlText w:val="%1."/>
      <w:lvlJc w:val="left"/>
      <w:pPr>
        <w:ind w:left="-9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45C97B77"/>
    <w:multiLevelType w:val="hybridMultilevel"/>
    <w:tmpl w:val="DC74CE88"/>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47EB3642"/>
    <w:multiLevelType w:val="hybridMultilevel"/>
    <w:tmpl w:val="6A748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7439D"/>
    <w:multiLevelType w:val="hybridMultilevel"/>
    <w:tmpl w:val="388495A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53E7025E"/>
    <w:multiLevelType w:val="hybridMultilevel"/>
    <w:tmpl w:val="DCA89A7C"/>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5A3A2DA9"/>
    <w:multiLevelType w:val="hybridMultilevel"/>
    <w:tmpl w:val="A0E0537C"/>
    <w:lvl w:ilvl="0" w:tplc="059457D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B24025"/>
    <w:multiLevelType w:val="hybridMultilevel"/>
    <w:tmpl w:val="89F28882"/>
    <w:lvl w:ilvl="0" w:tplc="43FEEE10">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15:restartNumberingAfterBreak="0">
    <w:nsid w:val="7CB207A4"/>
    <w:multiLevelType w:val="hybridMultilevel"/>
    <w:tmpl w:val="86FE5ED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7F6772BF"/>
    <w:multiLevelType w:val="hybridMultilevel"/>
    <w:tmpl w:val="B816A3A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0"/>
  </w:num>
  <w:num w:numId="6">
    <w:abstractNumId w:val="4"/>
  </w:num>
  <w:num w:numId="7">
    <w:abstractNumId w:val="8"/>
  </w:num>
  <w:num w:numId="8">
    <w:abstractNumId w:val="2"/>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20"/>
    <w:rsid w:val="00012D1B"/>
    <w:rsid w:val="00080920"/>
    <w:rsid w:val="000B65B3"/>
    <w:rsid w:val="0011668B"/>
    <w:rsid w:val="001744AD"/>
    <w:rsid w:val="00192B6C"/>
    <w:rsid w:val="002153E0"/>
    <w:rsid w:val="00236CFC"/>
    <w:rsid w:val="00237582"/>
    <w:rsid w:val="0027381E"/>
    <w:rsid w:val="002933C1"/>
    <w:rsid w:val="00397FAF"/>
    <w:rsid w:val="003C2111"/>
    <w:rsid w:val="00446E9A"/>
    <w:rsid w:val="004A2862"/>
    <w:rsid w:val="0051368A"/>
    <w:rsid w:val="00522A16"/>
    <w:rsid w:val="00536153"/>
    <w:rsid w:val="005E0A44"/>
    <w:rsid w:val="005E6ABA"/>
    <w:rsid w:val="005F377A"/>
    <w:rsid w:val="006273CC"/>
    <w:rsid w:val="00654E76"/>
    <w:rsid w:val="00772995"/>
    <w:rsid w:val="0083008B"/>
    <w:rsid w:val="00846681"/>
    <w:rsid w:val="00896A7F"/>
    <w:rsid w:val="008A1681"/>
    <w:rsid w:val="00913405"/>
    <w:rsid w:val="00933142"/>
    <w:rsid w:val="00991114"/>
    <w:rsid w:val="009D6594"/>
    <w:rsid w:val="00A46112"/>
    <w:rsid w:val="00AA5A57"/>
    <w:rsid w:val="00AD4228"/>
    <w:rsid w:val="00AE7502"/>
    <w:rsid w:val="00AF4D63"/>
    <w:rsid w:val="00B0282F"/>
    <w:rsid w:val="00B169FF"/>
    <w:rsid w:val="00B41102"/>
    <w:rsid w:val="00B652CE"/>
    <w:rsid w:val="00BC2AFF"/>
    <w:rsid w:val="00C02CE7"/>
    <w:rsid w:val="00C40667"/>
    <w:rsid w:val="00CC0A37"/>
    <w:rsid w:val="00CE0585"/>
    <w:rsid w:val="00D3390A"/>
    <w:rsid w:val="00D61F35"/>
    <w:rsid w:val="00DE293A"/>
    <w:rsid w:val="00DE7ECD"/>
    <w:rsid w:val="00E45DDE"/>
    <w:rsid w:val="00E77AD9"/>
    <w:rsid w:val="00EB1B54"/>
    <w:rsid w:val="00F16C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70C6"/>
  <w15:docId w15:val="{839C85B6-4E0E-414C-8B2F-0DFC48A3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ABA"/>
    <w:pPr>
      <w:spacing w:after="220" w:line="240" w:lineRule="auto"/>
    </w:pPr>
    <w:rPr>
      <w:rFonts w:ascii="Verdana" w:hAnsi="Verdana"/>
      <w:color w:val="000000" w:themeColor="text1"/>
      <w:sz w:val="20"/>
      <w:szCs w:val="20"/>
      <w:lang w:bidi="ar-SA"/>
    </w:rPr>
  </w:style>
  <w:style w:type="paragraph" w:styleId="Heading1">
    <w:name w:val="heading 1"/>
    <w:basedOn w:val="Normal"/>
    <w:next w:val="Normal"/>
    <w:link w:val="Heading1Char"/>
    <w:uiPriority w:val="9"/>
    <w:qFormat/>
    <w:rsid w:val="00B652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90A"/>
    <w:pPr>
      <w:spacing w:after="0" w:line="240" w:lineRule="auto"/>
    </w:pPr>
  </w:style>
  <w:style w:type="paragraph" w:styleId="BalloonText">
    <w:name w:val="Balloon Text"/>
    <w:basedOn w:val="Normal"/>
    <w:link w:val="BalloonTextChar"/>
    <w:uiPriority w:val="99"/>
    <w:semiHidden/>
    <w:unhideWhenUsed/>
    <w:rsid w:val="00080920"/>
    <w:pPr>
      <w:spacing w:after="0"/>
    </w:pPr>
    <w:rPr>
      <w:rFonts w:ascii="Tahoma" w:hAnsi="Tahoma" w:cs="Tahoma"/>
      <w:color w:val="auto"/>
      <w:sz w:val="16"/>
      <w:szCs w:val="16"/>
      <w:lang w:bidi="he-IL"/>
    </w:rPr>
  </w:style>
  <w:style w:type="character" w:customStyle="1" w:styleId="BalloonTextChar">
    <w:name w:val="Balloon Text Char"/>
    <w:basedOn w:val="DefaultParagraphFont"/>
    <w:link w:val="BalloonText"/>
    <w:uiPriority w:val="99"/>
    <w:semiHidden/>
    <w:rsid w:val="00080920"/>
    <w:rPr>
      <w:rFonts w:ascii="Tahoma" w:hAnsi="Tahoma" w:cs="Tahoma"/>
      <w:sz w:val="16"/>
      <w:szCs w:val="16"/>
    </w:rPr>
  </w:style>
  <w:style w:type="paragraph" w:styleId="Header">
    <w:name w:val="header"/>
    <w:basedOn w:val="Normal"/>
    <w:link w:val="HeaderChar"/>
    <w:uiPriority w:val="99"/>
    <w:unhideWhenUsed/>
    <w:rsid w:val="005E6ABA"/>
    <w:pPr>
      <w:tabs>
        <w:tab w:val="center" w:pos="4680"/>
        <w:tab w:val="right" w:pos="9360"/>
      </w:tabs>
    </w:pPr>
  </w:style>
  <w:style w:type="character" w:customStyle="1" w:styleId="HeaderChar">
    <w:name w:val="Header Char"/>
    <w:basedOn w:val="DefaultParagraphFont"/>
    <w:link w:val="Header"/>
    <w:uiPriority w:val="99"/>
    <w:rsid w:val="005E6ABA"/>
    <w:rPr>
      <w:rFonts w:ascii="Verdana" w:hAnsi="Verdana"/>
      <w:color w:val="000000" w:themeColor="text1"/>
      <w:sz w:val="20"/>
      <w:szCs w:val="20"/>
      <w:lang w:bidi="ar-SA"/>
    </w:rPr>
  </w:style>
  <w:style w:type="table" w:styleId="TableGrid">
    <w:name w:val="Table Grid"/>
    <w:basedOn w:val="TableNormal"/>
    <w:uiPriority w:val="59"/>
    <w:rsid w:val="005E6ABA"/>
    <w:pPr>
      <w:spacing w:after="0" w:line="240" w:lineRule="auto"/>
    </w:pPr>
    <w:rPr>
      <w:rFonts w:ascii="Verdana" w:eastAsiaTheme="minorEastAsia" w:hAnsi="Verdana"/>
      <w:bCs/>
      <w:color w:val="000000" w:themeColor="text1"/>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E6ABA"/>
    <w:pPr>
      <w:tabs>
        <w:tab w:val="center" w:pos="4320"/>
        <w:tab w:val="right" w:pos="8640"/>
      </w:tabs>
      <w:spacing w:after="0"/>
    </w:pPr>
  </w:style>
  <w:style w:type="character" w:customStyle="1" w:styleId="FooterChar">
    <w:name w:val="Footer Char"/>
    <w:basedOn w:val="DefaultParagraphFont"/>
    <w:link w:val="Footer"/>
    <w:uiPriority w:val="99"/>
    <w:rsid w:val="005E6ABA"/>
    <w:rPr>
      <w:rFonts w:ascii="Verdana" w:hAnsi="Verdana"/>
      <w:color w:val="000000" w:themeColor="text1"/>
      <w:sz w:val="20"/>
      <w:szCs w:val="20"/>
      <w:lang w:bidi="ar-SA"/>
    </w:rPr>
  </w:style>
  <w:style w:type="character" w:customStyle="1" w:styleId="almamainmenu">
    <w:name w:val="almamainmenu"/>
    <w:basedOn w:val="DefaultParagraphFont"/>
    <w:rsid w:val="000B65B3"/>
  </w:style>
  <w:style w:type="character" w:customStyle="1" w:styleId="enteredtext">
    <w:name w:val="enteredtext"/>
    <w:basedOn w:val="DefaultParagraphFont"/>
    <w:rsid w:val="000B65B3"/>
  </w:style>
  <w:style w:type="paragraph" w:styleId="ListParagraph">
    <w:name w:val="List Paragraph"/>
    <w:basedOn w:val="Normal"/>
    <w:uiPriority w:val="34"/>
    <w:qFormat/>
    <w:rsid w:val="00B652CE"/>
    <w:pPr>
      <w:ind w:left="720"/>
      <w:contextualSpacing/>
    </w:pPr>
  </w:style>
  <w:style w:type="character" w:customStyle="1" w:styleId="Heading1Char">
    <w:name w:val="Heading 1 Char"/>
    <w:basedOn w:val="DefaultParagraphFont"/>
    <w:link w:val="Heading1"/>
    <w:uiPriority w:val="9"/>
    <w:rsid w:val="00B652CE"/>
    <w:rPr>
      <w:rFonts w:asciiTheme="majorHAnsi" w:eastAsiaTheme="majorEastAsia" w:hAnsiTheme="majorHAnsi" w:cstheme="majorBidi"/>
      <w:color w:val="365F91" w:themeColor="accent1" w:themeShade="BF"/>
      <w:sz w:val="32"/>
      <w:szCs w:val="32"/>
      <w:lang w:bidi="ar-SA"/>
    </w:rPr>
  </w:style>
  <w:style w:type="character" w:styleId="Hyperlink">
    <w:name w:val="Hyperlink"/>
    <w:basedOn w:val="DefaultParagraphFont"/>
    <w:uiPriority w:val="99"/>
    <w:unhideWhenUsed/>
    <w:rsid w:val="00AF4D63"/>
    <w:rPr>
      <w:color w:val="0000FF" w:themeColor="hyperlink"/>
      <w:u w:val="single"/>
    </w:rPr>
  </w:style>
  <w:style w:type="character" w:customStyle="1" w:styleId="UnresolvedMention">
    <w:name w:val="Unresolved Mention"/>
    <w:basedOn w:val="DefaultParagraphFont"/>
    <w:uiPriority w:val="99"/>
    <w:semiHidden/>
    <w:unhideWhenUsed/>
    <w:rsid w:val="004A2862"/>
    <w:rPr>
      <w:color w:val="605E5C"/>
      <w:shd w:val="clear" w:color="auto" w:fill="E1DFDD"/>
    </w:rPr>
  </w:style>
  <w:style w:type="character" w:styleId="FollowedHyperlink">
    <w:name w:val="FollowedHyperlink"/>
    <w:basedOn w:val="DefaultParagraphFont"/>
    <w:uiPriority w:val="99"/>
    <w:semiHidden/>
    <w:unhideWhenUsed/>
    <w:rsid w:val="00AD42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253561">
      <w:bodyDiv w:val="1"/>
      <w:marLeft w:val="0"/>
      <w:marRight w:val="0"/>
      <w:marTop w:val="0"/>
      <w:marBottom w:val="0"/>
      <w:divBdr>
        <w:top w:val="none" w:sz="0" w:space="0" w:color="auto"/>
        <w:left w:val="none" w:sz="0" w:space="0" w:color="auto"/>
        <w:bottom w:val="none" w:sz="0" w:space="0" w:color="auto"/>
        <w:right w:val="none" w:sz="0" w:space="0" w:color="auto"/>
      </w:divBdr>
    </w:div>
    <w:div w:id="16741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knowledge.exlibrisgroup.com/Alma/Product_Documentation/010Alma_Online_Help_(English)/040Resource_Management/080Configuring_Resource_Management/060Configuring_Other_Settings" TargetMode="External"/><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hyperlink" Target="https://knowledge.exlibrisgroup.com/Alma/Product_Documentation/010Alma_Online_Help_(English)/030Fulfillment/080Configuring_Fulfillment/030Configuring_Physical_Locations" TargetMode="External"/><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knowledge.exlibrisgroup.com/Alma/Product_Documentation/010Alma_Online_Help_(English)/040Resource_Management/080Configuring_Resource_Management/195Mapping_Call_Numbers_to_Holding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Yoel Kortick</dc:creator>
  <cp:lastModifiedBy>Yoel Kortick</cp:lastModifiedBy>
  <cp:revision>6</cp:revision>
  <dcterms:created xsi:type="dcterms:W3CDTF">2018-05-27T12:38:00Z</dcterms:created>
  <dcterms:modified xsi:type="dcterms:W3CDTF">2018-05-28T04:56:00Z</dcterms:modified>
</cp:coreProperties>
</file>