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  <w:gridCol w:w="1968"/>
      </w:tblGrid>
      <w:tr w:rsidR="002943DD" w14:paraId="1F9CB23E" w14:textId="77777777" w:rsidTr="002943DD">
        <w:trPr>
          <w:trHeight w:val="530"/>
          <w:jc w:val="center"/>
        </w:trPr>
        <w:tc>
          <w:tcPr>
            <w:tcW w:w="8168" w:type="dxa"/>
            <w:shd w:val="clear" w:color="auto" w:fill="auto"/>
            <w:vAlign w:val="center"/>
          </w:tcPr>
          <w:p w14:paraId="4B34FAB6" w14:textId="77777777" w:rsidR="002943DD" w:rsidRPr="00632D68" w:rsidRDefault="00D83FE8" w:rsidP="006A5A1B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="0027693B">
              <w:rPr>
                <w:b/>
                <w:sz w:val="40"/>
                <w:szCs w:val="40"/>
              </w:rPr>
              <w:t xml:space="preserve">use RCOUNT to </w:t>
            </w:r>
            <w:r>
              <w:rPr>
                <w:b/>
                <w:sz w:val="40"/>
                <w:szCs w:val="40"/>
              </w:rPr>
              <w:t>add a running number to each row of a report in</w:t>
            </w:r>
            <w:r w:rsidR="00CA5595" w:rsidRPr="00CA5595">
              <w:rPr>
                <w:b/>
                <w:sz w:val="40"/>
                <w:szCs w:val="40"/>
              </w:rPr>
              <w:t xml:space="preserve"> Alma Analytics</w:t>
            </w:r>
          </w:p>
        </w:tc>
        <w:tc>
          <w:tcPr>
            <w:tcW w:w="1968" w:type="dxa"/>
          </w:tcPr>
          <w:p w14:paraId="4A83067C" w14:textId="77777777" w:rsidR="002943DD" w:rsidRDefault="002943DD" w:rsidP="006A5A1B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855A518" wp14:editId="58AB462F">
                  <wp:extent cx="1043832" cy="561975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EBD47" w14:textId="77777777" w:rsidR="002943DD" w:rsidRDefault="002943DD" w:rsidP="002943DD">
      <w:pPr>
        <w:pStyle w:val="NoSpacing"/>
      </w:pPr>
    </w:p>
    <w:p w14:paraId="086034F2" w14:textId="77777777" w:rsidR="002943DD" w:rsidRDefault="002943DD" w:rsidP="002943DD">
      <w:pPr>
        <w:pStyle w:val="NoSpacing"/>
        <w:jc w:val="center"/>
      </w:pPr>
      <w:r>
        <w:rPr>
          <w:noProof/>
        </w:rPr>
        <w:drawing>
          <wp:inline distT="0" distB="0" distL="0" distR="0" wp14:anchorId="3DB06951" wp14:editId="33C52603">
            <wp:extent cx="5486400" cy="10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BEDD2" w14:textId="77777777" w:rsidR="002943DD" w:rsidRDefault="002943DD" w:rsidP="002943DD">
      <w:pPr>
        <w:pStyle w:val="NoSpacing"/>
      </w:pPr>
    </w:p>
    <w:p w14:paraId="293F7D30" w14:textId="77777777"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Yoel Kortick</w:t>
      </w:r>
    </w:p>
    <w:p w14:paraId="03B2637F" w14:textId="77777777" w:rsidR="002943DD" w:rsidRPr="002943DD" w:rsidRDefault="002943DD" w:rsidP="002943DD">
      <w:pPr>
        <w:pStyle w:val="NoSpacing"/>
        <w:rPr>
          <w:b/>
          <w:bCs/>
        </w:rPr>
      </w:pPr>
      <w:r w:rsidRPr="002943DD">
        <w:rPr>
          <w:b/>
          <w:bCs/>
        </w:rPr>
        <w:t>Senior Librarian</w:t>
      </w:r>
    </w:p>
    <w:p w14:paraId="6D9FB66E" w14:textId="77777777" w:rsidR="006F74FD" w:rsidRDefault="006F74FD"/>
    <w:p w14:paraId="23269C1D" w14:textId="77777777" w:rsidR="00BA5E99" w:rsidRDefault="00BA5E99"/>
    <w:p w14:paraId="1B3FCBA5" w14:textId="77777777" w:rsidR="00127D78" w:rsidRDefault="00C256D4" w:rsidP="00A676D3">
      <w:r>
        <w:t>It may be desired to number each row of a report in an Alma analytics report which contains a table.  Here we refer to a running number which has no connection to the number of the row if the table were exported to Excel.</w:t>
      </w:r>
    </w:p>
    <w:p w14:paraId="79743AE0" w14:textId="77777777" w:rsidR="000606F5" w:rsidRDefault="000606F5" w:rsidP="00A676D3"/>
    <w:p w14:paraId="7B039D94" w14:textId="77777777" w:rsidR="000606F5" w:rsidRDefault="000606F5" w:rsidP="00A676D3">
      <w:r>
        <w:t>This is done and used as follows:</w:t>
      </w:r>
    </w:p>
    <w:p w14:paraId="54C140DC" w14:textId="77777777" w:rsidR="00DF257F" w:rsidRDefault="00DF257F" w:rsidP="00A676D3"/>
    <w:p w14:paraId="14E208C6" w14:textId="77777777" w:rsidR="00A676D3" w:rsidRPr="00A676D3" w:rsidRDefault="00A676D3" w:rsidP="00A676D3">
      <w:pPr>
        <w:rPr>
          <w:b/>
          <w:bCs/>
        </w:rPr>
      </w:pPr>
      <w:r w:rsidRPr="00A676D3">
        <w:rPr>
          <w:b/>
          <w:bCs/>
          <w:highlight w:val="yellow"/>
        </w:rPr>
        <w:t>Step one</w:t>
      </w:r>
    </w:p>
    <w:p w14:paraId="3E774708" w14:textId="77777777" w:rsidR="00A676D3" w:rsidRDefault="00A676D3"/>
    <w:p w14:paraId="00ECD31B" w14:textId="065C0899" w:rsidR="00C256D4" w:rsidRDefault="00C256D4" w:rsidP="00127D78">
      <w:r>
        <w:t xml:space="preserve">Add any column to the table.  Here we have a report “Electronic portfolios activated in the last </w:t>
      </w:r>
      <w:r w:rsidR="0031695F">
        <w:t>365 days</w:t>
      </w:r>
      <w:r>
        <w:t xml:space="preserve">”.  </w:t>
      </w:r>
    </w:p>
    <w:p w14:paraId="186B5414" w14:textId="77777777" w:rsidR="00C256D4" w:rsidRDefault="00C256D4" w:rsidP="00127D78"/>
    <w:p w14:paraId="68854F9E" w14:textId="6A36E6C8" w:rsidR="00C256D4" w:rsidRDefault="0031695F" w:rsidP="00127D78">
      <w:r>
        <w:rPr>
          <w:noProof/>
        </w:rPr>
        <w:drawing>
          <wp:inline distT="0" distB="0" distL="0" distR="0" wp14:anchorId="71B990A6" wp14:editId="5F912DF7">
            <wp:extent cx="5943600" cy="22574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4C4942" w14:textId="77777777" w:rsidR="00C256D4" w:rsidRDefault="00C256D4" w:rsidP="00127D78"/>
    <w:p w14:paraId="52A35DDD" w14:textId="77777777" w:rsidR="00C256D4" w:rsidRDefault="00C256D4" w:rsidP="00127D78">
      <w:r>
        <w:t xml:space="preserve">Add any column to the table.  It does not matter what column because later we will change it.  Here we add “Portfolio </w:t>
      </w:r>
      <w:r w:rsidR="003731C9">
        <w:t>Availability</w:t>
      </w:r>
      <w:r>
        <w:t>”.</w:t>
      </w:r>
    </w:p>
    <w:p w14:paraId="6054CEE9" w14:textId="77777777" w:rsidR="003731C9" w:rsidRDefault="003731C9" w:rsidP="00127D78"/>
    <w:p w14:paraId="3092A281" w14:textId="7356FF58" w:rsidR="003731C9" w:rsidRDefault="0031695F" w:rsidP="00127D78">
      <w:r>
        <w:rPr>
          <w:noProof/>
        </w:rPr>
        <w:lastRenderedPageBreak/>
        <w:drawing>
          <wp:inline distT="0" distB="0" distL="0" distR="0" wp14:anchorId="755C8D05" wp14:editId="60C6B6A0">
            <wp:extent cx="5934075" cy="23050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70EAE3" w14:textId="77777777" w:rsidR="00C256D4" w:rsidRDefault="00C256D4" w:rsidP="00127D78"/>
    <w:p w14:paraId="7AEFA688" w14:textId="77777777" w:rsidR="00C256D4" w:rsidRDefault="00C256D4" w:rsidP="00127D78"/>
    <w:p w14:paraId="56D4A5B8" w14:textId="77777777" w:rsidR="00C256D4" w:rsidRDefault="00C256D4" w:rsidP="00127D78"/>
    <w:p w14:paraId="36E6567E" w14:textId="77777777" w:rsidR="006F74FD" w:rsidRDefault="006F74FD" w:rsidP="006F74FD"/>
    <w:p w14:paraId="3D90E0A9" w14:textId="77777777" w:rsidR="00DA5CCD" w:rsidRPr="00A676D3" w:rsidRDefault="00DA5CCD" w:rsidP="00DA5CCD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tw</w:t>
      </w:r>
      <w:r w:rsidRPr="00A676D3">
        <w:rPr>
          <w:b/>
          <w:bCs/>
          <w:highlight w:val="yellow"/>
        </w:rPr>
        <w:t>o</w:t>
      </w:r>
    </w:p>
    <w:p w14:paraId="7A0798C5" w14:textId="77777777" w:rsidR="00DA5CCD" w:rsidRDefault="00DA5CCD" w:rsidP="00DA5CCD"/>
    <w:p w14:paraId="107CB48E" w14:textId="77777777" w:rsidR="00C256D4" w:rsidRDefault="003731C9" w:rsidP="00C256D4">
      <w:r>
        <w:t>In the “Criteria” tab d</w:t>
      </w:r>
      <w:r w:rsidR="00C256D4">
        <w:t xml:space="preserve">o “Edit formula” on the column which was added </w:t>
      </w:r>
      <w:r>
        <w:t xml:space="preserve">and </w:t>
      </w:r>
      <w:r w:rsidR="00C256D4">
        <w:t>change the formula to</w:t>
      </w:r>
    </w:p>
    <w:p w14:paraId="1B277026" w14:textId="77777777" w:rsidR="00C256D4" w:rsidRPr="00C256D4" w:rsidRDefault="00C256D4" w:rsidP="00C256D4">
      <w:pPr>
        <w:rPr>
          <w:rFonts w:ascii="Courier New" w:hAnsi="Courier New" w:cs="Courier New"/>
        </w:rPr>
      </w:pPr>
      <w:r w:rsidRPr="00C256D4">
        <w:rPr>
          <w:rFonts w:ascii="Courier New" w:hAnsi="Courier New" w:cs="Courier New"/>
        </w:rPr>
        <w:t>RCOUNT(1)</w:t>
      </w:r>
    </w:p>
    <w:p w14:paraId="53061CFF" w14:textId="77777777" w:rsidR="00C256D4" w:rsidRDefault="003731C9" w:rsidP="00C256D4">
      <w:r>
        <w:t>a</w:t>
      </w:r>
      <w:r w:rsidR="00C256D4">
        <w:t>s follows</w:t>
      </w:r>
      <w:r>
        <w:t>, and then change the column heading to whatever you want by fill</w:t>
      </w:r>
      <w:r w:rsidR="004201E7">
        <w:t xml:space="preserve"> </w:t>
      </w:r>
      <w:r>
        <w:t>in in desired name in the “Column Heading” field and checking box “Custom Headings”</w:t>
      </w:r>
    </w:p>
    <w:p w14:paraId="2C934F82" w14:textId="77777777" w:rsidR="003731C9" w:rsidRDefault="003731C9" w:rsidP="00C256D4"/>
    <w:p w14:paraId="2A5E0525" w14:textId="4CDF6DE1" w:rsidR="003731C9" w:rsidRDefault="0031695F" w:rsidP="00C256D4">
      <w:r>
        <w:rPr>
          <w:noProof/>
        </w:rPr>
        <w:drawing>
          <wp:inline distT="0" distB="0" distL="0" distR="0" wp14:anchorId="2CA9B6F1" wp14:editId="063FC407">
            <wp:extent cx="2103120" cy="2194560"/>
            <wp:effectExtent l="19050" t="19050" r="1143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F82AE3" w14:textId="77777777" w:rsidR="003731C9" w:rsidRDefault="003731C9" w:rsidP="00C256D4"/>
    <w:p w14:paraId="12924D7D" w14:textId="481AB6F7" w:rsidR="003731C9" w:rsidRDefault="0031695F" w:rsidP="00C256D4">
      <w:r>
        <w:rPr>
          <w:noProof/>
        </w:rPr>
        <w:lastRenderedPageBreak/>
        <w:drawing>
          <wp:inline distT="0" distB="0" distL="0" distR="0" wp14:anchorId="7734299F" wp14:editId="7FD57F32">
            <wp:extent cx="4429125" cy="27146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B3742D" w14:textId="77777777" w:rsidR="00C256D4" w:rsidRDefault="00C256D4" w:rsidP="00C256D4"/>
    <w:p w14:paraId="2C7CABEE" w14:textId="77777777" w:rsidR="00C256D4" w:rsidRDefault="00C256D4" w:rsidP="00C256D4"/>
    <w:p w14:paraId="45DC8B2C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14:paraId="38D3FC4A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</w:p>
    <w:p w14:paraId="37826C8A" w14:textId="77777777" w:rsidR="00A11C11" w:rsidRDefault="00A11C11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8AB2D1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0FAB6BE" w14:textId="77777777" w:rsidR="00127D78" w:rsidRDefault="00127D78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41876B" w14:textId="77777777" w:rsidR="00127D78" w:rsidRPr="00A676D3" w:rsidRDefault="00127D78" w:rsidP="00127D78">
      <w:pPr>
        <w:rPr>
          <w:b/>
          <w:bCs/>
        </w:rPr>
      </w:pPr>
      <w:r w:rsidRPr="00A676D3">
        <w:rPr>
          <w:b/>
          <w:bCs/>
          <w:highlight w:val="yellow"/>
        </w:rPr>
        <w:t xml:space="preserve">Step </w:t>
      </w:r>
      <w:r>
        <w:rPr>
          <w:b/>
          <w:bCs/>
          <w:highlight w:val="yellow"/>
        </w:rPr>
        <w:t>three</w:t>
      </w:r>
    </w:p>
    <w:p w14:paraId="25F4D908" w14:textId="77777777" w:rsidR="00127D78" w:rsidRDefault="00127D78" w:rsidP="00127D78"/>
    <w:p w14:paraId="3D36D47C" w14:textId="77777777" w:rsidR="009C0BF9" w:rsidRDefault="003731C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Now switch back to the “Results” tab and see that you have the row number.</w:t>
      </w:r>
    </w:p>
    <w:p w14:paraId="7B8264F2" w14:textId="77777777" w:rsidR="003731C9" w:rsidRDefault="003731C9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679831" w14:textId="5833EAF3" w:rsidR="003731C9" w:rsidRDefault="0031695F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drawing>
          <wp:inline distT="0" distB="0" distL="0" distR="0" wp14:anchorId="612FD02E" wp14:editId="77E9CF2D">
            <wp:extent cx="5943600" cy="235267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466871" w14:textId="77777777" w:rsidR="00C51B1B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218C52" w14:textId="77777777" w:rsidR="00C51B1B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51B1B">
        <w:rPr>
          <w:b/>
          <w:bCs/>
          <w:highlight w:val="yellow"/>
        </w:rPr>
        <w:t>Step Four</w:t>
      </w:r>
    </w:p>
    <w:p w14:paraId="3710F464" w14:textId="77777777" w:rsidR="00C51B1B" w:rsidRPr="00C51B1B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207C6890" w14:textId="77777777" w:rsidR="00C51B1B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Here it is with the report exported in a different format</w:t>
      </w:r>
    </w:p>
    <w:p w14:paraId="5FC413AF" w14:textId="77777777" w:rsidR="00C51B1B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340355" w14:textId="77777777" w:rsidR="00C51B1B" w:rsidRPr="00A11C11" w:rsidRDefault="00C51B1B" w:rsidP="009C0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7096CA" w14:textId="068A42F2" w:rsidR="009C0BF9" w:rsidRPr="00A11C11" w:rsidRDefault="0031695F" w:rsidP="006A2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lastRenderedPageBreak/>
        <w:drawing>
          <wp:inline distT="0" distB="0" distL="0" distR="0" wp14:anchorId="5FE53F22" wp14:editId="344775F5">
            <wp:extent cx="5934075" cy="38195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C0BF9" w:rsidRPr="00A11C1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F78B" w14:textId="77777777" w:rsidR="00B23DE9" w:rsidRDefault="00B23DE9" w:rsidP="002943DD">
      <w:r>
        <w:separator/>
      </w:r>
    </w:p>
  </w:endnote>
  <w:endnote w:type="continuationSeparator" w:id="0">
    <w:p w14:paraId="413998AD" w14:textId="77777777" w:rsidR="00B23DE9" w:rsidRDefault="00B23DE9" w:rsidP="002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B9E5" w14:textId="77777777" w:rsidR="002943DD" w:rsidRPr="00247F1B" w:rsidRDefault="002943DD" w:rsidP="002943D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A8450BE" w14:textId="77777777" w:rsidR="002943DD" w:rsidRDefault="002943DD" w:rsidP="002943D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866F" w14:textId="77777777" w:rsidR="00B23DE9" w:rsidRDefault="00B23DE9" w:rsidP="002943DD">
      <w:r>
        <w:separator/>
      </w:r>
    </w:p>
  </w:footnote>
  <w:footnote w:type="continuationSeparator" w:id="0">
    <w:p w14:paraId="3EF9B91C" w14:textId="77777777" w:rsidR="00B23DE9" w:rsidRDefault="00B23DE9" w:rsidP="0029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94A8D"/>
    <w:multiLevelType w:val="hybridMultilevel"/>
    <w:tmpl w:val="052E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FD"/>
    <w:rsid w:val="000606F5"/>
    <w:rsid w:val="000C179A"/>
    <w:rsid w:val="00127D78"/>
    <w:rsid w:val="0027693B"/>
    <w:rsid w:val="002943DD"/>
    <w:rsid w:val="002F78A1"/>
    <w:rsid w:val="0031275E"/>
    <w:rsid w:val="0031695F"/>
    <w:rsid w:val="003731C9"/>
    <w:rsid w:val="004201E7"/>
    <w:rsid w:val="004B17A3"/>
    <w:rsid w:val="004C6B6F"/>
    <w:rsid w:val="004E3E08"/>
    <w:rsid w:val="00561C8E"/>
    <w:rsid w:val="00583C6C"/>
    <w:rsid w:val="00610BC6"/>
    <w:rsid w:val="00645252"/>
    <w:rsid w:val="00673763"/>
    <w:rsid w:val="006A2FFF"/>
    <w:rsid w:val="006C4260"/>
    <w:rsid w:val="006D3D74"/>
    <w:rsid w:val="006F4B8D"/>
    <w:rsid w:val="006F74FD"/>
    <w:rsid w:val="007A27B1"/>
    <w:rsid w:val="00804DF8"/>
    <w:rsid w:val="00805896"/>
    <w:rsid w:val="00806CF4"/>
    <w:rsid w:val="0083569A"/>
    <w:rsid w:val="008647D4"/>
    <w:rsid w:val="0094324C"/>
    <w:rsid w:val="009C0BF9"/>
    <w:rsid w:val="00A11C11"/>
    <w:rsid w:val="00A676D3"/>
    <w:rsid w:val="00A9204E"/>
    <w:rsid w:val="00A92393"/>
    <w:rsid w:val="00B23DE9"/>
    <w:rsid w:val="00B55188"/>
    <w:rsid w:val="00BA5E99"/>
    <w:rsid w:val="00C256D4"/>
    <w:rsid w:val="00C3030B"/>
    <w:rsid w:val="00C51B1B"/>
    <w:rsid w:val="00C629D7"/>
    <w:rsid w:val="00CA5595"/>
    <w:rsid w:val="00CF29F8"/>
    <w:rsid w:val="00D3705B"/>
    <w:rsid w:val="00D83FE8"/>
    <w:rsid w:val="00DA5CCD"/>
    <w:rsid w:val="00DD21D4"/>
    <w:rsid w:val="00DF257F"/>
    <w:rsid w:val="00E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DF4"/>
  <w15:chartTrackingRefBased/>
  <w15:docId w15:val="{F2B6FBA0-CD6E-42C6-AE0D-54373E4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F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676D3"/>
    <w:pPr>
      <w:ind w:left="720"/>
      <w:contextualSpacing/>
    </w:pPr>
  </w:style>
  <w:style w:type="table" w:styleId="TableGrid">
    <w:name w:val="Table Grid"/>
    <w:basedOn w:val="TableNormal"/>
    <w:uiPriority w:val="59"/>
    <w:rsid w:val="0094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">
    <w:name w:val="str"/>
    <w:basedOn w:val="DefaultParagraphFont"/>
    <w:rsid w:val="0094324C"/>
  </w:style>
  <w:style w:type="character" w:styleId="UnresolvedMention">
    <w:name w:val="Unresolved Mention"/>
    <w:basedOn w:val="DefaultParagraphFont"/>
    <w:uiPriority w:val="99"/>
    <w:semiHidden/>
    <w:unhideWhenUsed/>
    <w:rsid w:val="006A2F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943DD"/>
    <w:rPr>
      <w:lang w:bidi="he-IL"/>
    </w:rPr>
  </w:style>
  <w:style w:type="character" w:customStyle="1" w:styleId="almamainmenu">
    <w:name w:val="almamainmenu"/>
    <w:basedOn w:val="DefaultParagraphFont"/>
    <w:rsid w:val="00127D78"/>
  </w:style>
  <w:style w:type="character" w:customStyle="1" w:styleId="screenelement">
    <w:name w:val="screenelement"/>
    <w:basedOn w:val="DefaultParagraphFont"/>
    <w:rsid w:val="002F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2021-08-17T12:41:00Z</dcterms:created>
  <dcterms:modified xsi:type="dcterms:W3CDTF">2021-08-17T12:41:00Z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