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87BBD" w14:textId="77777777" w:rsidR="00F64CA0" w:rsidRDefault="00D66FF8" w:rsidP="00617A7F">
      <w:pPr>
        <w:pStyle w:val="NoSpacing"/>
        <w:rPr>
          <w:lang w:bidi="he-IL"/>
        </w:rPr>
      </w:pPr>
      <w:r w:rsidRPr="00610AFC">
        <w:rPr>
          <w:lang w:bidi="he-IL"/>
        </w:rPr>
        <w:t xml:space="preserve">This session </w:t>
      </w:r>
      <w:r w:rsidR="003D657C">
        <w:rPr>
          <w:lang w:bidi="he-IL"/>
        </w:rPr>
        <w:t>will explore</w:t>
      </w:r>
      <w:r w:rsidRPr="00610AFC">
        <w:rPr>
          <w:lang w:bidi="he-IL"/>
        </w:rPr>
        <w:t xml:space="preserve"> Analytics</w:t>
      </w:r>
      <w:r w:rsidR="003D657C">
        <w:rPr>
          <w:lang w:bidi="he-IL"/>
        </w:rPr>
        <w:t xml:space="preserve"> for Fulfillment</w:t>
      </w:r>
      <w:r w:rsidRPr="00610AFC">
        <w:rPr>
          <w:lang w:bidi="he-IL"/>
        </w:rPr>
        <w:t xml:space="preserve">. </w:t>
      </w:r>
      <w:r w:rsidR="00EE0C1F">
        <w:rPr>
          <w:lang w:bidi="he-IL"/>
        </w:rPr>
        <w:t>W</w:t>
      </w:r>
      <w:r w:rsidR="00EE0C1F" w:rsidRPr="35B506DC">
        <w:rPr>
          <w:lang w:bidi="he-IL"/>
        </w:rPr>
        <w:t xml:space="preserve">e assume </w:t>
      </w:r>
      <w:r w:rsidR="00EE0C1F">
        <w:rPr>
          <w:lang w:bidi="he-IL"/>
        </w:rPr>
        <w:t xml:space="preserve">some </w:t>
      </w:r>
      <w:r w:rsidR="00EE0C1F" w:rsidRPr="35B506DC">
        <w:rPr>
          <w:lang w:bidi="he-IL"/>
        </w:rPr>
        <w:t xml:space="preserve">familiarity with common Alma Analytics tasks such as creating a new </w:t>
      </w:r>
      <w:r w:rsidR="00EE0C1F">
        <w:rPr>
          <w:lang w:bidi="he-IL"/>
        </w:rPr>
        <w:t>report</w:t>
      </w:r>
      <w:r w:rsidR="00EE0C1F" w:rsidRPr="35B506DC">
        <w:rPr>
          <w:lang w:bidi="he-IL"/>
        </w:rPr>
        <w:t>, adding fields and filters, and saving modified reports</w:t>
      </w:r>
      <w:r w:rsidR="00327FA1">
        <w:rPr>
          <w:lang w:bidi="he-IL"/>
        </w:rPr>
        <w:t>, but will review some of these key concepts in this document</w:t>
      </w:r>
      <w:r w:rsidR="00EE0C1F" w:rsidRPr="35B506DC">
        <w:rPr>
          <w:lang w:bidi="he-IL"/>
        </w:rPr>
        <w:t xml:space="preserve">. If you are new to </w:t>
      </w:r>
      <w:r w:rsidR="00EE0C1F">
        <w:rPr>
          <w:lang w:bidi="he-IL"/>
        </w:rPr>
        <w:t xml:space="preserve">creating reports in </w:t>
      </w:r>
      <w:r w:rsidR="00EE0C1F" w:rsidRPr="35B506DC">
        <w:rPr>
          <w:lang w:bidi="he-IL"/>
        </w:rPr>
        <w:t>Analytics</w:t>
      </w:r>
      <w:r w:rsidR="00EE0C1F">
        <w:rPr>
          <w:lang w:bidi="he-IL"/>
        </w:rPr>
        <w:t xml:space="preserve"> </w:t>
      </w:r>
      <w:r w:rsidR="00EE0C1F" w:rsidRPr="35B506DC">
        <w:rPr>
          <w:lang w:bidi="he-IL"/>
        </w:rPr>
        <w:t>or need a refresher we recommend</w:t>
      </w:r>
      <w:r w:rsidR="00EE0C1F">
        <w:rPr>
          <w:lang w:bidi="he-IL"/>
        </w:rPr>
        <w:t xml:space="preserve"> reviewing </w:t>
      </w:r>
      <w:r w:rsidR="00EE0C1F" w:rsidRPr="35B506DC">
        <w:rPr>
          <w:lang w:bidi="he-IL"/>
        </w:rPr>
        <w:t xml:space="preserve">our </w:t>
      </w:r>
      <w:hyperlink r:id="rId8">
        <w:r w:rsidR="00EE0C1F" w:rsidRPr="35B506DC">
          <w:rPr>
            <w:rStyle w:val="Hyperlink"/>
            <w:lang w:bidi="he-IL"/>
          </w:rPr>
          <w:t>Introduction to Analytics</w:t>
        </w:r>
      </w:hyperlink>
      <w:r w:rsidR="00EE0C1F" w:rsidRPr="35B506DC">
        <w:rPr>
          <w:lang w:bidi="he-IL"/>
        </w:rPr>
        <w:t xml:space="preserve"> presentation </w:t>
      </w:r>
      <w:r w:rsidR="00EE0C1F">
        <w:rPr>
          <w:lang w:bidi="he-IL"/>
        </w:rPr>
        <w:t>slides</w:t>
      </w:r>
      <w:r w:rsidR="00EE0C1F" w:rsidRPr="35B506DC">
        <w:rPr>
          <w:lang w:bidi="he-IL"/>
        </w:rPr>
        <w:t>.</w:t>
      </w:r>
    </w:p>
    <w:p w14:paraId="4E5734E1" w14:textId="77777777" w:rsidR="00F64CA0" w:rsidRDefault="00F64CA0" w:rsidP="00617A7F">
      <w:pPr>
        <w:pStyle w:val="NoSpacing"/>
        <w:rPr>
          <w:lang w:bidi="he-IL"/>
        </w:rPr>
      </w:pPr>
    </w:p>
    <w:p w14:paraId="1420FE5E" w14:textId="2D0FB31D" w:rsidR="00D66FF8" w:rsidRDefault="00AC66EE" w:rsidP="00617A7F">
      <w:pPr>
        <w:pStyle w:val="NoSpacing"/>
        <w:rPr>
          <w:lang w:bidi="he-IL"/>
        </w:rPr>
      </w:pPr>
      <w:r>
        <w:rPr>
          <w:lang w:bidi="he-IL"/>
        </w:rPr>
        <w:t>During this session, the focus will be on creating and working with reports that will become part of a dashboard, largely in association with the COVID-19 pandemic. Overall, the reports are simple and intended to remind operators of actions that may need to be taken while the libraries of universities, colleges and other research institutions remain closed.</w:t>
      </w:r>
    </w:p>
    <w:p w14:paraId="7EA398C2" w14:textId="09F33662" w:rsidR="00AC66EE" w:rsidRDefault="00AC66EE" w:rsidP="00617A7F">
      <w:pPr>
        <w:pStyle w:val="NoSpacing"/>
        <w:rPr>
          <w:lang w:bidi="he-IL"/>
        </w:rPr>
      </w:pPr>
    </w:p>
    <w:sdt>
      <w:sdtPr>
        <w:rPr>
          <w:rFonts w:asciiTheme="minorHAnsi" w:eastAsiaTheme="minorHAnsi" w:hAnsiTheme="minorHAnsi" w:cstheme="minorBidi"/>
          <w:caps w:val="0"/>
          <w:color w:val="auto"/>
          <w:sz w:val="26"/>
          <w:szCs w:val="26"/>
        </w:rPr>
        <w:id w:val="-1440836244"/>
        <w:docPartObj>
          <w:docPartGallery w:val="Table of Contents"/>
          <w:docPartUnique/>
        </w:docPartObj>
      </w:sdtPr>
      <w:sdtEndPr>
        <w:rPr>
          <w:b/>
          <w:bCs/>
          <w:noProof/>
        </w:rPr>
      </w:sdtEndPr>
      <w:sdtContent>
        <w:p w14:paraId="1406FF5E" w14:textId="77777777" w:rsidR="00D23E74" w:rsidRDefault="00DF4BA5" w:rsidP="00D23E74">
          <w:pPr>
            <w:pStyle w:val="TOCHeading"/>
            <w:rPr>
              <w:b/>
              <w:bCs/>
            </w:rPr>
          </w:pPr>
          <w:r>
            <w:rPr>
              <w:b/>
              <w:bCs/>
            </w:rPr>
            <w:t xml:space="preserve">Table of </w:t>
          </w:r>
          <w:r w:rsidR="00D23E74">
            <w:rPr>
              <w:b/>
              <w:bCs/>
            </w:rPr>
            <w:t>C</w:t>
          </w:r>
          <w:r w:rsidR="00D23E74" w:rsidRPr="00633383">
            <w:rPr>
              <w:b/>
              <w:bCs/>
            </w:rPr>
            <w:t>ontents</w:t>
          </w:r>
        </w:p>
        <w:p w14:paraId="6B7F6AC0" w14:textId="77777777" w:rsidR="00DF4BA5" w:rsidRPr="007A6CF5" w:rsidRDefault="00DF4BA5" w:rsidP="00DF4BA5"/>
        <w:p w14:paraId="6B3EF40B" w14:textId="07696246" w:rsidR="00115A84" w:rsidRPr="00115A84" w:rsidRDefault="00D23E74" w:rsidP="00115A84">
          <w:pPr>
            <w:pStyle w:val="TOC1"/>
            <w:rPr>
              <w:rFonts w:eastAsiaTheme="minorEastAsia"/>
              <w:sz w:val="22"/>
              <w:szCs w:val="22"/>
            </w:rPr>
          </w:pPr>
          <w:r>
            <w:fldChar w:fldCharType="begin"/>
          </w:r>
          <w:r>
            <w:instrText xml:space="preserve"> TOC \o "1-3" \h \z \u </w:instrText>
          </w:r>
          <w:r>
            <w:fldChar w:fldCharType="separate"/>
          </w:r>
          <w:hyperlink w:anchor="_Toc40697029" w:history="1">
            <w:r w:rsidR="00115A84" w:rsidRPr="00115A84">
              <w:rPr>
                <w:rStyle w:val="Hyperlink"/>
              </w:rPr>
              <w:t>Copying the Example Reports</w:t>
            </w:r>
            <w:r w:rsidR="00115A84" w:rsidRPr="00115A84">
              <w:rPr>
                <w:webHidden/>
              </w:rPr>
              <w:tab/>
            </w:r>
            <w:r w:rsidR="00115A84" w:rsidRPr="00115A84">
              <w:rPr>
                <w:webHidden/>
              </w:rPr>
              <w:fldChar w:fldCharType="begin"/>
            </w:r>
            <w:r w:rsidR="00115A84" w:rsidRPr="00115A84">
              <w:rPr>
                <w:webHidden/>
              </w:rPr>
              <w:instrText xml:space="preserve"> PAGEREF _Toc40697029 \h </w:instrText>
            </w:r>
            <w:r w:rsidR="00115A84" w:rsidRPr="00115A84">
              <w:rPr>
                <w:webHidden/>
              </w:rPr>
            </w:r>
            <w:r w:rsidR="00115A84" w:rsidRPr="00115A84">
              <w:rPr>
                <w:webHidden/>
              </w:rPr>
              <w:fldChar w:fldCharType="separate"/>
            </w:r>
            <w:r w:rsidR="00115A84" w:rsidRPr="00115A84">
              <w:rPr>
                <w:webHidden/>
              </w:rPr>
              <w:t>2</w:t>
            </w:r>
            <w:r w:rsidR="00115A84" w:rsidRPr="00115A84">
              <w:rPr>
                <w:webHidden/>
              </w:rPr>
              <w:fldChar w:fldCharType="end"/>
            </w:r>
          </w:hyperlink>
        </w:p>
        <w:p w14:paraId="69254567" w14:textId="4BF6CF62" w:rsidR="00115A84" w:rsidRDefault="00115A84" w:rsidP="00115A84">
          <w:pPr>
            <w:pStyle w:val="TOC1"/>
            <w:rPr>
              <w:rFonts w:eastAsiaTheme="minorEastAsia"/>
              <w:sz w:val="22"/>
              <w:szCs w:val="22"/>
            </w:rPr>
          </w:pPr>
          <w:hyperlink w:anchor="_Toc40697030" w:history="1">
            <w:r w:rsidRPr="00C3788B">
              <w:rPr>
                <w:rStyle w:val="Hyperlink"/>
              </w:rPr>
              <w:t>Users with Expiration Dates Before 30 June 2020</w:t>
            </w:r>
            <w:r>
              <w:rPr>
                <w:webHidden/>
              </w:rPr>
              <w:tab/>
            </w:r>
            <w:r>
              <w:rPr>
                <w:webHidden/>
              </w:rPr>
              <w:fldChar w:fldCharType="begin"/>
            </w:r>
            <w:r>
              <w:rPr>
                <w:webHidden/>
              </w:rPr>
              <w:instrText xml:space="preserve"> PAGEREF _Toc40697030 \h </w:instrText>
            </w:r>
            <w:r>
              <w:rPr>
                <w:webHidden/>
              </w:rPr>
            </w:r>
            <w:r>
              <w:rPr>
                <w:webHidden/>
              </w:rPr>
              <w:fldChar w:fldCharType="separate"/>
            </w:r>
            <w:r>
              <w:rPr>
                <w:webHidden/>
              </w:rPr>
              <w:t>4</w:t>
            </w:r>
            <w:r>
              <w:rPr>
                <w:webHidden/>
              </w:rPr>
              <w:fldChar w:fldCharType="end"/>
            </w:r>
          </w:hyperlink>
        </w:p>
        <w:p w14:paraId="55E4608D" w14:textId="3904F86D" w:rsidR="00115A84" w:rsidRDefault="00115A84">
          <w:pPr>
            <w:pStyle w:val="TOC2"/>
            <w:tabs>
              <w:tab w:val="right" w:leader="dot" w:pos="10790"/>
            </w:tabs>
            <w:rPr>
              <w:rFonts w:eastAsiaTheme="minorEastAsia"/>
              <w:noProof/>
              <w:sz w:val="22"/>
              <w:szCs w:val="22"/>
            </w:rPr>
          </w:pPr>
          <w:hyperlink w:anchor="_Toc40697031" w:history="1">
            <w:r w:rsidRPr="00C3788B">
              <w:rPr>
                <w:rStyle w:val="Hyperlink"/>
                <w:noProof/>
                <w:lang w:bidi="he-IL"/>
              </w:rPr>
              <w:t>Creating the Analytics Report</w:t>
            </w:r>
            <w:r>
              <w:rPr>
                <w:noProof/>
                <w:webHidden/>
              </w:rPr>
              <w:tab/>
            </w:r>
            <w:r>
              <w:rPr>
                <w:noProof/>
                <w:webHidden/>
              </w:rPr>
              <w:fldChar w:fldCharType="begin"/>
            </w:r>
            <w:r>
              <w:rPr>
                <w:noProof/>
                <w:webHidden/>
              </w:rPr>
              <w:instrText xml:space="preserve"> PAGEREF _Toc40697031 \h </w:instrText>
            </w:r>
            <w:r>
              <w:rPr>
                <w:noProof/>
                <w:webHidden/>
              </w:rPr>
            </w:r>
            <w:r>
              <w:rPr>
                <w:noProof/>
                <w:webHidden/>
              </w:rPr>
              <w:fldChar w:fldCharType="separate"/>
            </w:r>
            <w:r>
              <w:rPr>
                <w:noProof/>
                <w:webHidden/>
              </w:rPr>
              <w:t>4</w:t>
            </w:r>
            <w:r>
              <w:rPr>
                <w:noProof/>
                <w:webHidden/>
              </w:rPr>
              <w:fldChar w:fldCharType="end"/>
            </w:r>
          </w:hyperlink>
        </w:p>
        <w:p w14:paraId="3558DCC9" w14:textId="459B1697" w:rsidR="00115A84" w:rsidRDefault="00115A84">
          <w:pPr>
            <w:pStyle w:val="TOC2"/>
            <w:tabs>
              <w:tab w:val="right" w:leader="dot" w:pos="10790"/>
            </w:tabs>
            <w:rPr>
              <w:rFonts w:eastAsiaTheme="minorEastAsia"/>
              <w:noProof/>
              <w:sz w:val="22"/>
              <w:szCs w:val="22"/>
            </w:rPr>
          </w:pPr>
          <w:hyperlink w:anchor="_Toc40697032" w:history="1">
            <w:r w:rsidRPr="00C3788B">
              <w:rPr>
                <w:rStyle w:val="Hyperlink"/>
                <w:noProof/>
                <w:lang w:bidi="he-IL"/>
              </w:rPr>
              <w:t>Creating a User Set in Alma from the Analytics Report</w:t>
            </w:r>
            <w:r>
              <w:rPr>
                <w:noProof/>
                <w:webHidden/>
              </w:rPr>
              <w:tab/>
            </w:r>
            <w:r>
              <w:rPr>
                <w:noProof/>
                <w:webHidden/>
              </w:rPr>
              <w:fldChar w:fldCharType="begin"/>
            </w:r>
            <w:r>
              <w:rPr>
                <w:noProof/>
                <w:webHidden/>
              </w:rPr>
              <w:instrText xml:space="preserve"> PAGEREF _Toc40697032 \h </w:instrText>
            </w:r>
            <w:r>
              <w:rPr>
                <w:noProof/>
                <w:webHidden/>
              </w:rPr>
            </w:r>
            <w:r>
              <w:rPr>
                <w:noProof/>
                <w:webHidden/>
              </w:rPr>
              <w:fldChar w:fldCharType="separate"/>
            </w:r>
            <w:r>
              <w:rPr>
                <w:noProof/>
                <w:webHidden/>
              </w:rPr>
              <w:t>9</w:t>
            </w:r>
            <w:r>
              <w:rPr>
                <w:noProof/>
                <w:webHidden/>
              </w:rPr>
              <w:fldChar w:fldCharType="end"/>
            </w:r>
          </w:hyperlink>
        </w:p>
        <w:p w14:paraId="2D1AE383" w14:textId="577BD47B" w:rsidR="00115A84" w:rsidRDefault="00115A84">
          <w:pPr>
            <w:pStyle w:val="TOC2"/>
            <w:tabs>
              <w:tab w:val="right" w:leader="dot" w:pos="10790"/>
            </w:tabs>
            <w:rPr>
              <w:rFonts w:eastAsiaTheme="minorEastAsia"/>
              <w:noProof/>
              <w:sz w:val="22"/>
              <w:szCs w:val="22"/>
            </w:rPr>
          </w:pPr>
          <w:hyperlink w:anchor="_Toc40697033" w:history="1">
            <w:r w:rsidRPr="00C3788B">
              <w:rPr>
                <w:rStyle w:val="Hyperlink"/>
                <w:noProof/>
                <w:lang w:bidi="he-IL"/>
              </w:rPr>
              <w:t>Running the Update/Notify Users Job to Update the Expiration Date</w:t>
            </w:r>
            <w:r>
              <w:rPr>
                <w:noProof/>
                <w:webHidden/>
              </w:rPr>
              <w:tab/>
            </w:r>
            <w:r>
              <w:rPr>
                <w:noProof/>
                <w:webHidden/>
              </w:rPr>
              <w:fldChar w:fldCharType="begin"/>
            </w:r>
            <w:r>
              <w:rPr>
                <w:noProof/>
                <w:webHidden/>
              </w:rPr>
              <w:instrText xml:space="preserve"> PAGEREF _Toc40697033 \h </w:instrText>
            </w:r>
            <w:r>
              <w:rPr>
                <w:noProof/>
                <w:webHidden/>
              </w:rPr>
            </w:r>
            <w:r>
              <w:rPr>
                <w:noProof/>
                <w:webHidden/>
              </w:rPr>
              <w:fldChar w:fldCharType="separate"/>
            </w:r>
            <w:r>
              <w:rPr>
                <w:noProof/>
                <w:webHidden/>
              </w:rPr>
              <w:t>11</w:t>
            </w:r>
            <w:r>
              <w:rPr>
                <w:noProof/>
                <w:webHidden/>
              </w:rPr>
              <w:fldChar w:fldCharType="end"/>
            </w:r>
          </w:hyperlink>
        </w:p>
        <w:p w14:paraId="7B96DFEB" w14:textId="1ABB6D4C" w:rsidR="00115A84" w:rsidRDefault="00115A84" w:rsidP="00115A84">
          <w:pPr>
            <w:pStyle w:val="TOC1"/>
            <w:rPr>
              <w:rFonts w:eastAsiaTheme="minorEastAsia"/>
              <w:sz w:val="22"/>
              <w:szCs w:val="22"/>
            </w:rPr>
          </w:pPr>
          <w:hyperlink w:anchor="_Toc40697034" w:history="1">
            <w:r w:rsidRPr="00C3788B">
              <w:rPr>
                <w:rStyle w:val="Hyperlink"/>
              </w:rPr>
              <w:t>Active Requests to be Cancelled</w:t>
            </w:r>
            <w:r>
              <w:rPr>
                <w:webHidden/>
              </w:rPr>
              <w:tab/>
            </w:r>
            <w:r>
              <w:rPr>
                <w:webHidden/>
              </w:rPr>
              <w:fldChar w:fldCharType="begin"/>
            </w:r>
            <w:r>
              <w:rPr>
                <w:webHidden/>
              </w:rPr>
              <w:instrText xml:space="preserve"> PAGEREF _Toc40697034 \h </w:instrText>
            </w:r>
            <w:r>
              <w:rPr>
                <w:webHidden/>
              </w:rPr>
            </w:r>
            <w:r>
              <w:rPr>
                <w:webHidden/>
              </w:rPr>
              <w:fldChar w:fldCharType="separate"/>
            </w:r>
            <w:r>
              <w:rPr>
                <w:webHidden/>
              </w:rPr>
              <w:t>13</w:t>
            </w:r>
            <w:r>
              <w:rPr>
                <w:webHidden/>
              </w:rPr>
              <w:fldChar w:fldCharType="end"/>
            </w:r>
          </w:hyperlink>
        </w:p>
        <w:p w14:paraId="66193793" w14:textId="15B1F803" w:rsidR="00115A84" w:rsidRDefault="00115A84" w:rsidP="00115A84">
          <w:pPr>
            <w:pStyle w:val="TOC1"/>
            <w:rPr>
              <w:rFonts w:eastAsiaTheme="minorEastAsia"/>
              <w:sz w:val="22"/>
              <w:szCs w:val="22"/>
            </w:rPr>
          </w:pPr>
          <w:hyperlink w:anchor="_Toc40697035" w:history="1">
            <w:r w:rsidRPr="00C3788B">
              <w:rPr>
                <w:rStyle w:val="Hyperlink"/>
              </w:rPr>
              <w:t>Items on Loan and Overdue or Soon-to-be Overdue</w:t>
            </w:r>
            <w:r>
              <w:rPr>
                <w:webHidden/>
              </w:rPr>
              <w:tab/>
            </w:r>
            <w:r>
              <w:rPr>
                <w:webHidden/>
              </w:rPr>
              <w:fldChar w:fldCharType="begin"/>
            </w:r>
            <w:r>
              <w:rPr>
                <w:webHidden/>
              </w:rPr>
              <w:instrText xml:space="preserve"> PAGEREF _Toc40697035 \h </w:instrText>
            </w:r>
            <w:r>
              <w:rPr>
                <w:webHidden/>
              </w:rPr>
            </w:r>
            <w:r>
              <w:rPr>
                <w:webHidden/>
              </w:rPr>
              <w:fldChar w:fldCharType="separate"/>
            </w:r>
            <w:r>
              <w:rPr>
                <w:webHidden/>
              </w:rPr>
              <w:t>17</w:t>
            </w:r>
            <w:r>
              <w:rPr>
                <w:webHidden/>
              </w:rPr>
              <w:fldChar w:fldCharType="end"/>
            </w:r>
          </w:hyperlink>
        </w:p>
        <w:p w14:paraId="7075F052" w14:textId="3D50CF42" w:rsidR="00115A84" w:rsidRDefault="00115A84" w:rsidP="00115A84">
          <w:pPr>
            <w:pStyle w:val="TOC1"/>
            <w:rPr>
              <w:rFonts w:eastAsiaTheme="minorEastAsia"/>
              <w:sz w:val="22"/>
              <w:szCs w:val="22"/>
            </w:rPr>
          </w:pPr>
          <w:hyperlink w:anchor="_Toc40697036" w:history="1">
            <w:r w:rsidRPr="00C3788B">
              <w:rPr>
                <w:rStyle w:val="Hyperlink"/>
              </w:rPr>
              <w:t>Dashboard: Change from Physical to Electronic Fulfillment During COVID-19</w:t>
            </w:r>
            <w:r>
              <w:rPr>
                <w:webHidden/>
              </w:rPr>
              <w:tab/>
            </w:r>
            <w:r>
              <w:rPr>
                <w:webHidden/>
              </w:rPr>
              <w:fldChar w:fldCharType="begin"/>
            </w:r>
            <w:r>
              <w:rPr>
                <w:webHidden/>
              </w:rPr>
              <w:instrText xml:space="preserve"> PAGEREF _Toc40697036 \h </w:instrText>
            </w:r>
            <w:r>
              <w:rPr>
                <w:webHidden/>
              </w:rPr>
            </w:r>
            <w:r>
              <w:rPr>
                <w:webHidden/>
              </w:rPr>
              <w:fldChar w:fldCharType="separate"/>
            </w:r>
            <w:r>
              <w:rPr>
                <w:webHidden/>
              </w:rPr>
              <w:t>20</w:t>
            </w:r>
            <w:r>
              <w:rPr>
                <w:webHidden/>
              </w:rPr>
              <w:fldChar w:fldCharType="end"/>
            </w:r>
          </w:hyperlink>
        </w:p>
        <w:p w14:paraId="77916588" w14:textId="75B5B210" w:rsidR="00115A84" w:rsidRDefault="00115A84">
          <w:pPr>
            <w:pStyle w:val="TOC2"/>
            <w:tabs>
              <w:tab w:val="right" w:leader="dot" w:pos="10790"/>
            </w:tabs>
            <w:rPr>
              <w:rFonts w:eastAsiaTheme="minorEastAsia"/>
              <w:noProof/>
              <w:sz w:val="22"/>
              <w:szCs w:val="22"/>
            </w:rPr>
          </w:pPr>
          <w:hyperlink w:anchor="_Toc40697037" w:history="1">
            <w:r w:rsidRPr="00C3788B">
              <w:rPr>
                <w:rStyle w:val="Hyperlink"/>
                <w:noProof/>
              </w:rPr>
              <w:t>Reviewing the Reports</w:t>
            </w:r>
            <w:r>
              <w:rPr>
                <w:noProof/>
                <w:webHidden/>
              </w:rPr>
              <w:tab/>
            </w:r>
            <w:r>
              <w:rPr>
                <w:noProof/>
                <w:webHidden/>
              </w:rPr>
              <w:fldChar w:fldCharType="begin"/>
            </w:r>
            <w:r>
              <w:rPr>
                <w:noProof/>
                <w:webHidden/>
              </w:rPr>
              <w:instrText xml:space="preserve"> PAGEREF _Toc40697037 \h </w:instrText>
            </w:r>
            <w:r>
              <w:rPr>
                <w:noProof/>
                <w:webHidden/>
              </w:rPr>
            </w:r>
            <w:r>
              <w:rPr>
                <w:noProof/>
                <w:webHidden/>
              </w:rPr>
              <w:fldChar w:fldCharType="separate"/>
            </w:r>
            <w:r>
              <w:rPr>
                <w:noProof/>
                <w:webHidden/>
              </w:rPr>
              <w:t>21</w:t>
            </w:r>
            <w:r>
              <w:rPr>
                <w:noProof/>
                <w:webHidden/>
              </w:rPr>
              <w:fldChar w:fldCharType="end"/>
            </w:r>
          </w:hyperlink>
        </w:p>
        <w:p w14:paraId="1FF11A67" w14:textId="0EA0770C" w:rsidR="00115A84" w:rsidRDefault="00115A84">
          <w:pPr>
            <w:pStyle w:val="TOC2"/>
            <w:tabs>
              <w:tab w:val="right" w:leader="dot" w:pos="10790"/>
            </w:tabs>
            <w:rPr>
              <w:rFonts w:eastAsiaTheme="minorEastAsia"/>
              <w:noProof/>
              <w:sz w:val="22"/>
              <w:szCs w:val="22"/>
            </w:rPr>
          </w:pPr>
          <w:hyperlink w:anchor="_Toc40697038" w:history="1">
            <w:r w:rsidRPr="00C3788B">
              <w:rPr>
                <w:rStyle w:val="Hyperlink"/>
                <w:noProof/>
              </w:rPr>
              <w:t>Creating the Dashboard Prompt</w:t>
            </w:r>
            <w:r>
              <w:rPr>
                <w:noProof/>
                <w:webHidden/>
              </w:rPr>
              <w:tab/>
            </w:r>
            <w:r>
              <w:rPr>
                <w:noProof/>
                <w:webHidden/>
              </w:rPr>
              <w:fldChar w:fldCharType="begin"/>
            </w:r>
            <w:r>
              <w:rPr>
                <w:noProof/>
                <w:webHidden/>
              </w:rPr>
              <w:instrText xml:space="preserve"> PAGEREF _Toc40697038 \h </w:instrText>
            </w:r>
            <w:r>
              <w:rPr>
                <w:noProof/>
                <w:webHidden/>
              </w:rPr>
            </w:r>
            <w:r>
              <w:rPr>
                <w:noProof/>
                <w:webHidden/>
              </w:rPr>
              <w:fldChar w:fldCharType="separate"/>
            </w:r>
            <w:r>
              <w:rPr>
                <w:noProof/>
                <w:webHidden/>
              </w:rPr>
              <w:t>24</w:t>
            </w:r>
            <w:r>
              <w:rPr>
                <w:noProof/>
                <w:webHidden/>
              </w:rPr>
              <w:fldChar w:fldCharType="end"/>
            </w:r>
          </w:hyperlink>
        </w:p>
        <w:p w14:paraId="7F8EAEF7" w14:textId="0975F1E8" w:rsidR="00115A84" w:rsidRDefault="00115A84">
          <w:pPr>
            <w:pStyle w:val="TOC2"/>
            <w:tabs>
              <w:tab w:val="right" w:leader="dot" w:pos="10790"/>
            </w:tabs>
            <w:rPr>
              <w:rFonts w:eastAsiaTheme="minorEastAsia"/>
              <w:noProof/>
              <w:sz w:val="22"/>
              <w:szCs w:val="22"/>
            </w:rPr>
          </w:pPr>
          <w:hyperlink w:anchor="_Toc40697039" w:history="1">
            <w:r w:rsidRPr="00C3788B">
              <w:rPr>
                <w:rStyle w:val="Hyperlink"/>
                <w:noProof/>
              </w:rPr>
              <w:t>Modifying the Reports to Use Presentation Variables</w:t>
            </w:r>
            <w:r>
              <w:rPr>
                <w:noProof/>
                <w:webHidden/>
              </w:rPr>
              <w:tab/>
            </w:r>
            <w:r>
              <w:rPr>
                <w:noProof/>
                <w:webHidden/>
              </w:rPr>
              <w:fldChar w:fldCharType="begin"/>
            </w:r>
            <w:r>
              <w:rPr>
                <w:noProof/>
                <w:webHidden/>
              </w:rPr>
              <w:instrText xml:space="preserve"> PAGEREF _Toc40697039 \h </w:instrText>
            </w:r>
            <w:r>
              <w:rPr>
                <w:noProof/>
                <w:webHidden/>
              </w:rPr>
            </w:r>
            <w:r>
              <w:rPr>
                <w:noProof/>
                <w:webHidden/>
              </w:rPr>
              <w:fldChar w:fldCharType="separate"/>
            </w:r>
            <w:r>
              <w:rPr>
                <w:noProof/>
                <w:webHidden/>
              </w:rPr>
              <w:t>30</w:t>
            </w:r>
            <w:r>
              <w:rPr>
                <w:noProof/>
                <w:webHidden/>
              </w:rPr>
              <w:fldChar w:fldCharType="end"/>
            </w:r>
          </w:hyperlink>
        </w:p>
        <w:p w14:paraId="1FDB39DC" w14:textId="23C04312" w:rsidR="00115A84" w:rsidRDefault="00115A84">
          <w:pPr>
            <w:pStyle w:val="TOC2"/>
            <w:tabs>
              <w:tab w:val="right" w:leader="dot" w:pos="10790"/>
            </w:tabs>
            <w:rPr>
              <w:rFonts w:eastAsiaTheme="minorEastAsia"/>
              <w:noProof/>
              <w:sz w:val="22"/>
              <w:szCs w:val="22"/>
            </w:rPr>
          </w:pPr>
          <w:hyperlink w:anchor="_Toc40697040" w:history="1">
            <w:r w:rsidRPr="00C3788B">
              <w:rPr>
                <w:rStyle w:val="Hyperlink"/>
                <w:noProof/>
              </w:rPr>
              <w:t>Creating the Dashboard</w:t>
            </w:r>
            <w:r>
              <w:rPr>
                <w:noProof/>
                <w:webHidden/>
              </w:rPr>
              <w:tab/>
            </w:r>
            <w:r>
              <w:rPr>
                <w:noProof/>
                <w:webHidden/>
              </w:rPr>
              <w:fldChar w:fldCharType="begin"/>
            </w:r>
            <w:r>
              <w:rPr>
                <w:noProof/>
                <w:webHidden/>
              </w:rPr>
              <w:instrText xml:space="preserve"> PAGEREF _Toc40697040 \h </w:instrText>
            </w:r>
            <w:r>
              <w:rPr>
                <w:noProof/>
                <w:webHidden/>
              </w:rPr>
            </w:r>
            <w:r>
              <w:rPr>
                <w:noProof/>
                <w:webHidden/>
              </w:rPr>
              <w:fldChar w:fldCharType="separate"/>
            </w:r>
            <w:r>
              <w:rPr>
                <w:noProof/>
                <w:webHidden/>
              </w:rPr>
              <w:t>34</w:t>
            </w:r>
            <w:r>
              <w:rPr>
                <w:noProof/>
                <w:webHidden/>
              </w:rPr>
              <w:fldChar w:fldCharType="end"/>
            </w:r>
          </w:hyperlink>
        </w:p>
        <w:p w14:paraId="384777C7" w14:textId="100FAA5F" w:rsidR="00115A84" w:rsidRDefault="00115A84" w:rsidP="00115A84">
          <w:pPr>
            <w:pStyle w:val="TOC1"/>
            <w:rPr>
              <w:rFonts w:eastAsiaTheme="minorEastAsia"/>
              <w:sz w:val="22"/>
              <w:szCs w:val="22"/>
            </w:rPr>
          </w:pPr>
          <w:hyperlink w:anchor="_Toc40697041" w:history="1">
            <w:r w:rsidRPr="00C3788B">
              <w:rPr>
                <w:rStyle w:val="Hyperlink"/>
              </w:rPr>
              <w:t>Steps to Copy or Move Dashboards</w:t>
            </w:r>
            <w:r>
              <w:rPr>
                <w:webHidden/>
              </w:rPr>
              <w:tab/>
            </w:r>
            <w:r>
              <w:rPr>
                <w:webHidden/>
              </w:rPr>
              <w:fldChar w:fldCharType="begin"/>
            </w:r>
            <w:r>
              <w:rPr>
                <w:webHidden/>
              </w:rPr>
              <w:instrText xml:space="preserve"> PAGEREF _Toc40697041 \h </w:instrText>
            </w:r>
            <w:r>
              <w:rPr>
                <w:webHidden/>
              </w:rPr>
            </w:r>
            <w:r>
              <w:rPr>
                <w:webHidden/>
              </w:rPr>
              <w:fldChar w:fldCharType="separate"/>
            </w:r>
            <w:r>
              <w:rPr>
                <w:webHidden/>
              </w:rPr>
              <w:t>41</w:t>
            </w:r>
            <w:r>
              <w:rPr>
                <w:webHidden/>
              </w:rPr>
              <w:fldChar w:fldCharType="end"/>
            </w:r>
          </w:hyperlink>
        </w:p>
        <w:p w14:paraId="38FE5F7A" w14:textId="28CAD261" w:rsidR="00D23E74" w:rsidRDefault="00D23E74">
          <w:r w:rsidRPr="00631ADC">
            <w:fldChar w:fldCharType="end"/>
          </w:r>
        </w:p>
      </w:sdtContent>
    </w:sdt>
    <w:p w14:paraId="11A18D69" w14:textId="77777777" w:rsidR="00DF4BA5" w:rsidRDefault="00DF4BA5" w:rsidP="00DF4BA5">
      <w:pPr>
        <w:pStyle w:val="NoSpacing"/>
        <w:rPr>
          <w:lang w:bidi="he-IL"/>
        </w:rPr>
      </w:pPr>
      <w:bookmarkStart w:id="0" w:name="_Toc39813932"/>
    </w:p>
    <w:p w14:paraId="754A3531" w14:textId="1826784D" w:rsidR="00974938" w:rsidRDefault="00974938" w:rsidP="00DF4BA5">
      <w:pPr>
        <w:pStyle w:val="TOCHeading"/>
      </w:pPr>
    </w:p>
    <w:p w14:paraId="16E1CE1C" w14:textId="6FACBB1F" w:rsidR="00585008" w:rsidRDefault="00585008" w:rsidP="00585008"/>
    <w:p w14:paraId="154D9FA4" w14:textId="2ED9D196" w:rsidR="00AC66EE" w:rsidRPr="00D23E74" w:rsidRDefault="00AC66EE" w:rsidP="00D23E74">
      <w:pPr>
        <w:pStyle w:val="Heading1"/>
      </w:pPr>
      <w:bookmarkStart w:id="1" w:name="_Toc40420881"/>
      <w:bookmarkStart w:id="2" w:name="_Toc40697029"/>
      <w:r w:rsidRPr="00D23E74">
        <w:t>Copying the Example Reports</w:t>
      </w:r>
      <w:bookmarkEnd w:id="0"/>
      <w:bookmarkEnd w:id="1"/>
      <w:bookmarkEnd w:id="2"/>
    </w:p>
    <w:p w14:paraId="5DF20E66" w14:textId="77777777" w:rsidR="00AC66EE" w:rsidRDefault="00AC66EE" w:rsidP="00AC66EE">
      <w:pPr>
        <w:pStyle w:val="NoSpacing"/>
        <w:rPr>
          <w:lang w:bidi="he-IL"/>
        </w:rPr>
      </w:pPr>
    </w:p>
    <w:p w14:paraId="2A1F4542" w14:textId="38F9B072" w:rsidR="00AC66EE" w:rsidRDefault="00AC66EE" w:rsidP="00AC66EE">
      <w:pPr>
        <w:pStyle w:val="NoSpacing"/>
        <w:rPr>
          <w:lang w:bidi="he-IL"/>
        </w:rPr>
      </w:pPr>
      <w:r>
        <w:rPr>
          <w:lang w:bidi="he-IL"/>
        </w:rPr>
        <w:t xml:space="preserve">You will be able to find copies of these example reports saved to the Community folder. The example reports for this session can all be found </w:t>
      </w:r>
      <w:r w:rsidRPr="000A0E7F">
        <w:rPr>
          <w:lang w:bidi="he-IL"/>
        </w:rPr>
        <w:t>under the Shared Folders/Community/Reports/Shared Reports/Knowledge Days 2020/</w:t>
      </w:r>
      <w:r w:rsidR="00C13056">
        <w:rPr>
          <w:lang w:bidi="he-IL"/>
        </w:rPr>
        <w:t>Fulfillment</w:t>
      </w:r>
      <w:r w:rsidRPr="000A0E7F">
        <w:rPr>
          <w:lang w:bidi="he-IL"/>
        </w:rPr>
        <w:t xml:space="preserve"> folder</w:t>
      </w:r>
      <w:r>
        <w:rPr>
          <w:lang w:bidi="he-IL"/>
        </w:rPr>
        <w:t xml:space="preserve"> (please note that the synchronization among data cente</w:t>
      </w:r>
      <w:r w:rsidR="00803EC3">
        <w:rPr>
          <w:lang w:bidi="he-IL"/>
        </w:rPr>
        <w:t>r</w:t>
      </w:r>
      <w:r>
        <w:rPr>
          <w:lang w:bidi="he-IL"/>
        </w:rPr>
        <w:t>s may not yet have occurred, so the reports may not appear in this folder yet). If you would like to follow along and complete the exercises, we ask that you first copy these reports to your My Folders section or a folder under your institution’s directory in the Shared Folders section and work on the copies. To do this, click on the Catalog link in Analytics:</w:t>
      </w:r>
    </w:p>
    <w:p w14:paraId="3D2EE6A0" w14:textId="77777777" w:rsidR="00AC66EE" w:rsidRDefault="00AC66EE" w:rsidP="00AC66EE">
      <w:pPr>
        <w:pStyle w:val="NoSpacing"/>
        <w:rPr>
          <w:lang w:bidi="he-IL"/>
        </w:rPr>
      </w:pPr>
    </w:p>
    <w:p w14:paraId="749689A2" w14:textId="77777777" w:rsidR="00AC66EE" w:rsidRDefault="00AC66EE" w:rsidP="00AC66EE">
      <w:pPr>
        <w:pStyle w:val="NoSpacing"/>
        <w:rPr>
          <w:lang w:bidi="he-IL"/>
        </w:rPr>
      </w:pPr>
      <w:r>
        <w:rPr>
          <w:noProof/>
          <w:lang w:bidi="he-IL"/>
        </w:rPr>
        <w:drawing>
          <wp:inline distT="0" distB="0" distL="0" distR="0" wp14:anchorId="6169E555" wp14:editId="777D32DA">
            <wp:extent cx="3114675" cy="2038817"/>
            <wp:effectExtent l="19050" t="19050" r="9525" b="19050"/>
            <wp:docPr id="93" name="Picture 93" descr="Click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0463" cy="2049151"/>
                    </a:xfrm>
                    <a:prstGeom prst="rect">
                      <a:avLst/>
                    </a:prstGeom>
                    <a:ln>
                      <a:solidFill>
                        <a:schemeClr val="tx1"/>
                      </a:solidFill>
                    </a:ln>
                  </pic:spPr>
                </pic:pic>
              </a:graphicData>
            </a:graphic>
          </wp:inline>
        </w:drawing>
      </w:r>
    </w:p>
    <w:p w14:paraId="350CFC76" w14:textId="77777777" w:rsidR="007374C5" w:rsidRDefault="007374C5" w:rsidP="00AC66EE">
      <w:pPr>
        <w:pStyle w:val="NoSpacing"/>
        <w:rPr>
          <w:lang w:bidi="he-IL"/>
        </w:rPr>
      </w:pPr>
    </w:p>
    <w:p w14:paraId="6080B49D" w14:textId="2ED4CEC4" w:rsidR="00AC66EE" w:rsidRDefault="00AC66EE" w:rsidP="00AC66EE">
      <w:pPr>
        <w:pStyle w:val="NoSpacing"/>
        <w:rPr>
          <w:lang w:bidi="he-IL"/>
        </w:rPr>
      </w:pPr>
      <w:r>
        <w:rPr>
          <w:lang w:bidi="he-IL"/>
        </w:rPr>
        <w:t xml:space="preserve">Navigate to the </w:t>
      </w:r>
      <w:r w:rsidRPr="000A0E7F">
        <w:rPr>
          <w:lang w:bidi="he-IL"/>
        </w:rPr>
        <w:t>Shared Folders/Community/Reports/Shared Reports/Knowledge Days 2020</w:t>
      </w:r>
      <w:r>
        <w:rPr>
          <w:lang w:bidi="he-IL"/>
        </w:rPr>
        <w:t xml:space="preserve"> folder:</w:t>
      </w:r>
    </w:p>
    <w:p w14:paraId="3EC92AAF" w14:textId="77777777" w:rsidR="007374C5" w:rsidRDefault="007374C5" w:rsidP="00AC66EE">
      <w:pPr>
        <w:pStyle w:val="NoSpacing"/>
        <w:rPr>
          <w:lang w:bidi="he-IL"/>
        </w:rPr>
      </w:pPr>
    </w:p>
    <w:p w14:paraId="449DCC71" w14:textId="77777777" w:rsidR="00AC66EE" w:rsidRDefault="00AC66EE" w:rsidP="00AC66EE">
      <w:pPr>
        <w:pStyle w:val="NoSpacing"/>
        <w:rPr>
          <w:lang w:bidi="he-IL"/>
        </w:rPr>
      </w:pPr>
      <w:r>
        <w:rPr>
          <w:noProof/>
          <w:lang w:bidi="he-IL"/>
        </w:rPr>
        <w:drawing>
          <wp:inline distT="0" distB="0" distL="0" distR="0" wp14:anchorId="46D099CA" wp14:editId="7440D69C">
            <wp:extent cx="3328416" cy="2688336"/>
            <wp:effectExtent l="19050" t="19050" r="24765" b="17145"/>
            <wp:docPr id="94" name="Picture 94" descr="Navigate to Shared Folders/Community/Reports/Shared Reports/Knowledge Day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68.jpg"/>
                    <pic:cNvPicPr/>
                  </pic:nvPicPr>
                  <pic:blipFill>
                    <a:blip r:embed="rId10">
                      <a:extLst>
                        <a:ext uri="{28A0092B-C50C-407E-A947-70E740481C1C}">
                          <a14:useLocalDpi xmlns:a14="http://schemas.microsoft.com/office/drawing/2010/main" val="0"/>
                        </a:ext>
                      </a:extLst>
                    </a:blip>
                    <a:stretch>
                      <a:fillRect/>
                    </a:stretch>
                  </pic:blipFill>
                  <pic:spPr>
                    <a:xfrm>
                      <a:off x="0" y="0"/>
                      <a:ext cx="3328416" cy="2688336"/>
                    </a:xfrm>
                    <a:prstGeom prst="rect">
                      <a:avLst/>
                    </a:prstGeom>
                    <a:ln>
                      <a:solidFill>
                        <a:schemeClr val="tx1"/>
                      </a:solidFill>
                    </a:ln>
                  </pic:spPr>
                </pic:pic>
              </a:graphicData>
            </a:graphic>
          </wp:inline>
        </w:drawing>
      </w:r>
    </w:p>
    <w:p w14:paraId="74B8E9FB" w14:textId="77777777" w:rsidR="00AC66EE" w:rsidRDefault="00AC66EE" w:rsidP="00AC66EE">
      <w:pPr>
        <w:pStyle w:val="NoSpacing"/>
        <w:rPr>
          <w:lang w:bidi="he-IL"/>
        </w:rPr>
      </w:pPr>
    </w:p>
    <w:p w14:paraId="41E312DA" w14:textId="77777777" w:rsidR="00CC0D23" w:rsidRDefault="00CC0D23" w:rsidP="00AC66EE">
      <w:pPr>
        <w:pStyle w:val="NoSpacing"/>
        <w:rPr>
          <w:lang w:bidi="he-IL"/>
        </w:rPr>
      </w:pPr>
    </w:p>
    <w:p w14:paraId="16026230" w14:textId="77777777" w:rsidR="00CC0D23" w:rsidRDefault="00CC0D23" w:rsidP="00AC66EE">
      <w:pPr>
        <w:pStyle w:val="NoSpacing"/>
        <w:rPr>
          <w:lang w:bidi="he-IL"/>
        </w:rPr>
      </w:pPr>
    </w:p>
    <w:p w14:paraId="10CD8267" w14:textId="77777777" w:rsidR="00CC0D23" w:rsidRDefault="00CC0D23" w:rsidP="00AC66EE">
      <w:pPr>
        <w:pStyle w:val="NoSpacing"/>
        <w:rPr>
          <w:lang w:bidi="he-IL"/>
        </w:rPr>
      </w:pPr>
    </w:p>
    <w:p w14:paraId="0AE801EF" w14:textId="77777777" w:rsidR="00CC0D23" w:rsidRDefault="00CC0D23" w:rsidP="00AC66EE">
      <w:pPr>
        <w:pStyle w:val="NoSpacing"/>
        <w:rPr>
          <w:lang w:bidi="he-IL"/>
        </w:rPr>
      </w:pPr>
    </w:p>
    <w:p w14:paraId="74F547B4" w14:textId="2120D583" w:rsidR="00AC66EE" w:rsidRDefault="00AC66EE" w:rsidP="00AC66EE">
      <w:pPr>
        <w:pStyle w:val="NoSpacing"/>
        <w:rPr>
          <w:lang w:bidi="he-IL"/>
        </w:rPr>
      </w:pPr>
      <w:r>
        <w:rPr>
          <w:lang w:bidi="he-IL"/>
        </w:rPr>
        <w:t xml:space="preserve">Under the </w:t>
      </w:r>
      <w:r w:rsidR="00E82C93">
        <w:rPr>
          <w:lang w:bidi="he-IL"/>
        </w:rPr>
        <w:t>Fulfillment</w:t>
      </w:r>
      <w:r>
        <w:rPr>
          <w:lang w:bidi="he-IL"/>
        </w:rPr>
        <w:t xml:space="preserve"> folder, click </w:t>
      </w:r>
      <w:r w:rsidRPr="00EB0435">
        <w:rPr>
          <w:b/>
          <w:bCs/>
          <w:lang w:bidi="he-IL"/>
        </w:rPr>
        <w:t>More</w:t>
      </w:r>
      <w:r>
        <w:rPr>
          <w:lang w:bidi="he-IL"/>
        </w:rPr>
        <w:t xml:space="preserve"> and then </w:t>
      </w:r>
      <w:r w:rsidRPr="00EB0435">
        <w:rPr>
          <w:b/>
          <w:bCs/>
          <w:lang w:bidi="he-IL"/>
        </w:rPr>
        <w:t>Copy</w:t>
      </w:r>
      <w:r>
        <w:rPr>
          <w:lang w:bidi="he-IL"/>
        </w:rPr>
        <w:t>:</w:t>
      </w:r>
    </w:p>
    <w:p w14:paraId="00CCB89C" w14:textId="1C28BE91" w:rsidR="00AC66EE" w:rsidRDefault="00AC66EE" w:rsidP="00AC66EE">
      <w:pPr>
        <w:pStyle w:val="NoSpacing"/>
        <w:rPr>
          <w:lang w:bidi="he-IL"/>
        </w:rPr>
      </w:pPr>
    </w:p>
    <w:p w14:paraId="48D2E1A8" w14:textId="489036D5" w:rsidR="00AC66EE" w:rsidRDefault="007374C5" w:rsidP="00AC66EE">
      <w:pPr>
        <w:pStyle w:val="NoSpacing"/>
        <w:rPr>
          <w:lang w:bidi="he-IL"/>
        </w:rPr>
      </w:pPr>
      <w:r>
        <w:rPr>
          <w:noProof/>
          <w:lang w:bidi="he-IL"/>
        </w:rPr>
        <w:drawing>
          <wp:inline distT="0" distB="0" distL="0" distR="0" wp14:anchorId="24B48D9A" wp14:editId="631E4ACE">
            <wp:extent cx="2048256" cy="2231136"/>
            <wp:effectExtent l="0" t="0" r="9525" b="0"/>
            <wp:docPr id="17" name="Picture 17" descr="Copy the Fulfillmen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1.png"/>
                    <pic:cNvPicPr/>
                  </pic:nvPicPr>
                  <pic:blipFill>
                    <a:blip r:embed="rId11">
                      <a:extLst>
                        <a:ext uri="{28A0092B-C50C-407E-A947-70E740481C1C}">
                          <a14:useLocalDpi xmlns:a14="http://schemas.microsoft.com/office/drawing/2010/main" val="0"/>
                        </a:ext>
                      </a:extLst>
                    </a:blip>
                    <a:stretch>
                      <a:fillRect/>
                    </a:stretch>
                  </pic:blipFill>
                  <pic:spPr>
                    <a:xfrm>
                      <a:off x="0" y="0"/>
                      <a:ext cx="2048256" cy="2231136"/>
                    </a:xfrm>
                    <a:prstGeom prst="rect">
                      <a:avLst/>
                    </a:prstGeom>
                  </pic:spPr>
                </pic:pic>
              </a:graphicData>
            </a:graphic>
          </wp:inline>
        </w:drawing>
      </w:r>
    </w:p>
    <w:p w14:paraId="09BAD956" w14:textId="77777777" w:rsidR="007374C5" w:rsidRDefault="007374C5" w:rsidP="00AC66EE">
      <w:pPr>
        <w:pStyle w:val="NoSpacing"/>
        <w:rPr>
          <w:lang w:bidi="he-IL"/>
        </w:rPr>
      </w:pPr>
    </w:p>
    <w:p w14:paraId="5D27D195" w14:textId="62239292" w:rsidR="00AC66EE" w:rsidRDefault="00AC66EE" w:rsidP="00AC66EE">
      <w:pPr>
        <w:pStyle w:val="NoSpacing"/>
        <w:rPr>
          <w:lang w:bidi="he-IL"/>
        </w:rPr>
      </w:pPr>
      <w:r>
        <w:rPr>
          <w:lang w:bidi="he-IL"/>
        </w:rPr>
        <w:t xml:space="preserve">Navigate to a directory in your institution’s folder (our training environment’s institution name is “Clean Training”) and click on the </w:t>
      </w:r>
      <w:r w:rsidRPr="00EB0435">
        <w:rPr>
          <w:b/>
          <w:bCs/>
          <w:lang w:bidi="he-IL"/>
        </w:rPr>
        <w:t>Paste</w:t>
      </w:r>
      <w:r>
        <w:rPr>
          <w:lang w:bidi="he-IL"/>
        </w:rPr>
        <w:t xml:space="preserve"> icon to copy the folder and all the reports inside to the desired directory:</w:t>
      </w:r>
    </w:p>
    <w:p w14:paraId="5BA0277B" w14:textId="77777777" w:rsidR="00AC66EE" w:rsidRDefault="00AC66EE" w:rsidP="00AC66EE">
      <w:pPr>
        <w:pStyle w:val="NoSpacing"/>
        <w:rPr>
          <w:lang w:bidi="he-IL"/>
        </w:rPr>
      </w:pPr>
    </w:p>
    <w:p w14:paraId="57669421" w14:textId="5F946EAE" w:rsidR="00AC66EE" w:rsidRDefault="006259D4" w:rsidP="00AC66EE">
      <w:pPr>
        <w:pStyle w:val="NoSpacing"/>
        <w:rPr>
          <w:lang w:bidi="he-IL"/>
        </w:rPr>
      </w:pPr>
      <w:r>
        <w:rPr>
          <w:noProof/>
          <w:lang w:bidi="he-IL"/>
        </w:rPr>
        <w:drawing>
          <wp:inline distT="0" distB="0" distL="0" distR="0" wp14:anchorId="628039AF" wp14:editId="258C8684">
            <wp:extent cx="3538728" cy="2414016"/>
            <wp:effectExtent l="0" t="0" r="5080" b="5715"/>
            <wp:docPr id="20" name="Picture 20" descr="Navigate to the desired folder and click the Pas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2.png"/>
                    <pic:cNvPicPr/>
                  </pic:nvPicPr>
                  <pic:blipFill>
                    <a:blip r:embed="rId12">
                      <a:extLst>
                        <a:ext uri="{28A0092B-C50C-407E-A947-70E740481C1C}">
                          <a14:useLocalDpi xmlns:a14="http://schemas.microsoft.com/office/drawing/2010/main" val="0"/>
                        </a:ext>
                      </a:extLst>
                    </a:blip>
                    <a:stretch>
                      <a:fillRect/>
                    </a:stretch>
                  </pic:blipFill>
                  <pic:spPr>
                    <a:xfrm>
                      <a:off x="0" y="0"/>
                      <a:ext cx="3538728" cy="2414016"/>
                    </a:xfrm>
                    <a:prstGeom prst="rect">
                      <a:avLst/>
                    </a:prstGeom>
                  </pic:spPr>
                </pic:pic>
              </a:graphicData>
            </a:graphic>
          </wp:inline>
        </w:drawing>
      </w:r>
    </w:p>
    <w:p w14:paraId="7740410D" w14:textId="6BD4FD59" w:rsidR="0009441F" w:rsidRDefault="0009441F" w:rsidP="00617A7F">
      <w:pPr>
        <w:pStyle w:val="NoSpacing"/>
        <w:rPr>
          <w:lang w:bidi="he-IL"/>
        </w:rPr>
      </w:pPr>
    </w:p>
    <w:p w14:paraId="65082695" w14:textId="52F54A9B" w:rsidR="006D4963" w:rsidRDefault="00C76211" w:rsidP="00617A7F">
      <w:pPr>
        <w:pStyle w:val="NoSpacing"/>
        <w:rPr>
          <w:lang w:bidi="he-IL"/>
        </w:rPr>
      </w:pPr>
      <w:r>
        <w:rPr>
          <w:lang w:bidi="he-IL"/>
        </w:rPr>
        <w:t xml:space="preserve">Please note that </w:t>
      </w:r>
      <w:r w:rsidR="00257854">
        <w:rPr>
          <w:lang w:bidi="he-IL"/>
        </w:rPr>
        <w:t xml:space="preserve">when you copy dashboards </w:t>
      </w:r>
      <w:r w:rsidR="002B6FD1">
        <w:rPr>
          <w:lang w:bidi="he-IL"/>
        </w:rPr>
        <w:t xml:space="preserve">to a new location </w:t>
      </w:r>
      <w:r w:rsidR="00257854">
        <w:rPr>
          <w:lang w:bidi="he-IL"/>
        </w:rPr>
        <w:t xml:space="preserve">(such as </w:t>
      </w:r>
      <w:r>
        <w:rPr>
          <w:lang w:bidi="he-IL"/>
        </w:rPr>
        <w:t xml:space="preserve">the </w:t>
      </w:r>
      <w:r w:rsidRPr="00C76211">
        <w:rPr>
          <w:lang w:bidi="he-IL"/>
        </w:rPr>
        <w:t>Physical and Electronic Usage Dashboard</w:t>
      </w:r>
      <w:r>
        <w:rPr>
          <w:lang w:bidi="he-IL"/>
        </w:rPr>
        <w:t xml:space="preserve"> under </w:t>
      </w:r>
      <w:r w:rsidR="005D5B4E">
        <w:rPr>
          <w:lang w:bidi="he-IL"/>
        </w:rPr>
        <w:t xml:space="preserve">the </w:t>
      </w:r>
      <w:r>
        <w:rPr>
          <w:lang w:bidi="he-IL"/>
        </w:rPr>
        <w:t>Completed Exercises</w:t>
      </w:r>
      <w:r w:rsidR="005D5B4E">
        <w:rPr>
          <w:lang w:bidi="he-IL"/>
        </w:rPr>
        <w:t xml:space="preserve"> folder</w:t>
      </w:r>
      <w:r w:rsidR="00257854">
        <w:rPr>
          <w:lang w:bidi="he-IL"/>
        </w:rPr>
        <w:t xml:space="preserve">) there are additional changes you will want to make that </w:t>
      </w:r>
      <w:r w:rsidR="002B6FD1">
        <w:rPr>
          <w:lang w:bidi="he-IL"/>
        </w:rPr>
        <w:t xml:space="preserve">we will </w:t>
      </w:r>
      <w:r w:rsidR="00257854">
        <w:rPr>
          <w:lang w:bidi="he-IL"/>
        </w:rPr>
        <w:t>demonstrate at the end of this document.</w:t>
      </w:r>
    </w:p>
    <w:p w14:paraId="48A04859" w14:textId="77777777" w:rsidR="00CC0D23" w:rsidRDefault="00CC0D23" w:rsidP="00617A7F">
      <w:pPr>
        <w:pStyle w:val="NoSpacing"/>
        <w:rPr>
          <w:lang w:bidi="he-IL"/>
        </w:rPr>
      </w:pPr>
    </w:p>
    <w:p w14:paraId="6C524F1D" w14:textId="77777777" w:rsidR="00CC0D23" w:rsidRDefault="00CC0D23" w:rsidP="00617A7F">
      <w:pPr>
        <w:pStyle w:val="NoSpacing"/>
        <w:rPr>
          <w:lang w:bidi="he-IL"/>
        </w:rPr>
      </w:pPr>
    </w:p>
    <w:p w14:paraId="43641345" w14:textId="77777777" w:rsidR="00CC0D23" w:rsidRDefault="00CC0D23" w:rsidP="00617A7F">
      <w:pPr>
        <w:pStyle w:val="NoSpacing"/>
        <w:rPr>
          <w:lang w:bidi="he-IL"/>
        </w:rPr>
      </w:pPr>
    </w:p>
    <w:p w14:paraId="285E87B4" w14:textId="77777777" w:rsidR="00CC0D23" w:rsidRDefault="00CC0D23" w:rsidP="00617A7F">
      <w:pPr>
        <w:pStyle w:val="NoSpacing"/>
        <w:rPr>
          <w:lang w:bidi="he-IL"/>
        </w:rPr>
      </w:pPr>
    </w:p>
    <w:p w14:paraId="1E62416D" w14:textId="77777777" w:rsidR="00CC0D23" w:rsidRDefault="00CC0D23" w:rsidP="00617A7F">
      <w:pPr>
        <w:pStyle w:val="NoSpacing"/>
        <w:rPr>
          <w:lang w:bidi="he-IL"/>
        </w:rPr>
      </w:pPr>
    </w:p>
    <w:p w14:paraId="066D8AC9" w14:textId="77777777" w:rsidR="00CC0D23" w:rsidRDefault="00CC0D23" w:rsidP="00617A7F">
      <w:pPr>
        <w:pStyle w:val="NoSpacing"/>
        <w:rPr>
          <w:lang w:bidi="he-IL"/>
        </w:rPr>
      </w:pPr>
    </w:p>
    <w:p w14:paraId="476928A4" w14:textId="569B5393" w:rsidR="00730DF0" w:rsidRDefault="00D23E74" w:rsidP="00D23E74">
      <w:pPr>
        <w:pStyle w:val="Heading1"/>
      </w:pPr>
      <w:bookmarkStart w:id="3" w:name="_Toc40420882"/>
      <w:bookmarkStart w:id="4" w:name="_Toc40697030"/>
      <w:r>
        <w:t>U</w:t>
      </w:r>
      <w:r w:rsidR="007F0AFF">
        <w:t xml:space="preserve">sers with </w:t>
      </w:r>
      <w:r>
        <w:t>E</w:t>
      </w:r>
      <w:r w:rsidR="007F0AFF">
        <w:t xml:space="preserve">xpiration </w:t>
      </w:r>
      <w:r>
        <w:t>D</w:t>
      </w:r>
      <w:r w:rsidR="007F0AFF">
        <w:t xml:space="preserve">ates </w:t>
      </w:r>
      <w:r>
        <w:t>B</w:t>
      </w:r>
      <w:r w:rsidR="007F0AFF">
        <w:t xml:space="preserve">efore 30 </w:t>
      </w:r>
      <w:r>
        <w:t>J</w:t>
      </w:r>
      <w:r w:rsidR="007F0AFF">
        <w:t>une 2020</w:t>
      </w:r>
      <w:bookmarkEnd w:id="3"/>
      <w:bookmarkEnd w:id="4"/>
    </w:p>
    <w:p w14:paraId="57CD1208" w14:textId="68C3BDC1" w:rsidR="00730DF0" w:rsidRDefault="00730DF0" w:rsidP="00730DF0">
      <w:pPr>
        <w:pStyle w:val="NoSpacing"/>
        <w:rPr>
          <w:lang w:bidi="he-IL"/>
        </w:rPr>
      </w:pPr>
    </w:p>
    <w:p w14:paraId="6D69C4EF" w14:textId="2949C043" w:rsidR="004115E9" w:rsidRDefault="00C557FC" w:rsidP="00730DF0">
      <w:pPr>
        <w:pStyle w:val="NoSpacing"/>
        <w:rPr>
          <w:lang w:bidi="he-IL"/>
        </w:rPr>
      </w:pPr>
      <w:r>
        <w:rPr>
          <w:lang w:bidi="he-IL"/>
        </w:rPr>
        <w:t xml:space="preserve">A common task </w:t>
      </w:r>
      <w:r w:rsidR="008E3A40">
        <w:rPr>
          <w:lang w:bidi="he-IL"/>
        </w:rPr>
        <w:t xml:space="preserve">during the COVID-19 pandemic has been to extend the expiration date of </w:t>
      </w:r>
      <w:r w:rsidR="00CD600D">
        <w:rPr>
          <w:lang w:bidi="he-IL"/>
        </w:rPr>
        <w:t xml:space="preserve">patron and staff user accounts </w:t>
      </w:r>
      <w:r w:rsidR="00337DD2">
        <w:rPr>
          <w:lang w:bidi="he-IL"/>
        </w:rPr>
        <w:t xml:space="preserve">while the library is closed </w:t>
      </w:r>
      <w:r w:rsidR="00A14D01">
        <w:rPr>
          <w:lang w:bidi="he-IL"/>
        </w:rPr>
        <w:t>or so</w:t>
      </w:r>
      <w:r w:rsidR="00337DD2">
        <w:rPr>
          <w:lang w:bidi="he-IL"/>
        </w:rPr>
        <w:t xml:space="preserve"> that they can </w:t>
      </w:r>
      <w:r w:rsidR="009A74B1">
        <w:rPr>
          <w:lang w:bidi="he-IL"/>
        </w:rPr>
        <w:t>take advantage of extended loans</w:t>
      </w:r>
      <w:r w:rsidR="00A14D01">
        <w:rPr>
          <w:lang w:bidi="he-IL"/>
        </w:rPr>
        <w:t xml:space="preserve">. In our first report we will show how to </w:t>
      </w:r>
      <w:r w:rsidR="004A4486">
        <w:rPr>
          <w:lang w:bidi="he-IL"/>
        </w:rPr>
        <w:t xml:space="preserve">create a report that </w:t>
      </w:r>
      <w:r w:rsidR="00A14D01">
        <w:rPr>
          <w:lang w:bidi="he-IL"/>
        </w:rPr>
        <w:t>identif</w:t>
      </w:r>
      <w:r w:rsidR="004A4486">
        <w:rPr>
          <w:lang w:bidi="he-IL"/>
        </w:rPr>
        <w:t>ies</w:t>
      </w:r>
      <w:r w:rsidR="00A14D01">
        <w:rPr>
          <w:lang w:bidi="he-IL"/>
        </w:rPr>
        <w:t xml:space="preserve"> users</w:t>
      </w:r>
      <w:r w:rsidR="00B76690">
        <w:rPr>
          <w:lang w:bidi="he-IL"/>
        </w:rPr>
        <w:t xml:space="preserve"> with expiration dates that are coming up soon</w:t>
      </w:r>
      <w:r w:rsidR="004A4486">
        <w:rPr>
          <w:lang w:bidi="he-IL"/>
        </w:rPr>
        <w:t xml:space="preserve"> (</w:t>
      </w:r>
      <w:r w:rsidR="00BE1CF4">
        <w:rPr>
          <w:lang w:bidi="he-IL"/>
        </w:rPr>
        <w:t xml:space="preserve">before </w:t>
      </w:r>
      <w:r w:rsidR="004A4486">
        <w:rPr>
          <w:lang w:bidi="he-IL"/>
        </w:rPr>
        <w:t>June 30</w:t>
      </w:r>
      <w:r w:rsidR="004A4486" w:rsidRPr="004A4486">
        <w:rPr>
          <w:vertAlign w:val="superscript"/>
          <w:lang w:bidi="he-IL"/>
        </w:rPr>
        <w:t>th</w:t>
      </w:r>
      <w:r w:rsidR="004A4486">
        <w:rPr>
          <w:lang w:bidi="he-IL"/>
        </w:rPr>
        <w:t xml:space="preserve"> in our example) and how to use this Analytics report</w:t>
      </w:r>
      <w:r w:rsidR="004115E9">
        <w:rPr>
          <w:lang w:bidi="he-IL"/>
        </w:rPr>
        <w:t xml:space="preserve"> in Alma to extend the expiration date of these users</w:t>
      </w:r>
      <w:r w:rsidR="00433990">
        <w:rPr>
          <w:lang w:bidi="he-IL"/>
        </w:rPr>
        <w:t>.</w:t>
      </w:r>
    </w:p>
    <w:p w14:paraId="713335E1" w14:textId="3E152E69" w:rsidR="004115E9" w:rsidRDefault="004115E9" w:rsidP="00730DF0">
      <w:pPr>
        <w:pStyle w:val="NoSpacing"/>
        <w:rPr>
          <w:lang w:bidi="he-IL"/>
        </w:rPr>
      </w:pPr>
    </w:p>
    <w:p w14:paraId="4DA246E3" w14:textId="552436FF" w:rsidR="00905CD1" w:rsidRDefault="00905CD1" w:rsidP="00905CD1">
      <w:pPr>
        <w:pStyle w:val="Heading2"/>
        <w:rPr>
          <w:lang w:bidi="he-IL"/>
        </w:rPr>
      </w:pPr>
      <w:bookmarkStart w:id="5" w:name="_Toc40697031"/>
      <w:r>
        <w:rPr>
          <w:lang w:bidi="he-IL"/>
        </w:rPr>
        <w:t>Creating the Analytics Report</w:t>
      </w:r>
      <w:bookmarkEnd w:id="5"/>
    </w:p>
    <w:p w14:paraId="04049001" w14:textId="77777777" w:rsidR="00905CD1" w:rsidRDefault="00905CD1" w:rsidP="00730DF0">
      <w:pPr>
        <w:pStyle w:val="NoSpacing"/>
        <w:rPr>
          <w:lang w:bidi="he-IL"/>
        </w:rPr>
      </w:pPr>
    </w:p>
    <w:p w14:paraId="38539385" w14:textId="328224AA" w:rsidR="00FC6B68" w:rsidRPr="00FC6B68" w:rsidRDefault="004115E9" w:rsidP="00730DF0">
      <w:pPr>
        <w:pStyle w:val="NoSpacing"/>
        <w:rPr>
          <w:lang w:bidi="he-IL"/>
        </w:rPr>
      </w:pPr>
      <w:r>
        <w:rPr>
          <w:lang w:bidi="he-IL"/>
        </w:rPr>
        <w:t xml:space="preserve">Start by creating a new Analytics report in the </w:t>
      </w:r>
      <w:r w:rsidR="00FC6B68">
        <w:rPr>
          <w:b/>
          <w:bCs/>
          <w:lang w:bidi="he-IL"/>
        </w:rPr>
        <w:t>Users</w:t>
      </w:r>
      <w:r w:rsidR="00FC6B68">
        <w:rPr>
          <w:lang w:bidi="he-IL"/>
        </w:rPr>
        <w:t xml:space="preserve"> subject ar</w:t>
      </w:r>
      <w:r>
        <w:rPr>
          <w:lang w:bidi="he-IL"/>
        </w:rPr>
        <w:t>ea</w:t>
      </w:r>
      <w:r w:rsidR="00B26C6C">
        <w:rPr>
          <w:lang w:bidi="he-IL"/>
        </w:rPr>
        <w:t>. In Analytics click</w:t>
      </w:r>
      <w:r w:rsidR="00FE0896">
        <w:rPr>
          <w:lang w:bidi="he-IL"/>
        </w:rPr>
        <w:t xml:space="preserve"> New, then under Analysis and Interactive Reporting click Analysis (do not click Report as this uses a different Oracle </w:t>
      </w:r>
      <w:r w:rsidR="00F402B9">
        <w:rPr>
          <w:lang w:bidi="he-IL"/>
        </w:rPr>
        <w:t>service not available to Alma Analytics</w:t>
      </w:r>
      <w:r w:rsidR="00FE0896">
        <w:rPr>
          <w:lang w:bidi="he-IL"/>
        </w:rPr>
        <w:t>)</w:t>
      </w:r>
      <w:r>
        <w:rPr>
          <w:lang w:bidi="he-IL"/>
        </w:rPr>
        <w:t>:</w:t>
      </w:r>
    </w:p>
    <w:p w14:paraId="45C55BE8" w14:textId="77777777" w:rsidR="00F402B9" w:rsidRPr="00FC6B68" w:rsidRDefault="00F402B9" w:rsidP="00730DF0">
      <w:pPr>
        <w:pStyle w:val="NoSpacing"/>
        <w:rPr>
          <w:lang w:bidi="he-IL"/>
        </w:rPr>
      </w:pPr>
    </w:p>
    <w:p w14:paraId="15F162A4" w14:textId="35BE4B7D" w:rsidR="00730DF0" w:rsidRDefault="00B26C6C" w:rsidP="00730DF0">
      <w:pPr>
        <w:pStyle w:val="NoSpacing"/>
        <w:rPr>
          <w:lang w:bidi="he-IL"/>
        </w:rPr>
      </w:pPr>
      <w:r>
        <w:rPr>
          <w:noProof/>
          <w:lang w:bidi="he-IL"/>
        </w:rPr>
        <w:drawing>
          <wp:inline distT="0" distB="0" distL="0" distR="0" wp14:anchorId="6062DC91" wp14:editId="4666596D">
            <wp:extent cx="4572000" cy="1810512"/>
            <wp:effectExtent l="0" t="0" r="0" b="0"/>
            <wp:docPr id="21" name="Picture 21" descr="Click New, then clic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3.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1810512"/>
                    </a:xfrm>
                    <a:prstGeom prst="rect">
                      <a:avLst/>
                    </a:prstGeom>
                  </pic:spPr>
                </pic:pic>
              </a:graphicData>
            </a:graphic>
          </wp:inline>
        </w:drawing>
      </w:r>
    </w:p>
    <w:p w14:paraId="2589D678" w14:textId="3F63BE6E" w:rsidR="00FC6B68" w:rsidRDefault="00FC6B68" w:rsidP="00730DF0">
      <w:pPr>
        <w:pStyle w:val="NoSpacing"/>
        <w:rPr>
          <w:lang w:bidi="he-IL"/>
        </w:rPr>
      </w:pPr>
    </w:p>
    <w:p w14:paraId="26138649" w14:textId="77777777" w:rsidR="00CC0D23" w:rsidRDefault="00CC0D23" w:rsidP="00730DF0">
      <w:pPr>
        <w:pStyle w:val="NoSpacing"/>
        <w:rPr>
          <w:lang w:bidi="he-IL"/>
        </w:rPr>
      </w:pPr>
    </w:p>
    <w:p w14:paraId="3E95AE10" w14:textId="77777777" w:rsidR="00CC0D23" w:rsidRDefault="00CC0D23" w:rsidP="00730DF0">
      <w:pPr>
        <w:pStyle w:val="NoSpacing"/>
        <w:rPr>
          <w:lang w:bidi="he-IL"/>
        </w:rPr>
      </w:pPr>
    </w:p>
    <w:p w14:paraId="26CF3E54" w14:textId="77777777" w:rsidR="00CC0D23" w:rsidRDefault="00CC0D23" w:rsidP="00730DF0">
      <w:pPr>
        <w:pStyle w:val="NoSpacing"/>
        <w:rPr>
          <w:lang w:bidi="he-IL"/>
        </w:rPr>
      </w:pPr>
    </w:p>
    <w:p w14:paraId="73CC65DE" w14:textId="77777777" w:rsidR="00CC0D23" w:rsidRDefault="00CC0D23" w:rsidP="00730DF0">
      <w:pPr>
        <w:pStyle w:val="NoSpacing"/>
        <w:rPr>
          <w:lang w:bidi="he-IL"/>
        </w:rPr>
      </w:pPr>
    </w:p>
    <w:p w14:paraId="057F8530" w14:textId="77777777" w:rsidR="00CC0D23" w:rsidRDefault="00CC0D23" w:rsidP="00730DF0">
      <w:pPr>
        <w:pStyle w:val="NoSpacing"/>
        <w:rPr>
          <w:lang w:bidi="he-IL"/>
        </w:rPr>
      </w:pPr>
    </w:p>
    <w:p w14:paraId="17A33765" w14:textId="77777777" w:rsidR="00CC0D23" w:rsidRDefault="00CC0D23" w:rsidP="00730DF0">
      <w:pPr>
        <w:pStyle w:val="NoSpacing"/>
        <w:rPr>
          <w:lang w:bidi="he-IL"/>
        </w:rPr>
      </w:pPr>
    </w:p>
    <w:p w14:paraId="3235DC6F" w14:textId="77777777" w:rsidR="00CC0D23" w:rsidRDefault="00CC0D23" w:rsidP="00730DF0">
      <w:pPr>
        <w:pStyle w:val="NoSpacing"/>
        <w:rPr>
          <w:lang w:bidi="he-IL"/>
        </w:rPr>
      </w:pPr>
    </w:p>
    <w:p w14:paraId="28686A9F" w14:textId="77777777" w:rsidR="00CC0D23" w:rsidRDefault="00CC0D23" w:rsidP="00730DF0">
      <w:pPr>
        <w:pStyle w:val="NoSpacing"/>
        <w:rPr>
          <w:lang w:bidi="he-IL"/>
        </w:rPr>
      </w:pPr>
    </w:p>
    <w:p w14:paraId="4DBE4B80" w14:textId="77777777" w:rsidR="00CC0D23" w:rsidRDefault="00CC0D23" w:rsidP="00730DF0">
      <w:pPr>
        <w:pStyle w:val="NoSpacing"/>
        <w:rPr>
          <w:lang w:bidi="he-IL"/>
        </w:rPr>
      </w:pPr>
    </w:p>
    <w:p w14:paraId="31D1BC01" w14:textId="77777777" w:rsidR="00CC0D23" w:rsidRDefault="00CC0D23" w:rsidP="00730DF0">
      <w:pPr>
        <w:pStyle w:val="NoSpacing"/>
        <w:rPr>
          <w:lang w:bidi="he-IL"/>
        </w:rPr>
      </w:pPr>
    </w:p>
    <w:p w14:paraId="1679F63D" w14:textId="77777777" w:rsidR="00CC0D23" w:rsidRDefault="00CC0D23" w:rsidP="00730DF0">
      <w:pPr>
        <w:pStyle w:val="NoSpacing"/>
        <w:rPr>
          <w:lang w:bidi="he-IL"/>
        </w:rPr>
      </w:pPr>
    </w:p>
    <w:p w14:paraId="6AAEFC43" w14:textId="77777777" w:rsidR="00CC0D23" w:rsidRDefault="00CC0D23" w:rsidP="00730DF0">
      <w:pPr>
        <w:pStyle w:val="NoSpacing"/>
        <w:rPr>
          <w:lang w:bidi="he-IL"/>
        </w:rPr>
      </w:pPr>
    </w:p>
    <w:p w14:paraId="554F6576" w14:textId="77777777" w:rsidR="00CC0D23" w:rsidRDefault="00CC0D23" w:rsidP="00730DF0">
      <w:pPr>
        <w:pStyle w:val="NoSpacing"/>
        <w:rPr>
          <w:lang w:bidi="he-IL"/>
        </w:rPr>
      </w:pPr>
    </w:p>
    <w:p w14:paraId="71B2A249" w14:textId="77777777" w:rsidR="00CC0D23" w:rsidRDefault="00CC0D23" w:rsidP="00730DF0">
      <w:pPr>
        <w:pStyle w:val="NoSpacing"/>
        <w:rPr>
          <w:lang w:bidi="he-IL"/>
        </w:rPr>
      </w:pPr>
    </w:p>
    <w:p w14:paraId="02C0CAB4" w14:textId="77777777" w:rsidR="00CC0D23" w:rsidRDefault="00CC0D23" w:rsidP="00730DF0">
      <w:pPr>
        <w:pStyle w:val="NoSpacing"/>
        <w:rPr>
          <w:lang w:bidi="he-IL"/>
        </w:rPr>
      </w:pPr>
    </w:p>
    <w:p w14:paraId="0FEDF458" w14:textId="77777777" w:rsidR="00CC0D23" w:rsidRDefault="00CC0D23" w:rsidP="00730DF0">
      <w:pPr>
        <w:pStyle w:val="NoSpacing"/>
        <w:rPr>
          <w:lang w:bidi="he-IL"/>
        </w:rPr>
      </w:pPr>
    </w:p>
    <w:p w14:paraId="079D01AA" w14:textId="77777777" w:rsidR="00CC0D23" w:rsidRDefault="00CC0D23" w:rsidP="00730DF0">
      <w:pPr>
        <w:pStyle w:val="NoSpacing"/>
        <w:rPr>
          <w:lang w:bidi="he-IL"/>
        </w:rPr>
      </w:pPr>
    </w:p>
    <w:p w14:paraId="708D520F" w14:textId="099985DD" w:rsidR="00F402B9" w:rsidRDefault="003A5D99" w:rsidP="00730DF0">
      <w:pPr>
        <w:pStyle w:val="NoSpacing"/>
        <w:rPr>
          <w:lang w:bidi="he-IL"/>
        </w:rPr>
      </w:pPr>
      <w:r>
        <w:rPr>
          <w:lang w:bidi="he-IL"/>
        </w:rPr>
        <w:t>In the Select Subject Area menu scroll to the very bottom and click Users:</w:t>
      </w:r>
    </w:p>
    <w:p w14:paraId="10C9340C" w14:textId="61B1265B" w:rsidR="00F402B9" w:rsidRDefault="00F402B9" w:rsidP="00730DF0">
      <w:pPr>
        <w:pStyle w:val="NoSpacing"/>
        <w:rPr>
          <w:lang w:bidi="he-IL"/>
        </w:rPr>
      </w:pPr>
    </w:p>
    <w:p w14:paraId="64195E4D" w14:textId="1A96E30B" w:rsidR="003A5D99" w:rsidRDefault="003A5D99" w:rsidP="00730DF0">
      <w:pPr>
        <w:pStyle w:val="NoSpacing"/>
        <w:rPr>
          <w:lang w:bidi="he-IL"/>
        </w:rPr>
      </w:pPr>
      <w:r>
        <w:rPr>
          <w:noProof/>
          <w:lang w:bidi="he-IL"/>
        </w:rPr>
        <w:drawing>
          <wp:inline distT="0" distB="0" distL="0" distR="0" wp14:anchorId="2990E4B4" wp14:editId="02825781">
            <wp:extent cx="3200400" cy="4114800"/>
            <wp:effectExtent l="0" t="0" r="0" b="0"/>
            <wp:docPr id="22" name="Picture 22" descr="Scroll to the bottom of the Select Subject Area menu and click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4.png"/>
                    <pic:cNvPicPr/>
                  </pic:nvPicPr>
                  <pic:blipFill>
                    <a:blip r:embed="rId14">
                      <a:extLst>
                        <a:ext uri="{28A0092B-C50C-407E-A947-70E740481C1C}">
                          <a14:useLocalDpi xmlns:a14="http://schemas.microsoft.com/office/drawing/2010/main" val="0"/>
                        </a:ext>
                      </a:extLst>
                    </a:blip>
                    <a:stretch>
                      <a:fillRect/>
                    </a:stretch>
                  </pic:blipFill>
                  <pic:spPr>
                    <a:xfrm>
                      <a:off x="0" y="0"/>
                      <a:ext cx="3200400" cy="4114800"/>
                    </a:xfrm>
                    <a:prstGeom prst="rect">
                      <a:avLst/>
                    </a:prstGeom>
                  </pic:spPr>
                </pic:pic>
              </a:graphicData>
            </a:graphic>
          </wp:inline>
        </w:drawing>
      </w:r>
    </w:p>
    <w:p w14:paraId="0AD34B25" w14:textId="77777777" w:rsidR="003A5D99" w:rsidRDefault="003A5D99" w:rsidP="00730DF0">
      <w:pPr>
        <w:pStyle w:val="NoSpacing"/>
        <w:rPr>
          <w:lang w:bidi="he-IL"/>
        </w:rPr>
      </w:pPr>
    </w:p>
    <w:p w14:paraId="1C4C06AB" w14:textId="01CBD4D8" w:rsidR="00FC6B68" w:rsidRDefault="005D73E7" w:rsidP="00730DF0">
      <w:pPr>
        <w:pStyle w:val="NoSpacing"/>
        <w:rPr>
          <w:lang w:bidi="he-IL"/>
        </w:rPr>
      </w:pPr>
      <w:r>
        <w:rPr>
          <w:lang w:bidi="he-IL"/>
        </w:rPr>
        <w:t xml:space="preserve">Add the Primary Identifier, Last Name and Expiry Date fields to the report (these fields can be found in the </w:t>
      </w:r>
      <w:r w:rsidR="009A5281">
        <w:rPr>
          <w:lang w:bidi="he-IL"/>
        </w:rPr>
        <w:t>User Details folder</w:t>
      </w:r>
      <w:r>
        <w:rPr>
          <w:lang w:bidi="he-IL"/>
        </w:rPr>
        <w:t>)</w:t>
      </w:r>
      <w:r w:rsidR="009A5281">
        <w:rPr>
          <w:lang w:bidi="he-IL"/>
        </w:rPr>
        <w:t xml:space="preserve">. </w:t>
      </w:r>
      <w:r w:rsidR="00823000">
        <w:rPr>
          <w:lang w:bidi="he-IL"/>
        </w:rPr>
        <w:t>Double click or drag and drop to add them to the report:</w:t>
      </w:r>
    </w:p>
    <w:p w14:paraId="50442727" w14:textId="619EE1F3" w:rsidR="00823000" w:rsidRDefault="00823000" w:rsidP="00730DF0">
      <w:pPr>
        <w:pStyle w:val="NoSpacing"/>
        <w:rPr>
          <w:lang w:bidi="he-IL"/>
        </w:rPr>
      </w:pPr>
    </w:p>
    <w:p w14:paraId="274F1EDD" w14:textId="6448564B" w:rsidR="00823000" w:rsidRDefault="007F36B2" w:rsidP="00730DF0">
      <w:pPr>
        <w:pStyle w:val="NoSpacing"/>
        <w:rPr>
          <w:lang w:bidi="he-IL"/>
        </w:rPr>
      </w:pPr>
      <w:r>
        <w:rPr>
          <w:noProof/>
          <w:lang w:bidi="he-IL"/>
        </w:rPr>
        <w:drawing>
          <wp:inline distT="0" distB="0" distL="0" distR="0" wp14:anchorId="4FA56D53" wp14:editId="6BE54493">
            <wp:extent cx="4690872" cy="1920240"/>
            <wp:effectExtent l="0" t="0" r="0" b="3810"/>
            <wp:docPr id="23" name="Picture 23" descr="Add Primary Identifier, Last Name and Expiry Date fields to the report. Screenshot shows user dragging and dropping the Expiry Date field into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5.png"/>
                    <pic:cNvPicPr/>
                  </pic:nvPicPr>
                  <pic:blipFill>
                    <a:blip r:embed="rId15">
                      <a:extLst>
                        <a:ext uri="{28A0092B-C50C-407E-A947-70E740481C1C}">
                          <a14:useLocalDpi xmlns:a14="http://schemas.microsoft.com/office/drawing/2010/main" val="0"/>
                        </a:ext>
                      </a:extLst>
                    </a:blip>
                    <a:stretch>
                      <a:fillRect/>
                    </a:stretch>
                  </pic:blipFill>
                  <pic:spPr>
                    <a:xfrm>
                      <a:off x="0" y="0"/>
                      <a:ext cx="4690872" cy="1920240"/>
                    </a:xfrm>
                    <a:prstGeom prst="rect">
                      <a:avLst/>
                    </a:prstGeom>
                  </pic:spPr>
                </pic:pic>
              </a:graphicData>
            </a:graphic>
          </wp:inline>
        </w:drawing>
      </w:r>
    </w:p>
    <w:p w14:paraId="46235DA0" w14:textId="55CBAFEB" w:rsidR="007F36B2" w:rsidRDefault="007F36B2" w:rsidP="00730DF0">
      <w:pPr>
        <w:pStyle w:val="NoSpacing"/>
        <w:rPr>
          <w:lang w:bidi="he-IL"/>
        </w:rPr>
      </w:pPr>
    </w:p>
    <w:p w14:paraId="47A1BA94" w14:textId="77777777" w:rsidR="00CC0D23" w:rsidRDefault="00CC0D23" w:rsidP="00730DF0">
      <w:pPr>
        <w:pStyle w:val="NoSpacing"/>
        <w:rPr>
          <w:lang w:bidi="he-IL"/>
        </w:rPr>
      </w:pPr>
    </w:p>
    <w:p w14:paraId="140F42AA" w14:textId="77777777" w:rsidR="00CC0D23" w:rsidRDefault="00CC0D23" w:rsidP="00730DF0">
      <w:pPr>
        <w:pStyle w:val="NoSpacing"/>
        <w:rPr>
          <w:lang w:bidi="he-IL"/>
        </w:rPr>
      </w:pPr>
    </w:p>
    <w:p w14:paraId="668D40FD" w14:textId="77777777" w:rsidR="00CC0D23" w:rsidRDefault="00CC0D23" w:rsidP="00730DF0">
      <w:pPr>
        <w:pStyle w:val="NoSpacing"/>
        <w:rPr>
          <w:lang w:bidi="he-IL"/>
        </w:rPr>
      </w:pPr>
    </w:p>
    <w:p w14:paraId="177397B8" w14:textId="77777777" w:rsidR="00CC0D23" w:rsidRDefault="00CC0D23" w:rsidP="00730DF0">
      <w:pPr>
        <w:pStyle w:val="NoSpacing"/>
        <w:rPr>
          <w:lang w:bidi="he-IL"/>
        </w:rPr>
      </w:pPr>
    </w:p>
    <w:p w14:paraId="5F82D41E" w14:textId="77777777" w:rsidR="00CC0D23" w:rsidRDefault="00CC0D23" w:rsidP="00730DF0">
      <w:pPr>
        <w:pStyle w:val="NoSpacing"/>
        <w:rPr>
          <w:lang w:bidi="he-IL"/>
        </w:rPr>
      </w:pPr>
    </w:p>
    <w:p w14:paraId="0228C0B0" w14:textId="4AE5A551" w:rsidR="007F36B2" w:rsidRDefault="00A05FC6" w:rsidP="00730DF0">
      <w:pPr>
        <w:pStyle w:val="NoSpacing"/>
        <w:rPr>
          <w:lang w:bidi="he-IL"/>
        </w:rPr>
      </w:pPr>
      <w:r>
        <w:rPr>
          <w:lang w:bidi="he-IL"/>
        </w:rPr>
        <w:t xml:space="preserve">Add a filter for Expiry Date. Open the </w:t>
      </w:r>
      <w:r w:rsidR="00654007">
        <w:rPr>
          <w:lang w:bidi="he-IL"/>
        </w:rPr>
        <w:t>drop-down</w:t>
      </w:r>
      <w:r>
        <w:rPr>
          <w:lang w:bidi="he-IL"/>
        </w:rPr>
        <w:t xml:space="preserve"> menu next to Expiry Date and click Filter</w:t>
      </w:r>
      <w:r w:rsidR="004E7DD8">
        <w:rPr>
          <w:lang w:bidi="he-IL"/>
        </w:rPr>
        <w:t>:</w:t>
      </w:r>
    </w:p>
    <w:p w14:paraId="055F23B2" w14:textId="77777777" w:rsidR="004E7DD8" w:rsidRDefault="004E7DD8" w:rsidP="00730DF0">
      <w:pPr>
        <w:pStyle w:val="NoSpacing"/>
        <w:rPr>
          <w:lang w:bidi="he-IL"/>
        </w:rPr>
      </w:pPr>
    </w:p>
    <w:p w14:paraId="07DB77CC" w14:textId="608154F5" w:rsidR="004E7DD8" w:rsidRDefault="004E7DD8" w:rsidP="00730DF0">
      <w:pPr>
        <w:pStyle w:val="NoSpacing"/>
        <w:rPr>
          <w:lang w:bidi="he-IL"/>
        </w:rPr>
      </w:pPr>
      <w:r>
        <w:rPr>
          <w:noProof/>
          <w:lang w:bidi="he-IL"/>
        </w:rPr>
        <w:drawing>
          <wp:inline distT="0" distB="0" distL="0" distR="0" wp14:anchorId="5CA52015" wp14:editId="6DDF77CE">
            <wp:extent cx="2075688" cy="1463040"/>
            <wp:effectExtent l="0" t="0" r="1270" b="3810"/>
            <wp:docPr id="24" name="Picture 24" descr="Click the drop down menu next to Expiry Date and click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6.png"/>
                    <pic:cNvPicPr/>
                  </pic:nvPicPr>
                  <pic:blipFill>
                    <a:blip r:embed="rId16">
                      <a:extLst>
                        <a:ext uri="{28A0092B-C50C-407E-A947-70E740481C1C}">
                          <a14:useLocalDpi xmlns:a14="http://schemas.microsoft.com/office/drawing/2010/main" val="0"/>
                        </a:ext>
                      </a:extLst>
                    </a:blip>
                    <a:stretch>
                      <a:fillRect/>
                    </a:stretch>
                  </pic:blipFill>
                  <pic:spPr>
                    <a:xfrm>
                      <a:off x="0" y="0"/>
                      <a:ext cx="2075688" cy="1463040"/>
                    </a:xfrm>
                    <a:prstGeom prst="rect">
                      <a:avLst/>
                    </a:prstGeom>
                  </pic:spPr>
                </pic:pic>
              </a:graphicData>
            </a:graphic>
          </wp:inline>
        </w:drawing>
      </w:r>
    </w:p>
    <w:p w14:paraId="4BC887BA" w14:textId="2EE51081" w:rsidR="007F36B2" w:rsidRDefault="007F36B2" w:rsidP="00730DF0">
      <w:pPr>
        <w:pStyle w:val="NoSpacing"/>
        <w:rPr>
          <w:lang w:bidi="he-IL"/>
        </w:rPr>
      </w:pPr>
    </w:p>
    <w:p w14:paraId="24B6FFE7" w14:textId="00187A8C" w:rsidR="00A05FC6" w:rsidRDefault="00BE1CF4" w:rsidP="00730DF0">
      <w:pPr>
        <w:pStyle w:val="NoSpacing"/>
        <w:rPr>
          <w:lang w:bidi="he-IL"/>
        </w:rPr>
      </w:pPr>
      <w:r>
        <w:rPr>
          <w:lang w:bidi="he-IL"/>
        </w:rPr>
        <w:t>In the New Filter menu, select the “is less than” operator</w:t>
      </w:r>
      <w:r w:rsidR="009A257C">
        <w:rPr>
          <w:lang w:bidi="he-IL"/>
        </w:rPr>
        <w:t>, select June 30</w:t>
      </w:r>
      <w:r w:rsidR="009A257C" w:rsidRPr="009A257C">
        <w:rPr>
          <w:vertAlign w:val="superscript"/>
          <w:lang w:bidi="he-IL"/>
        </w:rPr>
        <w:t>th</w:t>
      </w:r>
      <w:r w:rsidR="009A257C">
        <w:rPr>
          <w:lang w:bidi="he-IL"/>
        </w:rPr>
        <w:t xml:space="preserve"> from the calendar icon (or type it in to Value) and click OK:</w:t>
      </w:r>
    </w:p>
    <w:p w14:paraId="34400A74" w14:textId="26BCF205" w:rsidR="00A05FC6" w:rsidRDefault="00A05FC6" w:rsidP="00730DF0">
      <w:pPr>
        <w:pStyle w:val="NoSpacing"/>
        <w:rPr>
          <w:lang w:bidi="he-IL"/>
        </w:rPr>
      </w:pPr>
    </w:p>
    <w:p w14:paraId="399D64F0" w14:textId="754C7590" w:rsidR="003E376E" w:rsidRDefault="003E376E" w:rsidP="00730DF0">
      <w:pPr>
        <w:pStyle w:val="NoSpacing"/>
        <w:rPr>
          <w:lang w:bidi="he-IL"/>
        </w:rPr>
      </w:pPr>
      <w:r>
        <w:rPr>
          <w:noProof/>
          <w:lang w:bidi="he-IL"/>
        </w:rPr>
        <w:drawing>
          <wp:inline distT="0" distB="0" distL="0" distR="0" wp14:anchorId="11470FE6" wp14:editId="7BC4BE81">
            <wp:extent cx="3986784" cy="2980944"/>
            <wp:effectExtent l="0" t="0" r="0" b="0"/>
            <wp:docPr id="25" name="Picture 25" descr="Select the &quot;is less than&quot; filter operator and enter 06/30/2020 into the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7.png"/>
                    <pic:cNvPicPr/>
                  </pic:nvPicPr>
                  <pic:blipFill>
                    <a:blip r:embed="rId17">
                      <a:extLst>
                        <a:ext uri="{28A0092B-C50C-407E-A947-70E740481C1C}">
                          <a14:useLocalDpi xmlns:a14="http://schemas.microsoft.com/office/drawing/2010/main" val="0"/>
                        </a:ext>
                      </a:extLst>
                    </a:blip>
                    <a:stretch>
                      <a:fillRect/>
                    </a:stretch>
                  </pic:blipFill>
                  <pic:spPr>
                    <a:xfrm>
                      <a:off x="0" y="0"/>
                      <a:ext cx="3986784" cy="2980944"/>
                    </a:xfrm>
                    <a:prstGeom prst="rect">
                      <a:avLst/>
                    </a:prstGeom>
                  </pic:spPr>
                </pic:pic>
              </a:graphicData>
            </a:graphic>
          </wp:inline>
        </w:drawing>
      </w:r>
    </w:p>
    <w:p w14:paraId="42465C9C" w14:textId="77777777" w:rsidR="003E376E" w:rsidRDefault="003E376E" w:rsidP="00730DF0">
      <w:pPr>
        <w:pStyle w:val="NoSpacing"/>
        <w:rPr>
          <w:lang w:bidi="he-IL"/>
        </w:rPr>
      </w:pPr>
    </w:p>
    <w:p w14:paraId="485FFB2E" w14:textId="77777777" w:rsidR="00CC0D23" w:rsidRDefault="00CC0D23" w:rsidP="00730DF0">
      <w:pPr>
        <w:pStyle w:val="NoSpacing"/>
        <w:rPr>
          <w:lang w:bidi="he-IL"/>
        </w:rPr>
      </w:pPr>
    </w:p>
    <w:p w14:paraId="533E76A1" w14:textId="77777777" w:rsidR="00CC0D23" w:rsidRDefault="00CC0D23" w:rsidP="00730DF0">
      <w:pPr>
        <w:pStyle w:val="NoSpacing"/>
        <w:rPr>
          <w:lang w:bidi="he-IL"/>
        </w:rPr>
      </w:pPr>
    </w:p>
    <w:p w14:paraId="77400685" w14:textId="77777777" w:rsidR="00CC0D23" w:rsidRDefault="00CC0D23" w:rsidP="00730DF0">
      <w:pPr>
        <w:pStyle w:val="NoSpacing"/>
        <w:rPr>
          <w:lang w:bidi="he-IL"/>
        </w:rPr>
      </w:pPr>
    </w:p>
    <w:p w14:paraId="3A90BB4E" w14:textId="77777777" w:rsidR="00CC0D23" w:rsidRDefault="00CC0D23" w:rsidP="00730DF0">
      <w:pPr>
        <w:pStyle w:val="NoSpacing"/>
        <w:rPr>
          <w:lang w:bidi="he-IL"/>
        </w:rPr>
      </w:pPr>
    </w:p>
    <w:p w14:paraId="72EEFC39" w14:textId="77777777" w:rsidR="00CC0D23" w:rsidRDefault="00CC0D23" w:rsidP="00730DF0">
      <w:pPr>
        <w:pStyle w:val="NoSpacing"/>
        <w:rPr>
          <w:lang w:bidi="he-IL"/>
        </w:rPr>
      </w:pPr>
    </w:p>
    <w:p w14:paraId="545D0F57" w14:textId="77777777" w:rsidR="00CC0D23" w:rsidRDefault="00CC0D23" w:rsidP="00730DF0">
      <w:pPr>
        <w:pStyle w:val="NoSpacing"/>
        <w:rPr>
          <w:lang w:bidi="he-IL"/>
        </w:rPr>
      </w:pPr>
    </w:p>
    <w:p w14:paraId="70A55F31" w14:textId="77777777" w:rsidR="00CC0D23" w:rsidRDefault="00CC0D23" w:rsidP="00730DF0">
      <w:pPr>
        <w:pStyle w:val="NoSpacing"/>
        <w:rPr>
          <w:lang w:bidi="he-IL"/>
        </w:rPr>
      </w:pPr>
    </w:p>
    <w:p w14:paraId="5DAFC763" w14:textId="77777777" w:rsidR="00CC0D23" w:rsidRDefault="00CC0D23" w:rsidP="00730DF0">
      <w:pPr>
        <w:pStyle w:val="NoSpacing"/>
        <w:rPr>
          <w:lang w:bidi="he-IL"/>
        </w:rPr>
      </w:pPr>
    </w:p>
    <w:p w14:paraId="5EB51BE9" w14:textId="77777777" w:rsidR="00CC0D23" w:rsidRDefault="00CC0D23" w:rsidP="00730DF0">
      <w:pPr>
        <w:pStyle w:val="NoSpacing"/>
        <w:rPr>
          <w:lang w:bidi="he-IL"/>
        </w:rPr>
      </w:pPr>
    </w:p>
    <w:p w14:paraId="4BA10BF7" w14:textId="77777777" w:rsidR="00CC0D23" w:rsidRDefault="00CC0D23" w:rsidP="00730DF0">
      <w:pPr>
        <w:pStyle w:val="NoSpacing"/>
        <w:rPr>
          <w:lang w:bidi="he-IL"/>
        </w:rPr>
      </w:pPr>
    </w:p>
    <w:p w14:paraId="5E56C1F1" w14:textId="77777777" w:rsidR="00CC0D23" w:rsidRDefault="00CC0D23" w:rsidP="00730DF0">
      <w:pPr>
        <w:pStyle w:val="NoSpacing"/>
        <w:rPr>
          <w:lang w:bidi="he-IL"/>
        </w:rPr>
      </w:pPr>
    </w:p>
    <w:p w14:paraId="620CA540" w14:textId="77777777" w:rsidR="00CC0D23" w:rsidRDefault="00CC0D23" w:rsidP="00730DF0">
      <w:pPr>
        <w:pStyle w:val="NoSpacing"/>
        <w:rPr>
          <w:lang w:bidi="he-IL"/>
        </w:rPr>
      </w:pPr>
    </w:p>
    <w:p w14:paraId="387327B6" w14:textId="77777777" w:rsidR="00CC0D23" w:rsidRDefault="00CC0D23" w:rsidP="00730DF0">
      <w:pPr>
        <w:pStyle w:val="NoSpacing"/>
        <w:rPr>
          <w:lang w:bidi="he-IL"/>
        </w:rPr>
      </w:pPr>
    </w:p>
    <w:p w14:paraId="792AC11E" w14:textId="1E668C21" w:rsidR="003E376E" w:rsidRDefault="00B321B0" w:rsidP="00730DF0">
      <w:pPr>
        <w:pStyle w:val="NoSpacing"/>
        <w:rPr>
          <w:lang w:bidi="he-IL"/>
        </w:rPr>
      </w:pPr>
      <w:r>
        <w:rPr>
          <w:lang w:bidi="he-IL"/>
        </w:rPr>
        <w:t>Your report should now look like this:</w:t>
      </w:r>
    </w:p>
    <w:p w14:paraId="38AE01B7" w14:textId="77777777" w:rsidR="003E376E" w:rsidRDefault="003E376E" w:rsidP="00730DF0">
      <w:pPr>
        <w:pStyle w:val="NoSpacing"/>
        <w:rPr>
          <w:lang w:bidi="he-IL"/>
        </w:rPr>
      </w:pPr>
    </w:p>
    <w:p w14:paraId="6A46531F" w14:textId="0259FBF9" w:rsidR="00FC6B68" w:rsidRDefault="00FC6B68" w:rsidP="00730DF0">
      <w:pPr>
        <w:pStyle w:val="NoSpacing"/>
        <w:rPr>
          <w:lang w:bidi="he-IL"/>
        </w:rPr>
      </w:pPr>
      <w:r w:rsidRPr="00FC6B68">
        <w:rPr>
          <w:noProof/>
          <w:lang w:bidi="he-IL"/>
        </w:rPr>
        <w:drawing>
          <wp:inline distT="0" distB="0" distL="0" distR="0" wp14:anchorId="203BFD71" wp14:editId="108C45BA">
            <wp:extent cx="3925887" cy="2305982"/>
            <wp:effectExtent l="19050" t="19050" r="17780" b="18415"/>
            <wp:docPr id="5" name="Picture 5" descr="Screenshot showing final report. Contains the Primary Identifier, Last Name and Expiry Date fields and the filter Expiry Date is less than 06/3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5887" cy="2305982"/>
                    </a:xfrm>
                    <a:prstGeom prst="rect">
                      <a:avLst/>
                    </a:prstGeom>
                    <a:ln>
                      <a:solidFill>
                        <a:schemeClr val="tx1"/>
                      </a:solidFill>
                    </a:ln>
                  </pic:spPr>
                </pic:pic>
              </a:graphicData>
            </a:graphic>
          </wp:inline>
        </w:drawing>
      </w:r>
    </w:p>
    <w:p w14:paraId="512438ED" w14:textId="75A8C226" w:rsidR="004D1B3F" w:rsidRDefault="004D1B3F" w:rsidP="00730DF0">
      <w:pPr>
        <w:pStyle w:val="NoSpacing"/>
        <w:rPr>
          <w:lang w:bidi="he-IL"/>
        </w:rPr>
      </w:pPr>
    </w:p>
    <w:p w14:paraId="7CBEDF2B" w14:textId="0B199E8C" w:rsidR="00801001" w:rsidRDefault="00F0188A" w:rsidP="00730DF0">
      <w:pPr>
        <w:pStyle w:val="NoSpacing"/>
        <w:rPr>
          <w:lang w:bidi="he-IL"/>
        </w:rPr>
      </w:pPr>
      <w:r>
        <w:rPr>
          <w:lang w:bidi="he-IL"/>
        </w:rPr>
        <w:t xml:space="preserve">Click the </w:t>
      </w:r>
      <w:r w:rsidR="004D1B3F">
        <w:rPr>
          <w:lang w:bidi="he-IL"/>
        </w:rPr>
        <w:t xml:space="preserve">Save </w:t>
      </w:r>
      <w:r>
        <w:rPr>
          <w:lang w:bidi="he-IL"/>
        </w:rPr>
        <w:t xml:space="preserve">Analysis icon </w:t>
      </w:r>
      <w:r w:rsidR="00055A35">
        <w:rPr>
          <w:lang w:bidi="he-IL"/>
        </w:rPr>
        <w:t>in the top right</w:t>
      </w:r>
      <w:r w:rsidR="00254F48">
        <w:rPr>
          <w:lang w:bidi="he-IL"/>
        </w:rPr>
        <w:t xml:space="preserve"> corner</w:t>
      </w:r>
      <w:r w:rsidR="00801001">
        <w:rPr>
          <w:lang w:bidi="he-IL"/>
        </w:rPr>
        <w:t>:</w:t>
      </w:r>
    </w:p>
    <w:p w14:paraId="70E40CD7" w14:textId="77777777" w:rsidR="00801001" w:rsidRDefault="00801001" w:rsidP="00730DF0">
      <w:pPr>
        <w:pStyle w:val="NoSpacing"/>
        <w:rPr>
          <w:lang w:bidi="he-IL"/>
        </w:rPr>
      </w:pPr>
    </w:p>
    <w:p w14:paraId="10EA3B55" w14:textId="5546E50A" w:rsidR="00801001" w:rsidRDefault="00801001" w:rsidP="00730DF0">
      <w:pPr>
        <w:pStyle w:val="NoSpacing"/>
        <w:rPr>
          <w:lang w:bidi="he-IL"/>
        </w:rPr>
      </w:pPr>
      <w:r>
        <w:rPr>
          <w:noProof/>
          <w:lang w:bidi="he-IL"/>
        </w:rPr>
        <w:drawing>
          <wp:inline distT="0" distB="0" distL="0" distR="0" wp14:anchorId="1BCD9E7B" wp14:editId="7691E88A">
            <wp:extent cx="676656" cy="347472"/>
            <wp:effectExtent l="0" t="0" r="9525" b="0"/>
            <wp:docPr id="27" name="Picture 27" descr="The Save Analy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8.png"/>
                    <pic:cNvPicPr/>
                  </pic:nvPicPr>
                  <pic:blipFill>
                    <a:blip r:embed="rId19">
                      <a:extLst>
                        <a:ext uri="{28A0092B-C50C-407E-A947-70E740481C1C}">
                          <a14:useLocalDpi xmlns:a14="http://schemas.microsoft.com/office/drawing/2010/main" val="0"/>
                        </a:ext>
                      </a:extLst>
                    </a:blip>
                    <a:stretch>
                      <a:fillRect/>
                    </a:stretch>
                  </pic:blipFill>
                  <pic:spPr>
                    <a:xfrm>
                      <a:off x="0" y="0"/>
                      <a:ext cx="676656" cy="347472"/>
                    </a:xfrm>
                    <a:prstGeom prst="rect">
                      <a:avLst/>
                    </a:prstGeom>
                  </pic:spPr>
                </pic:pic>
              </a:graphicData>
            </a:graphic>
          </wp:inline>
        </w:drawing>
      </w:r>
    </w:p>
    <w:p w14:paraId="74B194C1" w14:textId="77777777" w:rsidR="00801001" w:rsidRDefault="00801001" w:rsidP="00730DF0">
      <w:pPr>
        <w:pStyle w:val="NoSpacing"/>
        <w:rPr>
          <w:lang w:bidi="he-IL"/>
        </w:rPr>
      </w:pPr>
    </w:p>
    <w:p w14:paraId="5BD5B336" w14:textId="77777777" w:rsidR="00CC0D23" w:rsidRDefault="00CC0D23" w:rsidP="00730DF0">
      <w:pPr>
        <w:pStyle w:val="NoSpacing"/>
        <w:rPr>
          <w:lang w:bidi="he-IL"/>
        </w:rPr>
      </w:pPr>
    </w:p>
    <w:p w14:paraId="7AE36D00" w14:textId="77777777" w:rsidR="00CC0D23" w:rsidRDefault="00CC0D23" w:rsidP="00730DF0">
      <w:pPr>
        <w:pStyle w:val="NoSpacing"/>
        <w:rPr>
          <w:lang w:bidi="he-IL"/>
        </w:rPr>
      </w:pPr>
    </w:p>
    <w:p w14:paraId="12110613" w14:textId="77777777" w:rsidR="00CC0D23" w:rsidRDefault="00CC0D23" w:rsidP="00730DF0">
      <w:pPr>
        <w:pStyle w:val="NoSpacing"/>
        <w:rPr>
          <w:lang w:bidi="he-IL"/>
        </w:rPr>
      </w:pPr>
    </w:p>
    <w:p w14:paraId="7A26DA78" w14:textId="77777777" w:rsidR="00CC0D23" w:rsidRDefault="00CC0D23" w:rsidP="00730DF0">
      <w:pPr>
        <w:pStyle w:val="NoSpacing"/>
        <w:rPr>
          <w:lang w:bidi="he-IL"/>
        </w:rPr>
      </w:pPr>
    </w:p>
    <w:p w14:paraId="4B9D82CE" w14:textId="77777777" w:rsidR="00CC0D23" w:rsidRDefault="00CC0D23" w:rsidP="00730DF0">
      <w:pPr>
        <w:pStyle w:val="NoSpacing"/>
        <w:rPr>
          <w:lang w:bidi="he-IL"/>
        </w:rPr>
      </w:pPr>
    </w:p>
    <w:p w14:paraId="1DA18126" w14:textId="77777777" w:rsidR="00CC0D23" w:rsidRDefault="00CC0D23" w:rsidP="00730DF0">
      <w:pPr>
        <w:pStyle w:val="NoSpacing"/>
        <w:rPr>
          <w:lang w:bidi="he-IL"/>
        </w:rPr>
      </w:pPr>
    </w:p>
    <w:p w14:paraId="6FCBDC68" w14:textId="77777777" w:rsidR="00CC0D23" w:rsidRDefault="00CC0D23" w:rsidP="00730DF0">
      <w:pPr>
        <w:pStyle w:val="NoSpacing"/>
        <w:rPr>
          <w:lang w:bidi="he-IL"/>
        </w:rPr>
      </w:pPr>
    </w:p>
    <w:p w14:paraId="1B1DE11D" w14:textId="77777777" w:rsidR="00CC0D23" w:rsidRDefault="00CC0D23" w:rsidP="00730DF0">
      <w:pPr>
        <w:pStyle w:val="NoSpacing"/>
        <w:rPr>
          <w:lang w:bidi="he-IL"/>
        </w:rPr>
      </w:pPr>
    </w:p>
    <w:p w14:paraId="30EF85E2" w14:textId="77777777" w:rsidR="00CC0D23" w:rsidRDefault="00CC0D23" w:rsidP="00730DF0">
      <w:pPr>
        <w:pStyle w:val="NoSpacing"/>
        <w:rPr>
          <w:lang w:bidi="he-IL"/>
        </w:rPr>
      </w:pPr>
    </w:p>
    <w:p w14:paraId="653AE6BD" w14:textId="77777777" w:rsidR="00CC0D23" w:rsidRDefault="00CC0D23" w:rsidP="00730DF0">
      <w:pPr>
        <w:pStyle w:val="NoSpacing"/>
        <w:rPr>
          <w:lang w:bidi="he-IL"/>
        </w:rPr>
      </w:pPr>
    </w:p>
    <w:p w14:paraId="2BBCD7B8" w14:textId="77777777" w:rsidR="00CC0D23" w:rsidRDefault="00CC0D23" w:rsidP="00730DF0">
      <w:pPr>
        <w:pStyle w:val="NoSpacing"/>
        <w:rPr>
          <w:lang w:bidi="he-IL"/>
        </w:rPr>
      </w:pPr>
    </w:p>
    <w:p w14:paraId="209C7BC1" w14:textId="77777777" w:rsidR="00CC0D23" w:rsidRDefault="00CC0D23" w:rsidP="00730DF0">
      <w:pPr>
        <w:pStyle w:val="NoSpacing"/>
        <w:rPr>
          <w:lang w:bidi="he-IL"/>
        </w:rPr>
      </w:pPr>
    </w:p>
    <w:p w14:paraId="0E56BF38" w14:textId="77777777" w:rsidR="00CC0D23" w:rsidRDefault="00CC0D23" w:rsidP="00730DF0">
      <w:pPr>
        <w:pStyle w:val="NoSpacing"/>
        <w:rPr>
          <w:lang w:bidi="he-IL"/>
        </w:rPr>
      </w:pPr>
    </w:p>
    <w:p w14:paraId="62D44B26" w14:textId="77777777" w:rsidR="00CC0D23" w:rsidRDefault="00CC0D23" w:rsidP="00730DF0">
      <w:pPr>
        <w:pStyle w:val="NoSpacing"/>
        <w:rPr>
          <w:lang w:bidi="he-IL"/>
        </w:rPr>
      </w:pPr>
    </w:p>
    <w:p w14:paraId="7AB46C0F" w14:textId="77777777" w:rsidR="00CC0D23" w:rsidRDefault="00CC0D23" w:rsidP="00730DF0">
      <w:pPr>
        <w:pStyle w:val="NoSpacing"/>
        <w:rPr>
          <w:lang w:bidi="he-IL"/>
        </w:rPr>
      </w:pPr>
    </w:p>
    <w:p w14:paraId="50B3DB55" w14:textId="77777777" w:rsidR="00CC0D23" w:rsidRDefault="00CC0D23" w:rsidP="00730DF0">
      <w:pPr>
        <w:pStyle w:val="NoSpacing"/>
        <w:rPr>
          <w:lang w:bidi="he-IL"/>
        </w:rPr>
      </w:pPr>
    </w:p>
    <w:p w14:paraId="48FA2866" w14:textId="77777777" w:rsidR="00CC0D23" w:rsidRDefault="00CC0D23" w:rsidP="00730DF0">
      <w:pPr>
        <w:pStyle w:val="NoSpacing"/>
        <w:rPr>
          <w:lang w:bidi="he-IL"/>
        </w:rPr>
      </w:pPr>
    </w:p>
    <w:p w14:paraId="7381FA96" w14:textId="77777777" w:rsidR="00CC0D23" w:rsidRDefault="00CC0D23" w:rsidP="00730DF0">
      <w:pPr>
        <w:pStyle w:val="NoSpacing"/>
        <w:rPr>
          <w:lang w:bidi="he-IL"/>
        </w:rPr>
      </w:pPr>
    </w:p>
    <w:p w14:paraId="67F9D815" w14:textId="77777777" w:rsidR="00CC0D23" w:rsidRDefault="00CC0D23" w:rsidP="00730DF0">
      <w:pPr>
        <w:pStyle w:val="NoSpacing"/>
        <w:rPr>
          <w:lang w:bidi="he-IL"/>
        </w:rPr>
      </w:pPr>
    </w:p>
    <w:p w14:paraId="10C6D89F" w14:textId="77777777" w:rsidR="00CC0D23" w:rsidRDefault="00CC0D23" w:rsidP="00730DF0">
      <w:pPr>
        <w:pStyle w:val="NoSpacing"/>
        <w:rPr>
          <w:lang w:bidi="he-IL"/>
        </w:rPr>
      </w:pPr>
    </w:p>
    <w:p w14:paraId="60DF9EFB" w14:textId="77777777" w:rsidR="00CC0D23" w:rsidRDefault="00CC0D23" w:rsidP="00730DF0">
      <w:pPr>
        <w:pStyle w:val="NoSpacing"/>
        <w:rPr>
          <w:lang w:bidi="he-IL"/>
        </w:rPr>
      </w:pPr>
    </w:p>
    <w:p w14:paraId="7C3FFC75" w14:textId="77777777" w:rsidR="00CC0D23" w:rsidRDefault="00CC0D23" w:rsidP="00730DF0">
      <w:pPr>
        <w:pStyle w:val="NoSpacing"/>
        <w:rPr>
          <w:lang w:bidi="he-IL"/>
        </w:rPr>
      </w:pPr>
    </w:p>
    <w:p w14:paraId="662D2BC8" w14:textId="2889B8DF" w:rsidR="004D1B3F" w:rsidRDefault="00801001" w:rsidP="00730DF0">
      <w:pPr>
        <w:pStyle w:val="NoSpacing"/>
        <w:rPr>
          <w:lang w:bidi="he-IL"/>
        </w:rPr>
      </w:pPr>
      <w:r>
        <w:rPr>
          <w:lang w:bidi="he-IL"/>
        </w:rPr>
        <w:t>A</w:t>
      </w:r>
      <w:r w:rsidR="00055A35">
        <w:rPr>
          <w:lang w:bidi="he-IL"/>
        </w:rPr>
        <w:t xml:space="preserve">nd save your report to one of the </w:t>
      </w:r>
      <w:r w:rsidR="00E71C5B">
        <w:rPr>
          <w:lang w:bidi="he-IL"/>
        </w:rPr>
        <w:t xml:space="preserve">directories under your </w:t>
      </w:r>
      <w:r w:rsidR="00055A35">
        <w:rPr>
          <w:lang w:bidi="he-IL"/>
        </w:rPr>
        <w:t xml:space="preserve">institution’s </w:t>
      </w:r>
      <w:r w:rsidR="00E71C5B">
        <w:rPr>
          <w:lang w:bidi="he-IL"/>
        </w:rPr>
        <w:t xml:space="preserve">folder in the </w:t>
      </w:r>
      <w:r w:rsidR="00055A35">
        <w:rPr>
          <w:lang w:bidi="he-IL"/>
        </w:rPr>
        <w:t>Shared Folders section</w:t>
      </w:r>
      <w:r w:rsidR="00D23E74">
        <w:rPr>
          <w:lang w:bidi="he-IL"/>
        </w:rPr>
        <w:t>.</w:t>
      </w:r>
      <w:r w:rsidR="00BE71D8">
        <w:rPr>
          <w:lang w:bidi="he-IL"/>
        </w:rPr>
        <w:t xml:space="preserve"> </w:t>
      </w:r>
      <w:r w:rsidR="00BD46F8" w:rsidRPr="00BD46F8">
        <w:rPr>
          <w:lang w:bidi="he-IL"/>
        </w:rPr>
        <w:t>our training environment’s institution name is “Clean Training”</w:t>
      </w:r>
      <w:r w:rsidR="000E400E">
        <w:rPr>
          <w:lang w:bidi="he-IL"/>
        </w:rPr>
        <w:t xml:space="preserve"> and we are saving our report as “1.</w:t>
      </w:r>
      <w:r w:rsidR="004D1B3F">
        <w:rPr>
          <w:lang w:bidi="he-IL"/>
        </w:rPr>
        <w:t xml:space="preserve"> Users with Expiration Dates Before 30 June 2020</w:t>
      </w:r>
      <w:r w:rsidR="000E400E">
        <w:rPr>
          <w:lang w:bidi="he-IL"/>
        </w:rPr>
        <w:t>” to the Shared Folders/Clean Training/Reports/Knowledge Days 2020/Fulfillment folder:</w:t>
      </w:r>
    </w:p>
    <w:p w14:paraId="0AAC9DE9" w14:textId="1A3315AA" w:rsidR="00D23E74" w:rsidRDefault="00D23E74" w:rsidP="00730DF0">
      <w:pPr>
        <w:pStyle w:val="NoSpacing"/>
        <w:rPr>
          <w:lang w:bidi="he-IL"/>
        </w:rPr>
      </w:pPr>
    </w:p>
    <w:p w14:paraId="34D2D846" w14:textId="64DEA4DF" w:rsidR="00801001" w:rsidRDefault="00573296" w:rsidP="00730DF0">
      <w:pPr>
        <w:pStyle w:val="NoSpacing"/>
        <w:rPr>
          <w:lang w:bidi="he-IL"/>
        </w:rPr>
      </w:pPr>
      <w:r>
        <w:rPr>
          <w:noProof/>
          <w:lang w:bidi="he-IL"/>
        </w:rPr>
        <w:drawing>
          <wp:inline distT="0" distB="0" distL="0" distR="0" wp14:anchorId="4C67DDB8" wp14:editId="6F29D7FF">
            <wp:extent cx="5522976" cy="4023360"/>
            <wp:effectExtent l="0" t="0" r="1905" b="0"/>
            <wp:docPr id="28" name="Picture 28" descr="Save your report to any directory in your institution's folder under Shared Folders. In the screenshot we are saving the report to Shared Folders/Clean Training/Reports/Knowledge Days 2020/Fulfillment (&quot;Clean Training&quot; is the institution name of our trai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9.png"/>
                    <pic:cNvPicPr/>
                  </pic:nvPicPr>
                  <pic:blipFill>
                    <a:blip r:embed="rId20">
                      <a:extLst>
                        <a:ext uri="{28A0092B-C50C-407E-A947-70E740481C1C}">
                          <a14:useLocalDpi xmlns:a14="http://schemas.microsoft.com/office/drawing/2010/main" val="0"/>
                        </a:ext>
                      </a:extLst>
                    </a:blip>
                    <a:stretch>
                      <a:fillRect/>
                    </a:stretch>
                  </pic:blipFill>
                  <pic:spPr>
                    <a:xfrm>
                      <a:off x="0" y="0"/>
                      <a:ext cx="5522976" cy="4023360"/>
                    </a:xfrm>
                    <a:prstGeom prst="rect">
                      <a:avLst/>
                    </a:prstGeom>
                  </pic:spPr>
                </pic:pic>
              </a:graphicData>
            </a:graphic>
          </wp:inline>
        </w:drawing>
      </w:r>
    </w:p>
    <w:p w14:paraId="6B8DFD92" w14:textId="77777777" w:rsidR="00B670C9" w:rsidRDefault="00B670C9" w:rsidP="00730DF0">
      <w:pPr>
        <w:pStyle w:val="NoSpacing"/>
        <w:rPr>
          <w:lang w:bidi="he-IL"/>
        </w:rPr>
      </w:pPr>
    </w:p>
    <w:p w14:paraId="4CD21443" w14:textId="77777777" w:rsidR="00CC0D23" w:rsidRDefault="00CC0D23" w:rsidP="00730DF0">
      <w:pPr>
        <w:pStyle w:val="NoSpacing"/>
        <w:rPr>
          <w:lang w:bidi="he-IL"/>
        </w:rPr>
      </w:pPr>
    </w:p>
    <w:p w14:paraId="2E11DCF6" w14:textId="77777777" w:rsidR="00CC0D23" w:rsidRDefault="00CC0D23" w:rsidP="00730DF0">
      <w:pPr>
        <w:pStyle w:val="NoSpacing"/>
        <w:rPr>
          <w:lang w:bidi="he-IL"/>
        </w:rPr>
      </w:pPr>
    </w:p>
    <w:p w14:paraId="5BA366BA" w14:textId="77777777" w:rsidR="00CC0D23" w:rsidRDefault="00CC0D23" w:rsidP="00730DF0">
      <w:pPr>
        <w:pStyle w:val="NoSpacing"/>
        <w:rPr>
          <w:lang w:bidi="he-IL"/>
        </w:rPr>
      </w:pPr>
    </w:p>
    <w:p w14:paraId="378EAF6F" w14:textId="77777777" w:rsidR="00CC0D23" w:rsidRDefault="00CC0D23" w:rsidP="00730DF0">
      <w:pPr>
        <w:pStyle w:val="NoSpacing"/>
        <w:rPr>
          <w:lang w:bidi="he-IL"/>
        </w:rPr>
      </w:pPr>
    </w:p>
    <w:p w14:paraId="5A326989" w14:textId="77777777" w:rsidR="00CC0D23" w:rsidRDefault="00CC0D23" w:rsidP="00730DF0">
      <w:pPr>
        <w:pStyle w:val="NoSpacing"/>
        <w:rPr>
          <w:lang w:bidi="he-IL"/>
        </w:rPr>
      </w:pPr>
    </w:p>
    <w:p w14:paraId="4C3F4F46" w14:textId="77777777" w:rsidR="00CC0D23" w:rsidRDefault="00CC0D23" w:rsidP="00730DF0">
      <w:pPr>
        <w:pStyle w:val="NoSpacing"/>
        <w:rPr>
          <w:lang w:bidi="he-IL"/>
        </w:rPr>
      </w:pPr>
    </w:p>
    <w:p w14:paraId="746A1769" w14:textId="77777777" w:rsidR="00CC0D23" w:rsidRDefault="00CC0D23" w:rsidP="00730DF0">
      <w:pPr>
        <w:pStyle w:val="NoSpacing"/>
        <w:rPr>
          <w:lang w:bidi="he-IL"/>
        </w:rPr>
      </w:pPr>
    </w:p>
    <w:p w14:paraId="18F0A328" w14:textId="77777777" w:rsidR="00CC0D23" w:rsidRDefault="00CC0D23" w:rsidP="00730DF0">
      <w:pPr>
        <w:pStyle w:val="NoSpacing"/>
        <w:rPr>
          <w:lang w:bidi="he-IL"/>
        </w:rPr>
      </w:pPr>
    </w:p>
    <w:p w14:paraId="1073EFF2" w14:textId="77777777" w:rsidR="00CC0D23" w:rsidRDefault="00CC0D23" w:rsidP="00730DF0">
      <w:pPr>
        <w:pStyle w:val="NoSpacing"/>
        <w:rPr>
          <w:lang w:bidi="he-IL"/>
        </w:rPr>
      </w:pPr>
    </w:p>
    <w:p w14:paraId="1661F4F9" w14:textId="77777777" w:rsidR="00CC0D23" w:rsidRDefault="00CC0D23" w:rsidP="00730DF0">
      <w:pPr>
        <w:pStyle w:val="NoSpacing"/>
        <w:rPr>
          <w:lang w:bidi="he-IL"/>
        </w:rPr>
      </w:pPr>
    </w:p>
    <w:p w14:paraId="5BF0C9EE" w14:textId="77777777" w:rsidR="00CC0D23" w:rsidRDefault="00CC0D23" w:rsidP="00730DF0">
      <w:pPr>
        <w:pStyle w:val="NoSpacing"/>
        <w:rPr>
          <w:lang w:bidi="he-IL"/>
        </w:rPr>
      </w:pPr>
    </w:p>
    <w:p w14:paraId="1D556308" w14:textId="77777777" w:rsidR="00CC0D23" w:rsidRDefault="00CC0D23" w:rsidP="00730DF0">
      <w:pPr>
        <w:pStyle w:val="NoSpacing"/>
        <w:rPr>
          <w:lang w:bidi="he-IL"/>
        </w:rPr>
      </w:pPr>
    </w:p>
    <w:p w14:paraId="70A9D089" w14:textId="77777777" w:rsidR="00CC0D23" w:rsidRDefault="00CC0D23" w:rsidP="00730DF0">
      <w:pPr>
        <w:pStyle w:val="NoSpacing"/>
        <w:rPr>
          <w:lang w:bidi="he-IL"/>
        </w:rPr>
      </w:pPr>
    </w:p>
    <w:p w14:paraId="721556CF" w14:textId="77777777" w:rsidR="00CC0D23" w:rsidRDefault="00CC0D23" w:rsidP="00730DF0">
      <w:pPr>
        <w:pStyle w:val="NoSpacing"/>
        <w:rPr>
          <w:lang w:bidi="he-IL"/>
        </w:rPr>
      </w:pPr>
    </w:p>
    <w:p w14:paraId="05F3D0FF" w14:textId="77777777" w:rsidR="00CC0D23" w:rsidRDefault="00CC0D23" w:rsidP="00730DF0">
      <w:pPr>
        <w:pStyle w:val="NoSpacing"/>
        <w:rPr>
          <w:lang w:bidi="he-IL"/>
        </w:rPr>
      </w:pPr>
    </w:p>
    <w:p w14:paraId="1BFCF7FB" w14:textId="77777777" w:rsidR="00CC0D23" w:rsidRDefault="00CC0D23" w:rsidP="00730DF0">
      <w:pPr>
        <w:pStyle w:val="NoSpacing"/>
        <w:rPr>
          <w:lang w:bidi="he-IL"/>
        </w:rPr>
      </w:pPr>
    </w:p>
    <w:p w14:paraId="02E8AEED" w14:textId="35EAA37F" w:rsidR="00D23E74" w:rsidRPr="00D23E74" w:rsidRDefault="00055A35" w:rsidP="00730DF0">
      <w:pPr>
        <w:pStyle w:val="NoSpacing"/>
        <w:rPr>
          <w:lang w:bidi="he-IL"/>
        </w:rPr>
      </w:pPr>
      <w:r>
        <w:rPr>
          <w:lang w:bidi="he-IL"/>
        </w:rPr>
        <w:t xml:space="preserve">Click the Results tab to view the results </w:t>
      </w:r>
      <w:r w:rsidR="00B670C9">
        <w:rPr>
          <w:lang w:bidi="he-IL"/>
        </w:rPr>
        <w:t>of your report:</w:t>
      </w:r>
    </w:p>
    <w:p w14:paraId="058F0007" w14:textId="77777777" w:rsidR="00B670C9" w:rsidRPr="00D23E74" w:rsidRDefault="00B670C9" w:rsidP="00730DF0">
      <w:pPr>
        <w:pStyle w:val="NoSpacing"/>
        <w:rPr>
          <w:lang w:bidi="he-IL"/>
        </w:rPr>
      </w:pPr>
    </w:p>
    <w:p w14:paraId="52EEC54A" w14:textId="50D5E8A7" w:rsidR="00B33370" w:rsidRDefault="001707BE" w:rsidP="00730DF0">
      <w:pPr>
        <w:pStyle w:val="NoSpacing"/>
        <w:rPr>
          <w:lang w:bidi="he-IL"/>
        </w:rPr>
      </w:pPr>
      <w:r w:rsidRPr="001707BE">
        <w:rPr>
          <w:noProof/>
          <w:lang w:bidi="he-IL"/>
        </w:rPr>
        <w:drawing>
          <wp:inline distT="0" distB="0" distL="0" distR="0" wp14:anchorId="394B2775" wp14:editId="761CA763">
            <wp:extent cx="3439915" cy="3182636"/>
            <wp:effectExtent l="19050" t="19050" r="27305" b="17780"/>
            <wp:docPr id="15" name="Picture 15" descr="Results of the Users with Expiration Dates Before 30 June 2020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9915" cy="3182636"/>
                    </a:xfrm>
                    <a:prstGeom prst="rect">
                      <a:avLst/>
                    </a:prstGeom>
                    <a:ln>
                      <a:solidFill>
                        <a:schemeClr val="tx1"/>
                      </a:solidFill>
                    </a:ln>
                  </pic:spPr>
                </pic:pic>
              </a:graphicData>
            </a:graphic>
          </wp:inline>
        </w:drawing>
      </w:r>
    </w:p>
    <w:p w14:paraId="61814118" w14:textId="695EAC60" w:rsidR="006E0E1D" w:rsidRDefault="006E0E1D" w:rsidP="00730DF0">
      <w:pPr>
        <w:pStyle w:val="NoSpacing"/>
        <w:rPr>
          <w:lang w:bidi="he-IL"/>
        </w:rPr>
      </w:pPr>
    </w:p>
    <w:p w14:paraId="6CF293D8" w14:textId="77777777" w:rsidR="00115A84" w:rsidRDefault="00115A84" w:rsidP="00730DF0">
      <w:pPr>
        <w:pStyle w:val="NoSpacing"/>
        <w:rPr>
          <w:lang w:bidi="he-IL"/>
        </w:rPr>
      </w:pPr>
    </w:p>
    <w:p w14:paraId="03D471C5" w14:textId="77777777" w:rsidR="00115A84" w:rsidRDefault="00115A84" w:rsidP="00730DF0">
      <w:pPr>
        <w:pStyle w:val="NoSpacing"/>
        <w:rPr>
          <w:lang w:bidi="he-IL"/>
        </w:rPr>
      </w:pPr>
    </w:p>
    <w:p w14:paraId="532EDCC8" w14:textId="77777777" w:rsidR="00115A84" w:rsidRDefault="00115A84" w:rsidP="00730DF0">
      <w:pPr>
        <w:pStyle w:val="NoSpacing"/>
        <w:rPr>
          <w:lang w:bidi="he-IL"/>
        </w:rPr>
      </w:pPr>
    </w:p>
    <w:p w14:paraId="54992814" w14:textId="77777777" w:rsidR="00115A84" w:rsidRDefault="00115A84" w:rsidP="00730DF0">
      <w:pPr>
        <w:pStyle w:val="NoSpacing"/>
        <w:rPr>
          <w:lang w:bidi="he-IL"/>
        </w:rPr>
      </w:pPr>
    </w:p>
    <w:p w14:paraId="584A9323" w14:textId="77777777" w:rsidR="00115A84" w:rsidRDefault="00115A84" w:rsidP="00730DF0">
      <w:pPr>
        <w:pStyle w:val="NoSpacing"/>
        <w:rPr>
          <w:lang w:bidi="he-IL"/>
        </w:rPr>
      </w:pPr>
    </w:p>
    <w:p w14:paraId="3228068E" w14:textId="77777777" w:rsidR="00115A84" w:rsidRDefault="00115A84" w:rsidP="00730DF0">
      <w:pPr>
        <w:pStyle w:val="NoSpacing"/>
        <w:rPr>
          <w:lang w:bidi="he-IL"/>
        </w:rPr>
      </w:pPr>
    </w:p>
    <w:p w14:paraId="49E95E35" w14:textId="77777777" w:rsidR="00115A84" w:rsidRDefault="00115A84" w:rsidP="00730DF0">
      <w:pPr>
        <w:pStyle w:val="NoSpacing"/>
        <w:rPr>
          <w:lang w:bidi="he-IL"/>
        </w:rPr>
      </w:pPr>
    </w:p>
    <w:p w14:paraId="1ADED184" w14:textId="77777777" w:rsidR="00115A84" w:rsidRDefault="00115A84" w:rsidP="00730DF0">
      <w:pPr>
        <w:pStyle w:val="NoSpacing"/>
        <w:rPr>
          <w:lang w:bidi="he-IL"/>
        </w:rPr>
      </w:pPr>
    </w:p>
    <w:p w14:paraId="3EC523F1" w14:textId="77777777" w:rsidR="00115A84" w:rsidRDefault="00115A84" w:rsidP="00730DF0">
      <w:pPr>
        <w:pStyle w:val="NoSpacing"/>
        <w:rPr>
          <w:lang w:bidi="he-IL"/>
        </w:rPr>
      </w:pPr>
    </w:p>
    <w:p w14:paraId="0473F90D" w14:textId="77777777" w:rsidR="00115A84" w:rsidRDefault="00115A84" w:rsidP="00730DF0">
      <w:pPr>
        <w:pStyle w:val="NoSpacing"/>
        <w:rPr>
          <w:lang w:bidi="he-IL"/>
        </w:rPr>
      </w:pPr>
    </w:p>
    <w:p w14:paraId="764CF175" w14:textId="77777777" w:rsidR="00115A84" w:rsidRDefault="00115A84" w:rsidP="00730DF0">
      <w:pPr>
        <w:pStyle w:val="NoSpacing"/>
        <w:rPr>
          <w:lang w:bidi="he-IL"/>
        </w:rPr>
      </w:pPr>
    </w:p>
    <w:p w14:paraId="5267FBCB" w14:textId="77777777" w:rsidR="00115A84" w:rsidRDefault="00115A84" w:rsidP="00730DF0">
      <w:pPr>
        <w:pStyle w:val="NoSpacing"/>
        <w:rPr>
          <w:lang w:bidi="he-IL"/>
        </w:rPr>
      </w:pPr>
    </w:p>
    <w:p w14:paraId="0318D8F3" w14:textId="77777777" w:rsidR="00115A84" w:rsidRDefault="00115A84" w:rsidP="00730DF0">
      <w:pPr>
        <w:pStyle w:val="NoSpacing"/>
        <w:rPr>
          <w:lang w:bidi="he-IL"/>
        </w:rPr>
      </w:pPr>
    </w:p>
    <w:p w14:paraId="3D77571A" w14:textId="77777777" w:rsidR="00115A84" w:rsidRDefault="00115A84" w:rsidP="00730DF0">
      <w:pPr>
        <w:pStyle w:val="NoSpacing"/>
        <w:rPr>
          <w:lang w:bidi="he-IL"/>
        </w:rPr>
      </w:pPr>
    </w:p>
    <w:p w14:paraId="6B4A6D08" w14:textId="77777777" w:rsidR="00115A84" w:rsidRDefault="00115A84" w:rsidP="00730DF0">
      <w:pPr>
        <w:pStyle w:val="NoSpacing"/>
        <w:rPr>
          <w:lang w:bidi="he-IL"/>
        </w:rPr>
      </w:pPr>
    </w:p>
    <w:p w14:paraId="3E105647" w14:textId="77777777" w:rsidR="00115A84" w:rsidRDefault="00115A84" w:rsidP="00730DF0">
      <w:pPr>
        <w:pStyle w:val="NoSpacing"/>
        <w:rPr>
          <w:lang w:bidi="he-IL"/>
        </w:rPr>
      </w:pPr>
    </w:p>
    <w:p w14:paraId="222E2252" w14:textId="77777777" w:rsidR="00115A84" w:rsidRDefault="00115A84" w:rsidP="00730DF0">
      <w:pPr>
        <w:pStyle w:val="NoSpacing"/>
        <w:rPr>
          <w:lang w:bidi="he-IL"/>
        </w:rPr>
      </w:pPr>
    </w:p>
    <w:p w14:paraId="506E1400" w14:textId="77777777" w:rsidR="00115A84" w:rsidRDefault="00115A84" w:rsidP="00730DF0">
      <w:pPr>
        <w:pStyle w:val="NoSpacing"/>
        <w:rPr>
          <w:lang w:bidi="he-IL"/>
        </w:rPr>
      </w:pPr>
    </w:p>
    <w:p w14:paraId="13E83160" w14:textId="77777777" w:rsidR="00115A84" w:rsidRDefault="00115A84" w:rsidP="00730DF0">
      <w:pPr>
        <w:pStyle w:val="NoSpacing"/>
        <w:rPr>
          <w:lang w:bidi="he-IL"/>
        </w:rPr>
      </w:pPr>
    </w:p>
    <w:p w14:paraId="1BE76E97" w14:textId="77777777" w:rsidR="00115A84" w:rsidRDefault="00115A84" w:rsidP="00730DF0">
      <w:pPr>
        <w:pStyle w:val="NoSpacing"/>
        <w:rPr>
          <w:lang w:bidi="he-IL"/>
        </w:rPr>
      </w:pPr>
    </w:p>
    <w:p w14:paraId="3A665825" w14:textId="77777777" w:rsidR="00115A84" w:rsidRDefault="00115A84" w:rsidP="00730DF0">
      <w:pPr>
        <w:pStyle w:val="NoSpacing"/>
        <w:rPr>
          <w:lang w:bidi="he-IL"/>
        </w:rPr>
      </w:pPr>
    </w:p>
    <w:p w14:paraId="2550BFC7" w14:textId="77777777" w:rsidR="00115A84" w:rsidRDefault="00115A84" w:rsidP="00730DF0">
      <w:pPr>
        <w:pStyle w:val="NoSpacing"/>
        <w:rPr>
          <w:lang w:bidi="he-IL"/>
        </w:rPr>
      </w:pPr>
    </w:p>
    <w:p w14:paraId="7007D39C" w14:textId="6C423C01" w:rsidR="00905CD1" w:rsidRDefault="00905CD1" w:rsidP="00905CD1">
      <w:pPr>
        <w:pStyle w:val="Heading2"/>
        <w:rPr>
          <w:lang w:bidi="he-IL"/>
        </w:rPr>
      </w:pPr>
      <w:bookmarkStart w:id="6" w:name="_Toc40697032"/>
      <w:r>
        <w:rPr>
          <w:lang w:bidi="he-IL"/>
        </w:rPr>
        <w:t>Creating a User Set in Alma from the Analytics Report</w:t>
      </w:r>
      <w:bookmarkEnd w:id="6"/>
    </w:p>
    <w:p w14:paraId="078B2E62" w14:textId="77777777" w:rsidR="00905CD1" w:rsidRDefault="00905CD1" w:rsidP="00730DF0">
      <w:pPr>
        <w:pStyle w:val="NoSpacing"/>
        <w:rPr>
          <w:lang w:bidi="he-IL"/>
        </w:rPr>
      </w:pPr>
    </w:p>
    <w:p w14:paraId="6D03FC5C" w14:textId="77777777" w:rsidR="00F76172" w:rsidRDefault="002F2347" w:rsidP="00730DF0">
      <w:pPr>
        <w:pStyle w:val="NoSpacing"/>
        <w:rPr>
          <w:lang w:bidi="he-IL"/>
        </w:rPr>
      </w:pPr>
      <w:r>
        <w:rPr>
          <w:lang w:bidi="he-IL"/>
        </w:rPr>
        <w:t xml:space="preserve">In Alma, go to </w:t>
      </w:r>
      <w:r w:rsidRPr="002F2347">
        <w:rPr>
          <w:lang w:bidi="he-IL"/>
        </w:rPr>
        <w:t>Admin &gt; Manage Jobs and Sets &gt; Manage Sets</w:t>
      </w:r>
      <w:r w:rsidR="00C635F3">
        <w:rPr>
          <w:lang w:bidi="he-IL"/>
        </w:rPr>
        <w:t>, click Add Set &gt; Itemized and create an itemized User set with your report</w:t>
      </w:r>
      <w:r w:rsidR="000C41F6">
        <w:rPr>
          <w:lang w:bidi="he-IL"/>
        </w:rPr>
        <w:t>.</w:t>
      </w:r>
    </w:p>
    <w:p w14:paraId="78282C38" w14:textId="77777777" w:rsidR="00F76172" w:rsidRDefault="00F76172" w:rsidP="00730DF0">
      <w:pPr>
        <w:pStyle w:val="NoSpacing"/>
        <w:rPr>
          <w:lang w:bidi="he-IL"/>
        </w:rPr>
      </w:pPr>
    </w:p>
    <w:p w14:paraId="7B4D7296" w14:textId="77777777" w:rsidR="00F76172" w:rsidRDefault="000C41F6" w:rsidP="00730DF0">
      <w:pPr>
        <w:pStyle w:val="NoSpacing"/>
        <w:rPr>
          <w:lang w:bidi="he-IL"/>
        </w:rPr>
      </w:pPr>
      <w:r>
        <w:rPr>
          <w:lang w:bidi="he-IL"/>
        </w:rPr>
        <w:t>Give your set a name</w:t>
      </w:r>
      <w:r w:rsidR="00F76172">
        <w:rPr>
          <w:lang w:bidi="he-IL"/>
        </w:rPr>
        <w:t xml:space="preserve"> and </w:t>
      </w:r>
      <w:r>
        <w:rPr>
          <w:lang w:bidi="he-IL"/>
        </w:rPr>
        <w:t xml:space="preserve">change the Set content type to </w:t>
      </w:r>
      <w:r w:rsidRPr="00F76172">
        <w:rPr>
          <w:b/>
          <w:bCs/>
          <w:lang w:bidi="he-IL"/>
        </w:rPr>
        <w:t>User</w:t>
      </w:r>
      <w:r w:rsidR="00F76172">
        <w:rPr>
          <w:lang w:bidi="he-IL"/>
        </w:rPr>
        <w:t xml:space="preserve">. </w:t>
      </w:r>
    </w:p>
    <w:p w14:paraId="48051C7B" w14:textId="77777777" w:rsidR="00F76172" w:rsidRDefault="00F76172" w:rsidP="00730DF0">
      <w:pPr>
        <w:pStyle w:val="NoSpacing"/>
        <w:rPr>
          <w:lang w:bidi="he-IL"/>
        </w:rPr>
      </w:pPr>
    </w:p>
    <w:p w14:paraId="5BD6EEBD" w14:textId="6531F15B" w:rsidR="006E0E1D" w:rsidRDefault="00F76172" w:rsidP="00730DF0">
      <w:pPr>
        <w:pStyle w:val="NoSpacing"/>
        <w:rPr>
          <w:lang w:bidi="he-IL"/>
        </w:rPr>
      </w:pPr>
      <w:r>
        <w:rPr>
          <w:lang w:bidi="he-IL"/>
        </w:rPr>
        <w:t>U</w:t>
      </w:r>
      <w:r w:rsidR="00D86310">
        <w:rPr>
          <w:lang w:bidi="he-IL"/>
        </w:rPr>
        <w:t xml:space="preserve">nder the </w:t>
      </w:r>
      <w:r w:rsidR="000C41F6">
        <w:rPr>
          <w:lang w:bidi="he-IL"/>
        </w:rPr>
        <w:t xml:space="preserve">Add Contents from File to Set section select </w:t>
      </w:r>
      <w:r w:rsidR="000C41F6" w:rsidRPr="00F76172">
        <w:rPr>
          <w:b/>
          <w:bCs/>
          <w:lang w:bidi="he-IL"/>
        </w:rPr>
        <w:t>From Analytics</w:t>
      </w:r>
      <w:r w:rsidR="00D86310">
        <w:rPr>
          <w:lang w:bidi="he-IL"/>
        </w:rPr>
        <w:t>. In the Analytic Folder field select the folder where you saved your report, then in the Name field select the name of your report</w:t>
      </w:r>
      <w:r w:rsidR="00AF0105">
        <w:rPr>
          <w:lang w:bidi="he-IL"/>
        </w:rPr>
        <w:t>. Finally, click Save</w:t>
      </w:r>
      <w:r w:rsidR="00D86310">
        <w:rPr>
          <w:lang w:bidi="he-IL"/>
        </w:rPr>
        <w:t>:</w:t>
      </w:r>
    </w:p>
    <w:p w14:paraId="493BCAAC" w14:textId="77777777" w:rsidR="00742D33" w:rsidRDefault="00742D33" w:rsidP="00D86310">
      <w:pPr>
        <w:pStyle w:val="NoSpacing"/>
        <w:rPr>
          <w:lang w:bidi="he-IL"/>
        </w:rPr>
      </w:pPr>
    </w:p>
    <w:p w14:paraId="6D3C3F29" w14:textId="1E5AA7CB" w:rsidR="00742A1C" w:rsidRDefault="00742D33" w:rsidP="00730DF0">
      <w:pPr>
        <w:pStyle w:val="NoSpacing"/>
        <w:rPr>
          <w:lang w:bidi="he-IL"/>
        </w:rPr>
      </w:pPr>
      <w:r>
        <w:rPr>
          <w:noProof/>
          <w:lang w:bidi="he-IL"/>
        </w:rPr>
        <w:drawing>
          <wp:inline distT="0" distB="0" distL="0" distR="0" wp14:anchorId="16E3EB91" wp14:editId="75D9DF16">
            <wp:extent cx="6858000" cy="3381375"/>
            <wp:effectExtent l="0" t="0" r="0" b="9525"/>
            <wp:docPr id="29" name="Picture 29" descr="Screenshot showing the settings of the itemized User set created from this Analyti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inline>
        </w:drawing>
      </w:r>
    </w:p>
    <w:p w14:paraId="7557A424" w14:textId="4C921FC2" w:rsidR="00742A1C" w:rsidRDefault="00742A1C" w:rsidP="00730DF0">
      <w:pPr>
        <w:pStyle w:val="NoSpacing"/>
        <w:rPr>
          <w:lang w:bidi="he-IL"/>
        </w:rPr>
      </w:pPr>
    </w:p>
    <w:p w14:paraId="52F5D869" w14:textId="3CFFB213" w:rsidR="00346333" w:rsidRDefault="00760162" w:rsidP="00730DF0">
      <w:pPr>
        <w:pStyle w:val="NoSpacing"/>
        <w:rPr>
          <w:lang w:bidi="he-IL"/>
        </w:rPr>
      </w:pPr>
      <w:r>
        <w:rPr>
          <w:lang w:bidi="he-IL"/>
        </w:rPr>
        <w:t xml:space="preserve">After you click save you should see a </w:t>
      </w:r>
      <w:r w:rsidR="00056FAE">
        <w:rPr>
          <w:lang w:bidi="he-IL"/>
        </w:rPr>
        <w:t xml:space="preserve">confirmation </w:t>
      </w:r>
      <w:r>
        <w:rPr>
          <w:lang w:bidi="he-IL"/>
        </w:rPr>
        <w:t>message</w:t>
      </w:r>
      <w:r w:rsidR="00346333">
        <w:rPr>
          <w:lang w:bidi="he-IL"/>
        </w:rPr>
        <w:t xml:space="preserve"> such as this:</w:t>
      </w:r>
    </w:p>
    <w:p w14:paraId="7F64E061" w14:textId="08D3E7FA" w:rsidR="00346333" w:rsidRDefault="00346333" w:rsidP="00730DF0">
      <w:pPr>
        <w:pStyle w:val="NoSpacing"/>
        <w:rPr>
          <w:lang w:bidi="he-IL"/>
        </w:rPr>
      </w:pPr>
    </w:p>
    <w:p w14:paraId="4477050A" w14:textId="6B83BB8E" w:rsidR="00346333" w:rsidRDefault="00346333" w:rsidP="00730DF0">
      <w:pPr>
        <w:pStyle w:val="NoSpacing"/>
        <w:rPr>
          <w:lang w:bidi="he-IL"/>
        </w:rPr>
      </w:pPr>
      <w:r>
        <w:rPr>
          <w:noProof/>
          <w:lang w:bidi="he-IL"/>
        </w:rPr>
        <w:drawing>
          <wp:inline distT="0" distB="0" distL="0" distR="0" wp14:anchorId="37BF2555" wp14:editId="517868C4">
            <wp:extent cx="3145536" cy="996696"/>
            <wp:effectExtent l="0" t="0" r="0" b="0"/>
            <wp:docPr id="30" name="Picture 30" descr="Example confirmation message that your set is being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11.png"/>
                    <pic:cNvPicPr/>
                  </pic:nvPicPr>
                  <pic:blipFill>
                    <a:blip r:embed="rId23">
                      <a:extLst>
                        <a:ext uri="{28A0092B-C50C-407E-A947-70E740481C1C}">
                          <a14:useLocalDpi xmlns:a14="http://schemas.microsoft.com/office/drawing/2010/main" val="0"/>
                        </a:ext>
                      </a:extLst>
                    </a:blip>
                    <a:stretch>
                      <a:fillRect/>
                    </a:stretch>
                  </pic:blipFill>
                  <pic:spPr>
                    <a:xfrm>
                      <a:off x="0" y="0"/>
                      <a:ext cx="3145536" cy="996696"/>
                    </a:xfrm>
                    <a:prstGeom prst="rect">
                      <a:avLst/>
                    </a:prstGeom>
                  </pic:spPr>
                </pic:pic>
              </a:graphicData>
            </a:graphic>
          </wp:inline>
        </w:drawing>
      </w:r>
    </w:p>
    <w:p w14:paraId="5447E8A6" w14:textId="77777777" w:rsidR="00760162" w:rsidRDefault="00760162" w:rsidP="00730DF0">
      <w:pPr>
        <w:pStyle w:val="NoSpacing"/>
        <w:rPr>
          <w:lang w:bidi="he-IL"/>
        </w:rPr>
      </w:pPr>
    </w:p>
    <w:p w14:paraId="3F487C72" w14:textId="77777777" w:rsidR="00115A84" w:rsidRDefault="00115A84" w:rsidP="00730DF0">
      <w:pPr>
        <w:pStyle w:val="NoSpacing"/>
        <w:rPr>
          <w:lang w:bidi="he-IL"/>
        </w:rPr>
      </w:pPr>
    </w:p>
    <w:p w14:paraId="10E6A893" w14:textId="77777777" w:rsidR="00115A84" w:rsidRDefault="00115A84" w:rsidP="00730DF0">
      <w:pPr>
        <w:pStyle w:val="NoSpacing"/>
        <w:rPr>
          <w:lang w:bidi="he-IL"/>
        </w:rPr>
      </w:pPr>
    </w:p>
    <w:p w14:paraId="04B82CDB" w14:textId="77777777" w:rsidR="00115A84" w:rsidRDefault="00115A84" w:rsidP="00730DF0">
      <w:pPr>
        <w:pStyle w:val="NoSpacing"/>
        <w:rPr>
          <w:lang w:bidi="he-IL"/>
        </w:rPr>
      </w:pPr>
    </w:p>
    <w:p w14:paraId="3796A3CB" w14:textId="7F06CAAD" w:rsidR="00742A1C" w:rsidRDefault="00B43B51" w:rsidP="00730DF0">
      <w:pPr>
        <w:pStyle w:val="NoSpacing"/>
        <w:rPr>
          <w:lang w:bidi="he-IL"/>
        </w:rPr>
      </w:pPr>
      <w:r>
        <w:rPr>
          <w:lang w:bidi="he-IL"/>
        </w:rPr>
        <w:t xml:space="preserve">Once Alma has created the set </w:t>
      </w:r>
      <w:r w:rsidR="001A2DA4">
        <w:rPr>
          <w:lang w:bidi="he-IL"/>
        </w:rPr>
        <w:t xml:space="preserve">it will appear in Manage Sets under the appropriate tab (you may need to </w:t>
      </w:r>
      <w:r w:rsidR="00B10046">
        <w:rPr>
          <w:lang w:bidi="he-IL"/>
        </w:rPr>
        <w:t>switch between tabs to refresh the page</w:t>
      </w:r>
      <w:r w:rsidR="001A2DA4">
        <w:rPr>
          <w:lang w:bidi="he-IL"/>
        </w:rPr>
        <w:t xml:space="preserve">). </w:t>
      </w:r>
      <w:r w:rsidR="00B10046">
        <w:rPr>
          <w:lang w:bidi="he-IL"/>
        </w:rPr>
        <w:t>Y</w:t>
      </w:r>
      <w:r>
        <w:rPr>
          <w:lang w:bidi="he-IL"/>
        </w:rPr>
        <w:t xml:space="preserve">ou can select Members from the action menu to </w:t>
      </w:r>
      <w:r w:rsidR="00FC2ECC">
        <w:rPr>
          <w:lang w:bidi="he-IL"/>
        </w:rPr>
        <w:t>view the members of the set:</w:t>
      </w:r>
    </w:p>
    <w:p w14:paraId="2123E34D" w14:textId="77777777" w:rsidR="00381C31" w:rsidRDefault="00381C31" w:rsidP="00381C31">
      <w:pPr>
        <w:pStyle w:val="NoSpacing"/>
        <w:rPr>
          <w:lang w:bidi="he-IL"/>
        </w:rPr>
      </w:pPr>
    </w:p>
    <w:p w14:paraId="77589CCA" w14:textId="4047681C" w:rsidR="00742A1C" w:rsidRDefault="00A6770B" w:rsidP="00730DF0">
      <w:pPr>
        <w:pStyle w:val="NoSpacing"/>
        <w:rPr>
          <w:lang w:bidi="he-IL"/>
        </w:rPr>
      </w:pPr>
      <w:r>
        <w:rPr>
          <w:noProof/>
          <w:lang w:bidi="he-IL"/>
        </w:rPr>
        <w:drawing>
          <wp:inline distT="0" distB="0" distL="0" distR="0" wp14:anchorId="0E71D36A" wp14:editId="53186307">
            <wp:extent cx="6858000" cy="2349500"/>
            <wp:effectExtent l="0" t="0" r="0" b="0"/>
            <wp:docPr id="67" name="Picture 67" descr="Members of our Us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15.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2349500"/>
                    </a:xfrm>
                    <a:prstGeom prst="rect">
                      <a:avLst/>
                    </a:prstGeom>
                  </pic:spPr>
                </pic:pic>
              </a:graphicData>
            </a:graphic>
          </wp:inline>
        </w:drawing>
      </w:r>
    </w:p>
    <w:p w14:paraId="00A50717" w14:textId="5907631B" w:rsidR="00742A1C" w:rsidRDefault="00742A1C" w:rsidP="00730DF0">
      <w:pPr>
        <w:pStyle w:val="NoSpacing"/>
        <w:rPr>
          <w:lang w:bidi="he-IL"/>
        </w:rPr>
      </w:pPr>
    </w:p>
    <w:p w14:paraId="78C064D7" w14:textId="77777777" w:rsidR="00115A84" w:rsidRDefault="00115A84" w:rsidP="00730DF0">
      <w:pPr>
        <w:pStyle w:val="NoSpacing"/>
        <w:rPr>
          <w:lang w:bidi="he-IL"/>
        </w:rPr>
      </w:pPr>
    </w:p>
    <w:p w14:paraId="21E450A0" w14:textId="77777777" w:rsidR="00115A84" w:rsidRDefault="00115A84" w:rsidP="00730DF0">
      <w:pPr>
        <w:pStyle w:val="NoSpacing"/>
        <w:rPr>
          <w:lang w:bidi="he-IL"/>
        </w:rPr>
      </w:pPr>
    </w:p>
    <w:p w14:paraId="3D596DC9" w14:textId="77777777" w:rsidR="00115A84" w:rsidRDefault="00115A84" w:rsidP="00730DF0">
      <w:pPr>
        <w:pStyle w:val="NoSpacing"/>
        <w:rPr>
          <w:lang w:bidi="he-IL"/>
        </w:rPr>
      </w:pPr>
    </w:p>
    <w:p w14:paraId="7D0E2CBA" w14:textId="77777777" w:rsidR="00115A84" w:rsidRDefault="00115A84" w:rsidP="00730DF0">
      <w:pPr>
        <w:pStyle w:val="NoSpacing"/>
        <w:rPr>
          <w:lang w:bidi="he-IL"/>
        </w:rPr>
      </w:pPr>
    </w:p>
    <w:p w14:paraId="2914A6D9" w14:textId="77777777" w:rsidR="00115A84" w:rsidRDefault="00115A84" w:rsidP="00730DF0">
      <w:pPr>
        <w:pStyle w:val="NoSpacing"/>
        <w:rPr>
          <w:lang w:bidi="he-IL"/>
        </w:rPr>
      </w:pPr>
    </w:p>
    <w:p w14:paraId="0E6CAC58" w14:textId="77777777" w:rsidR="00115A84" w:rsidRDefault="00115A84" w:rsidP="00730DF0">
      <w:pPr>
        <w:pStyle w:val="NoSpacing"/>
        <w:rPr>
          <w:lang w:bidi="he-IL"/>
        </w:rPr>
      </w:pPr>
    </w:p>
    <w:p w14:paraId="28B04C00" w14:textId="77777777" w:rsidR="00115A84" w:rsidRDefault="00115A84" w:rsidP="00730DF0">
      <w:pPr>
        <w:pStyle w:val="NoSpacing"/>
        <w:rPr>
          <w:lang w:bidi="he-IL"/>
        </w:rPr>
      </w:pPr>
    </w:p>
    <w:p w14:paraId="119C5836" w14:textId="77777777" w:rsidR="00115A84" w:rsidRDefault="00115A84" w:rsidP="00730DF0">
      <w:pPr>
        <w:pStyle w:val="NoSpacing"/>
        <w:rPr>
          <w:lang w:bidi="he-IL"/>
        </w:rPr>
      </w:pPr>
    </w:p>
    <w:p w14:paraId="2ECB5EA6" w14:textId="77777777" w:rsidR="00115A84" w:rsidRDefault="00115A84" w:rsidP="00730DF0">
      <w:pPr>
        <w:pStyle w:val="NoSpacing"/>
        <w:rPr>
          <w:lang w:bidi="he-IL"/>
        </w:rPr>
      </w:pPr>
    </w:p>
    <w:p w14:paraId="77130035" w14:textId="77777777" w:rsidR="00115A84" w:rsidRDefault="00115A84" w:rsidP="00730DF0">
      <w:pPr>
        <w:pStyle w:val="NoSpacing"/>
        <w:rPr>
          <w:lang w:bidi="he-IL"/>
        </w:rPr>
      </w:pPr>
    </w:p>
    <w:p w14:paraId="6D0035FB" w14:textId="77777777" w:rsidR="00115A84" w:rsidRDefault="00115A84" w:rsidP="00730DF0">
      <w:pPr>
        <w:pStyle w:val="NoSpacing"/>
        <w:rPr>
          <w:lang w:bidi="he-IL"/>
        </w:rPr>
      </w:pPr>
    </w:p>
    <w:p w14:paraId="19D24579" w14:textId="77777777" w:rsidR="00115A84" w:rsidRDefault="00115A84" w:rsidP="00730DF0">
      <w:pPr>
        <w:pStyle w:val="NoSpacing"/>
        <w:rPr>
          <w:lang w:bidi="he-IL"/>
        </w:rPr>
      </w:pPr>
    </w:p>
    <w:p w14:paraId="484E61F6" w14:textId="77777777" w:rsidR="00115A84" w:rsidRDefault="00115A84" w:rsidP="00730DF0">
      <w:pPr>
        <w:pStyle w:val="NoSpacing"/>
        <w:rPr>
          <w:lang w:bidi="he-IL"/>
        </w:rPr>
      </w:pPr>
    </w:p>
    <w:p w14:paraId="4093B522" w14:textId="77777777" w:rsidR="00115A84" w:rsidRDefault="00115A84" w:rsidP="00730DF0">
      <w:pPr>
        <w:pStyle w:val="NoSpacing"/>
        <w:rPr>
          <w:lang w:bidi="he-IL"/>
        </w:rPr>
      </w:pPr>
    </w:p>
    <w:p w14:paraId="5F9350C1" w14:textId="77777777" w:rsidR="00115A84" w:rsidRDefault="00115A84" w:rsidP="00730DF0">
      <w:pPr>
        <w:pStyle w:val="NoSpacing"/>
        <w:rPr>
          <w:lang w:bidi="he-IL"/>
        </w:rPr>
      </w:pPr>
    </w:p>
    <w:p w14:paraId="5D30C07B" w14:textId="77777777" w:rsidR="00115A84" w:rsidRDefault="00115A84" w:rsidP="00730DF0">
      <w:pPr>
        <w:pStyle w:val="NoSpacing"/>
        <w:rPr>
          <w:lang w:bidi="he-IL"/>
        </w:rPr>
      </w:pPr>
    </w:p>
    <w:p w14:paraId="312CA810" w14:textId="77777777" w:rsidR="00115A84" w:rsidRDefault="00115A84" w:rsidP="00730DF0">
      <w:pPr>
        <w:pStyle w:val="NoSpacing"/>
        <w:rPr>
          <w:lang w:bidi="he-IL"/>
        </w:rPr>
      </w:pPr>
    </w:p>
    <w:p w14:paraId="3EEEABA2" w14:textId="77777777" w:rsidR="00115A84" w:rsidRDefault="00115A84" w:rsidP="00730DF0">
      <w:pPr>
        <w:pStyle w:val="NoSpacing"/>
        <w:rPr>
          <w:lang w:bidi="he-IL"/>
        </w:rPr>
      </w:pPr>
    </w:p>
    <w:p w14:paraId="023494A4" w14:textId="77777777" w:rsidR="00115A84" w:rsidRDefault="00115A84" w:rsidP="00730DF0">
      <w:pPr>
        <w:pStyle w:val="NoSpacing"/>
        <w:rPr>
          <w:lang w:bidi="he-IL"/>
        </w:rPr>
      </w:pPr>
    </w:p>
    <w:p w14:paraId="77AF2F72" w14:textId="77777777" w:rsidR="00115A84" w:rsidRDefault="00115A84" w:rsidP="00730DF0">
      <w:pPr>
        <w:pStyle w:val="NoSpacing"/>
        <w:rPr>
          <w:lang w:bidi="he-IL"/>
        </w:rPr>
      </w:pPr>
    </w:p>
    <w:p w14:paraId="0F2C03ED" w14:textId="77777777" w:rsidR="00115A84" w:rsidRDefault="00115A84" w:rsidP="00730DF0">
      <w:pPr>
        <w:pStyle w:val="NoSpacing"/>
        <w:rPr>
          <w:lang w:bidi="he-IL"/>
        </w:rPr>
      </w:pPr>
    </w:p>
    <w:p w14:paraId="7B99105C" w14:textId="77777777" w:rsidR="00115A84" w:rsidRDefault="00115A84" w:rsidP="00730DF0">
      <w:pPr>
        <w:pStyle w:val="NoSpacing"/>
        <w:rPr>
          <w:lang w:bidi="he-IL"/>
        </w:rPr>
      </w:pPr>
    </w:p>
    <w:p w14:paraId="154EF22E" w14:textId="77777777" w:rsidR="00115A84" w:rsidRDefault="00115A84" w:rsidP="00730DF0">
      <w:pPr>
        <w:pStyle w:val="NoSpacing"/>
        <w:rPr>
          <w:lang w:bidi="he-IL"/>
        </w:rPr>
      </w:pPr>
    </w:p>
    <w:p w14:paraId="7417E09A" w14:textId="77777777" w:rsidR="00115A84" w:rsidRDefault="00115A84" w:rsidP="00730DF0">
      <w:pPr>
        <w:pStyle w:val="NoSpacing"/>
        <w:rPr>
          <w:lang w:bidi="he-IL"/>
        </w:rPr>
      </w:pPr>
    </w:p>
    <w:p w14:paraId="7FA30536" w14:textId="129DF2B3" w:rsidR="000D4320" w:rsidRDefault="000D4320" w:rsidP="00242BB3">
      <w:pPr>
        <w:pStyle w:val="Heading2"/>
        <w:rPr>
          <w:lang w:bidi="he-IL"/>
        </w:rPr>
      </w:pPr>
      <w:bookmarkStart w:id="7" w:name="_Toc40697033"/>
      <w:r>
        <w:rPr>
          <w:lang w:bidi="he-IL"/>
        </w:rPr>
        <w:t>Running the Update/Notify Users Job</w:t>
      </w:r>
      <w:r w:rsidR="00242BB3">
        <w:rPr>
          <w:lang w:bidi="he-IL"/>
        </w:rPr>
        <w:t xml:space="preserve"> to Update the Expiration Date</w:t>
      </w:r>
      <w:bookmarkEnd w:id="7"/>
    </w:p>
    <w:p w14:paraId="6237233F" w14:textId="77777777" w:rsidR="000D4320" w:rsidRDefault="000D4320" w:rsidP="00730DF0">
      <w:pPr>
        <w:pStyle w:val="NoSpacing"/>
        <w:rPr>
          <w:lang w:bidi="he-IL"/>
        </w:rPr>
      </w:pPr>
    </w:p>
    <w:p w14:paraId="0B71E8F0" w14:textId="2C0BF808" w:rsidR="00742A1C" w:rsidRDefault="00F37DB7" w:rsidP="00730DF0">
      <w:pPr>
        <w:pStyle w:val="NoSpacing"/>
        <w:rPr>
          <w:lang w:bidi="he-IL"/>
        </w:rPr>
      </w:pPr>
      <w:r>
        <w:rPr>
          <w:lang w:bidi="he-IL"/>
        </w:rPr>
        <w:t>Now we want</w:t>
      </w:r>
      <w:r w:rsidR="00742A1C">
        <w:rPr>
          <w:lang w:bidi="he-IL"/>
        </w:rPr>
        <w:t xml:space="preserve"> to update the expiration date </w:t>
      </w:r>
      <w:r w:rsidR="005D1346">
        <w:rPr>
          <w:lang w:bidi="he-IL"/>
        </w:rPr>
        <w:t>of</w:t>
      </w:r>
      <w:r w:rsidR="00742A1C">
        <w:rPr>
          <w:lang w:bidi="he-IL"/>
        </w:rPr>
        <w:t xml:space="preserve"> these users to 30 September 2020.</w:t>
      </w:r>
      <w:r w:rsidR="005D1346">
        <w:rPr>
          <w:lang w:bidi="he-IL"/>
        </w:rPr>
        <w:t xml:space="preserve"> </w:t>
      </w:r>
      <w:r>
        <w:rPr>
          <w:lang w:bidi="he-IL"/>
        </w:rPr>
        <w:t>To do this, g</w:t>
      </w:r>
      <w:r w:rsidR="005D1346">
        <w:rPr>
          <w:lang w:bidi="he-IL"/>
        </w:rPr>
        <w:t xml:space="preserve">o to </w:t>
      </w:r>
      <w:r w:rsidR="005D1346" w:rsidRPr="005D1346">
        <w:rPr>
          <w:lang w:bidi="he-IL"/>
        </w:rPr>
        <w:t>Admin &gt; Manage Jobs and Sets &gt; Run a Job</w:t>
      </w:r>
      <w:r>
        <w:rPr>
          <w:lang w:bidi="he-IL"/>
        </w:rPr>
        <w:t xml:space="preserve"> and select the Update/Notify Users job</w:t>
      </w:r>
      <w:r w:rsidR="00277006">
        <w:rPr>
          <w:lang w:bidi="he-IL"/>
        </w:rPr>
        <w:t>, then click Next</w:t>
      </w:r>
      <w:r>
        <w:rPr>
          <w:lang w:bidi="he-IL"/>
        </w:rPr>
        <w:t>:</w:t>
      </w:r>
    </w:p>
    <w:p w14:paraId="77DF55E0" w14:textId="77777777" w:rsidR="00F37DB7" w:rsidRDefault="00F37DB7" w:rsidP="00730DF0">
      <w:pPr>
        <w:pStyle w:val="NoSpacing"/>
        <w:rPr>
          <w:lang w:bidi="he-IL"/>
        </w:rPr>
      </w:pPr>
    </w:p>
    <w:p w14:paraId="43041E84" w14:textId="25CF8640" w:rsidR="00B64573" w:rsidRDefault="00B64573" w:rsidP="00730DF0">
      <w:pPr>
        <w:pStyle w:val="NoSpacing"/>
        <w:rPr>
          <w:lang w:bidi="he-IL"/>
        </w:rPr>
      </w:pPr>
      <w:r w:rsidRPr="00B64573">
        <w:rPr>
          <w:noProof/>
          <w:lang w:bidi="he-IL"/>
        </w:rPr>
        <w:drawing>
          <wp:inline distT="0" distB="0" distL="0" distR="0" wp14:anchorId="6EB893DA" wp14:editId="304E2828">
            <wp:extent cx="6858000" cy="1367790"/>
            <wp:effectExtent l="19050" t="19050" r="19050" b="22860"/>
            <wp:docPr id="7" name="Picture 7" descr="Select the Update/Notify Users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367790"/>
                    </a:xfrm>
                    <a:prstGeom prst="rect">
                      <a:avLst/>
                    </a:prstGeom>
                    <a:ln>
                      <a:solidFill>
                        <a:schemeClr val="tx1"/>
                      </a:solidFill>
                    </a:ln>
                  </pic:spPr>
                </pic:pic>
              </a:graphicData>
            </a:graphic>
          </wp:inline>
        </w:drawing>
      </w:r>
    </w:p>
    <w:p w14:paraId="255E05D7" w14:textId="055F2D7B" w:rsidR="008256A9" w:rsidRDefault="008256A9" w:rsidP="00730DF0">
      <w:pPr>
        <w:pStyle w:val="NoSpacing"/>
        <w:rPr>
          <w:lang w:bidi="he-IL"/>
        </w:rPr>
      </w:pPr>
    </w:p>
    <w:p w14:paraId="2F608606" w14:textId="5E921DFA" w:rsidR="00E011DD" w:rsidRDefault="00277006" w:rsidP="00730DF0">
      <w:pPr>
        <w:pStyle w:val="NoSpacing"/>
        <w:rPr>
          <w:lang w:bidi="he-IL"/>
        </w:rPr>
      </w:pPr>
      <w:r>
        <w:rPr>
          <w:lang w:bidi="he-IL"/>
        </w:rPr>
        <w:t>Select your User set and click Next:</w:t>
      </w:r>
    </w:p>
    <w:p w14:paraId="3C813FE0" w14:textId="457C53FC" w:rsidR="00F45DD2" w:rsidRDefault="00F45DD2" w:rsidP="00730DF0">
      <w:pPr>
        <w:pStyle w:val="NoSpacing"/>
        <w:rPr>
          <w:lang w:bidi="he-IL"/>
        </w:rPr>
      </w:pPr>
    </w:p>
    <w:p w14:paraId="4DAEBBB2" w14:textId="63E45F3C" w:rsidR="00F45DD2" w:rsidRDefault="007922F6" w:rsidP="00730DF0">
      <w:pPr>
        <w:pStyle w:val="NoSpacing"/>
        <w:rPr>
          <w:lang w:bidi="he-IL"/>
        </w:rPr>
      </w:pPr>
      <w:r>
        <w:rPr>
          <w:noProof/>
          <w:lang w:bidi="he-IL"/>
        </w:rPr>
        <w:drawing>
          <wp:inline distT="0" distB="0" distL="0" distR="0" wp14:anchorId="4B266221" wp14:editId="7D992B6E">
            <wp:extent cx="6858000" cy="2361565"/>
            <wp:effectExtent l="0" t="0" r="0" b="635"/>
            <wp:docPr id="64" name="Picture 64" descr="Select your Us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12.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2361565"/>
                    </a:xfrm>
                    <a:prstGeom prst="rect">
                      <a:avLst/>
                    </a:prstGeom>
                  </pic:spPr>
                </pic:pic>
              </a:graphicData>
            </a:graphic>
          </wp:inline>
        </w:drawing>
      </w:r>
    </w:p>
    <w:p w14:paraId="69FB7F36" w14:textId="6770F0C8" w:rsidR="00E011DD" w:rsidRDefault="00E011DD" w:rsidP="00730DF0">
      <w:pPr>
        <w:pStyle w:val="NoSpacing"/>
        <w:rPr>
          <w:lang w:bidi="he-IL"/>
        </w:rPr>
      </w:pPr>
    </w:p>
    <w:p w14:paraId="72D217FF" w14:textId="10BE8804" w:rsidR="004C3549" w:rsidRDefault="00040FDD" w:rsidP="00730DF0">
      <w:pPr>
        <w:pStyle w:val="NoSpacing"/>
        <w:rPr>
          <w:lang w:bidi="he-IL"/>
        </w:rPr>
      </w:pPr>
      <w:r>
        <w:rPr>
          <w:lang w:bidi="he-IL"/>
        </w:rPr>
        <w:t xml:space="preserve">In the </w:t>
      </w:r>
      <w:r w:rsidR="004E4713">
        <w:rPr>
          <w:lang w:bidi="he-IL"/>
        </w:rPr>
        <w:t>Task Parameters section check the box next to Expiry date and select September 30</w:t>
      </w:r>
      <w:r w:rsidR="004E4713" w:rsidRPr="004E4713">
        <w:rPr>
          <w:vertAlign w:val="superscript"/>
          <w:lang w:bidi="he-IL"/>
        </w:rPr>
        <w:t>th</w:t>
      </w:r>
      <w:r w:rsidR="004E4713">
        <w:rPr>
          <w:lang w:bidi="he-IL"/>
        </w:rPr>
        <w:t xml:space="preserve"> </w:t>
      </w:r>
      <w:r w:rsidR="00745314">
        <w:rPr>
          <w:lang w:bidi="he-IL"/>
        </w:rPr>
        <w:t>from the calendar icon:</w:t>
      </w:r>
    </w:p>
    <w:p w14:paraId="001E87A0" w14:textId="3AAA80C4" w:rsidR="00040FDD" w:rsidRDefault="00040FDD" w:rsidP="00730DF0">
      <w:pPr>
        <w:pStyle w:val="NoSpacing"/>
        <w:rPr>
          <w:lang w:bidi="he-IL"/>
        </w:rPr>
      </w:pPr>
    </w:p>
    <w:p w14:paraId="3A1AA184" w14:textId="5E30A3D0" w:rsidR="00040FDD" w:rsidRDefault="00040FDD" w:rsidP="00730DF0">
      <w:pPr>
        <w:pStyle w:val="NoSpacing"/>
        <w:rPr>
          <w:lang w:bidi="he-IL"/>
        </w:rPr>
      </w:pPr>
      <w:r>
        <w:rPr>
          <w:noProof/>
          <w:lang w:bidi="he-IL"/>
        </w:rPr>
        <w:drawing>
          <wp:inline distT="0" distB="0" distL="0" distR="0" wp14:anchorId="0B094792" wp14:editId="0A25291A">
            <wp:extent cx="6858000" cy="497840"/>
            <wp:effectExtent l="0" t="0" r="0" b="0"/>
            <wp:docPr id="65" name="Picture 65" descr="Expiry date settings for Task Paramet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13.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497840"/>
                    </a:xfrm>
                    <a:prstGeom prst="rect">
                      <a:avLst/>
                    </a:prstGeom>
                  </pic:spPr>
                </pic:pic>
              </a:graphicData>
            </a:graphic>
          </wp:inline>
        </w:drawing>
      </w:r>
    </w:p>
    <w:p w14:paraId="334413D8" w14:textId="77777777" w:rsidR="00040FDD" w:rsidRDefault="00040FDD" w:rsidP="00730DF0">
      <w:pPr>
        <w:pStyle w:val="NoSpacing"/>
        <w:rPr>
          <w:lang w:bidi="he-IL"/>
        </w:rPr>
      </w:pPr>
    </w:p>
    <w:p w14:paraId="4A098680" w14:textId="77777777" w:rsidR="00115A84" w:rsidRDefault="00115A84" w:rsidP="00730DF0">
      <w:pPr>
        <w:pStyle w:val="NoSpacing"/>
        <w:rPr>
          <w:lang w:bidi="he-IL"/>
        </w:rPr>
      </w:pPr>
    </w:p>
    <w:p w14:paraId="6483F322" w14:textId="77777777" w:rsidR="00115A84" w:rsidRDefault="00115A84" w:rsidP="00730DF0">
      <w:pPr>
        <w:pStyle w:val="NoSpacing"/>
        <w:rPr>
          <w:lang w:bidi="he-IL"/>
        </w:rPr>
      </w:pPr>
    </w:p>
    <w:p w14:paraId="3ECAAFDC" w14:textId="77777777" w:rsidR="00115A84" w:rsidRDefault="00115A84" w:rsidP="00730DF0">
      <w:pPr>
        <w:pStyle w:val="NoSpacing"/>
        <w:rPr>
          <w:lang w:bidi="he-IL"/>
        </w:rPr>
      </w:pPr>
    </w:p>
    <w:p w14:paraId="484E0878" w14:textId="77777777" w:rsidR="00115A84" w:rsidRDefault="00115A84" w:rsidP="00730DF0">
      <w:pPr>
        <w:pStyle w:val="NoSpacing"/>
        <w:rPr>
          <w:lang w:bidi="he-IL"/>
        </w:rPr>
      </w:pPr>
    </w:p>
    <w:p w14:paraId="63997742" w14:textId="77777777" w:rsidR="00115A84" w:rsidRDefault="00115A84" w:rsidP="00730DF0">
      <w:pPr>
        <w:pStyle w:val="NoSpacing"/>
        <w:rPr>
          <w:lang w:bidi="he-IL"/>
        </w:rPr>
      </w:pPr>
    </w:p>
    <w:p w14:paraId="1EAA9B03" w14:textId="77777777" w:rsidR="00115A84" w:rsidRDefault="00115A84" w:rsidP="00730DF0">
      <w:pPr>
        <w:pStyle w:val="NoSpacing"/>
        <w:rPr>
          <w:lang w:bidi="he-IL"/>
        </w:rPr>
      </w:pPr>
    </w:p>
    <w:p w14:paraId="0F7752C8" w14:textId="77777777" w:rsidR="00115A84" w:rsidRDefault="00115A84" w:rsidP="00730DF0">
      <w:pPr>
        <w:pStyle w:val="NoSpacing"/>
        <w:rPr>
          <w:lang w:bidi="he-IL"/>
        </w:rPr>
      </w:pPr>
    </w:p>
    <w:p w14:paraId="41499A54" w14:textId="005F64AA" w:rsidR="00040FDD" w:rsidRDefault="00745314" w:rsidP="00730DF0">
      <w:pPr>
        <w:pStyle w:val="NoSpacing"/>
        <w:rPr>
          <w:lang w:bidi="he-IL"/>
        </w:rPr>
      </w:pPr>
      <w:r>
        <w:rPr>
          <w:lang w:bidi="he-IL"/>
        </w:rPr>
        <w:t xml:space="preserve">Review and confirm your settings then click Submit to run the job. While the job is running </w:t>
      </w:r>
      <w:r w:rsidR="00E6718E">
        <w:rPr>
          <w:lang w:bidi="he-IL"/>
        </w:rPr>
        <w:t>you can view it from the Admin &gt; Manage Jobs and Sets &gt; Monitor Jobs &gt; Running tab:</w:t>
      </w:r>
    </w:p>
    <w:p w14:paraId="0141FC4A" w14:textId="77777777" w:rsidR="004C3549" w:rsidRDefault="004C3549" w:rsidP="00730DF0">
      <w:pPr>
        <w:pStyle w:val="NoSpacing"/>
        <w:rPr>
          <w:lang w:bidi="he-IL"/>
        </w:rPr>
      </w:pPr>
    </w:p>
    <w:p w14:paraId="24268BC8" w14:textId="0399D0C1" w:rsidR="008256A9" w:rsidRDefault="008256A9" w:rsidP="00730DF0">
      <w:pPr>
        <w:pStyle w:val="NoSpacing"/>
        <w:rPr>
          <w:lang w:bidi="he-IL"/>
        </w:rPr>
      </w:pPr>
      <w:r w:rsidRPr="008256A9">
        <w:rPr>
          <w:noProof/>
          <w:lang w:bidi="he-IL"/>
        </w:rPr>
        <w:drawing>
          <wp:inline distT="0" distB="0" distL="0" distR="0" wp14:anchorId="3EEA3296" wp14:editId="38091211">
            <wp:extent cx="6858000" cy="1669415"/>
            <wp:effectExtent l="19050" t="19050" r="19050" b="26035"/>
            <wp:docPr id="12" name="Picture 12" descr="Update/Notify Users job appearing in Monitor Jobs  &gt; Runn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669415"/>
                    </a:xfrm>
                    <a:prstGeom prst="rect">
                      <a:avLst/>
                    </a:prstGeom>
                    <a:ln>
                      <a:solidFill>
                        <a:schemeClr val="tx1"/>
                      </a:solidFill>
                    </a:ln>
                  </pic:spPr>
                </pic:pic>
              </a:graphicData>
            </a:graphic>
          </wp:inline>
        </w:drawing>
      </w:r>
    </w:p>
    <w:p w14:paraId="6F315894" w14:textId="66A56C1A" w:rsidR="00E7265D" w:rsidRDefault="00E7265D" w:rsidP="00730DF0">
      <w:pPr>
        <w:pStyle w:val="NoSpacing"/>
        <w:rPr>
          <w:lang w:bidi="he-IL"/>
        </w:rPr>
      </w:pPr>
    </w:p>
    <w:p w14:paraId="733110F0" w14:textId="53FF2B9D" w:rsidR="00E6718E" w:rsidRDefault="00E6718E" w:rsidP="00730DF0">
      <w:pPr>
        <w:pStyle w:val="NoSpacing"/>
        <w:rPr>
          <w:lang w:bidi="he-IL"/>
        </w:rPr>
      </w:pPr>
      <w:r>
        <w:rPr>
          <w:lang w:bidi="he-IL"/>
        </w:rPr>
        <w:t xml:space="preserve">And once </w:t>
      </w:r>
      <w:r w:rsidR="00E24DA6">
        <w:rPr>
          <w:lang w:bidi="he-IL"/>
        </w:rPr>
        <w:t xml:space="preserve">the job </w:t>
      </w:r>
      <w:r>
        <w:rPr>
          <w:lang w:bidi="he-IL"/>
        </w:rPr>
        <w:t>has completed you can find it in the History tab to confirm it completed successfully:</w:t>
      </w:r>
    </w:p>
    <w:p w14:paraId="58EB2FD6" w14:textId="77777777" w:rsidR="00E6718E" w:rsidRDefault="00E6718E" w:rsidP="00730DF0">
      <w:pPr>
        <w:pStyle w:val="NoSpacing"/>
        <w:rPr>
          <w:lang w:bidi="he-IL"/>
        </w:rPr>
      </w:pPr>
    </w:p>
    <w:p w14:paraId="0E8F2432" w14:textId="7EC69D68" w:rsidR="00E7265D" w:rsidRDefault="00E7265D" w:rsidP="00730DF0">
      <w:pPr>
        <w:pStyle w:val="NoSpacing"/>
        <w:rPr>
          <w:lang w:bidi="he-IL"/>
        </w:rPr>
      </w:pPr>
      <w:r w:rsidRPr="00E7265D">
        <w:rPr>
          <w:noProof/>
          <w:lang w:bidi="he-IL"/>
        </w:rPr>
        <w:drawing>
          <wp:inline distT="0" distB="0" distL="0" distR="0" wp14:anchorId="24919A91" wp14:editId="6955D8CD">
            <wp:extent cx="6858000" cy="2048510"/>
            <wp:effectExtent l="19050" t="19050" r="19050" b="27940"/>
            <wp:docPr id="10" name="Picture 10" descr="Update/Notify Users job appearing in History tab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048510"/>
                    </a:xfrm>
                    <a:prstGeom prst="rect">
                      <a:avLst/>
                    </a:prstGeom>
                    <a:ln>
                      <a:solidFill>
                        <a:schemeClr val="tx1"/>
                      </a:solidFill>
                    </a:ln>
                  </pic:spPr>
                </pic:pic>
              </a:graphicData>
            </a:graphic>
          </wp:inline>
        </w:drawing>
      </w:r>
    </w:p>
    <w:p w14:paraId="2837BC64" w14:textId="5D44551B" w:rsidR="00B64573" w:rsidRDefault="00B64573" w:rsidP="00730DF0">
      <w:pPr>
        <w:pStyle w:val="NoSpacing"/>
        <w:rPr>
          <w:lang w:bidi="he-IL"/>
        </w:rPr>
      </w:pPr>
    </w:p>
    <w:p w14:paraId="2181CF31" w14:textId="6405FC32" w:rsidR="00E6718E" w:rsidRDefault="00E6718E" w:rsidP="00730DF0">
      <w:pPr>
        <w:pStyle w:val="NoSpacing"/>
        <w:rPr>
          <w:lang w:bidi="he-IL"/>
        </w:rPr>
      </w:pPr>
      <w:r>
        <w:rPr>
          <w:lang w:bidi="he-IL"/>
        </w:rPr>
        <w:t>If you check the members of your User set again their Expiration date should have been updated:</w:t>
      </w:r>
    </w:p>
    <w:p w14:paraId="03973AC0" w14:textId="77777777" w:rsidR="00E6718E" w:rsidRDefault="00E6718E" w:rsidP="00730DF0">
      <w:pPr>
        <w:pStyle w:val="NoSpacing"/>
        <w:rPr>
          <w:lang w:bidi="he-IL"/>
        </w:rPr>
      </w:pPr>
    </w:p>
    <w:p w14:paraId="4DC3B009" w14:textId="7ADAF119" w:rsidR="00815322" w:rsidRPr="006E0E1D" w:rsidRDefault="00C16284" w:rsidP="00730DF0">
      <w:pPr>
        <w:pStyle w:val="NoSpacing"/>
        <w:rPr>
          <w:lang w:bidi="he-IL"/>
        </w:rPr>
      </w:pPr>
      <w:r>
        <w:rPr>
          <w:noProof/>
          <w:lang w:bidi="he-IL"/>
        </w:rPr>
        <w:drawing>
          <wp:inline distT="0" distB="0" distL="0" distR="0" wp14:anchorId="7FDB2DC1" wp14:editId="3B59B0A8">
            <wp:extent cx="6583680" cy="2249424"/>
            <wp:effectExtent l="0" t="0" r="7620" b="0"/>
            <wp:docPr id="66" name="Picture 66" descr="Users in the User set now showing an updated expir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14.png"/>
                    <pic:cNvPicPr/>
                  </pic:nvPicPr>
                  <pic:blipFill>
                    <a:blip r:embed="rId30">
                      <a:extLst>
                        <a:ext uri="{28A0092B-C50C-407E-A947-70E740481C1C}">
                          <a14:useLocalDpi xmlns:a14="http://schemas.microsoft.com/office/drawing/2010/main" val="0"/>
                        </a:ext>
                      </a:extLst>
                    </a:blip>
                    <a:stretch>
                      <a:fillRect/>
                    </a:stretch>
                  </pic:blipFill>
                  <pic:spPr>
                    <a:xfrm>
                      <a:off x="0" y="0"/>
                      <a:ext cx="6583680" cy="2249424"/>
                    </a:xfrm>
                    <a:prstGeom prst="rect">
                      <a:avLst/>
                    </a:prstGeom>
                  </pic:spPr>
                </pic:pic>
              </a:graphicData>
            </a:graphic>
          </wp:inline>
        </w:drawing>
      </w:r>
      <w:r w:rsidR="00B54851">
        <w:rPr>
          <w:lang w:bidi="he-IL"/>
        </w:rPr>
        <w:br w:type="textWrapping" w:clear="all"/>
      </w:r>
    </w:p>
    <w:p w14:paraId="196573E2" w14:textId="24974BBB" w:rsidR="00671F57" w:rsidRPr="006E0E1D" w:rsidRDefault="00FE682E" w:rsidP="00730DF0">
      <w:pPr>
        <w:pStyle w:val="NoSpacing"/>
        <w:rPr>
          <w:lang w:bidi="he-IL"/>
        </w:rPr>
      </w:pPr>
      <w:r>
        <w:rPr>
          <w:lang w:bidi="he-IL"/>
        </w:rPr>
        <w:t>O</w:t>
      </w:r>
      <w:r w:rsidR="001666E7">
        <w:rPr>
          <w:lang w:bidi="he-IL"/>
        </w:rPr>
        <w:t xml:space="preserve">ne day later </w:t>
      </w:r>
      <w:r w:rsidR="00EF5EFE">
        <w:rPr>
          <w:lang w:bidi="he-IL"/>
        </w:rPr>
        <w:t>(</w:t>
      </w:r>
      <w:hyperlink r:id="rId31" w:history="1">
        <w:r w:rsidR="00EF5EFE" w:rsidRPr="00EF5EFE">
          <w:rPr>
            <w:rStyle w:val="Hyperlink"/>
            <w:lang w:bidi="he-IL"/>
          </w:rPr>
          <w:t>after the next full database refresh</w:t>
        </w:r>
      </w:hyperlink>
      <w:r w:rsidR="00EF5EFE">
        <w:rPr>
          <w:lang w:bidi="he-IL"/>
        </w:rPr>
        <w:t>)</w:t>
      </w:r>
      <w:r w:rsidR="00206C80">
        <w:rPr>
          <w:lang w:bidi="he-IL"/>
        </w:rPr>
        <w:t xml:space="preserve"> the</w:t>
      </w:r>
      <w:r>
        <w:rPr>
          <w:lang w:bidi="he-IL"/>
        </w:rPr>
        <w:t xml:space="preserve"> new expiration dates for these users will be reflected </w:t>
      </w:r>
      <w:r w:rsidR="00206C80">
        <w:rPr>
          <w:lang w:bidi="he-IL"/>
        </w:rPr>
        <w:t xml:space="preserve">in Analytics and they should </w:t>
      </w:r>
      <w:r>
        <w:rPr>
          <w:lang w:bidi="he-IL"/>
        </w:rPr>
        <w:t xml:space="preserve">no longer appear in </w:t>
      </w:r>
      <w:r w:rsidR="00206C80">
        <w:rPr>
          <w:lang w:bidi="he-IL"/>
        </w:rPr>
        <w:t>your report.</w:t>
      </w:r>
    </w:p>
    <w:p w14:paraId="61CE9795" w14:textId="79B90310" w:rsidR="00B33370" w:rsidRDefault="00DD76A1" w:rsidP="00C85446">
      <w:pPr>
        <w:pStyle w:val="Heading1"/>
      </w:pPr>
      <w:bookmarkStart w:id="8" w:name="_Toc40420883"/>
      <w:bookmarkStart w:id="9" w:name="_Toc40697034"/>
      <w:r>
        <w:t>A</w:t>
      </w:r>
      <w:r w:rsidR="00B33370">
        <w:t xml:space="preserve">ctive </w:t>
      </w:r>
      <w:r>
        <w:t>R</w:t>
      </w:r>
      <w:r w:rsidR="00B33370">
        <w:t>equests</w:t>
      </w:r>
      <w:r w:rsidR="00EF3256">
        <w:t xml:space="preserve"> to be Cancelled</w:t>
      </w:r>
      <w:bookmarkEnd w:id="8"/>
      <w:bookmarkEnd w:id="9"/>
    </w:p>
    <w:p w14:paraId="5D3E0040" w14:textId="3A6B2F99" w:rsidR="00B33370" w:rsidRDefault="00B33370" w:rsidP="00B33370">
      <w:pPr>
        <w:pStyle w:val="NoSpacing"/>
        <w:rPr>
          <w:lang w:bidi="he-IL"/>
        </w:rPr>
      </w:pPr>
    </w:p>
    <w:p w14:paraId="3D0DC810" w14:textId="53BAF3CC" w:rsidR="001C4224" w:rsidRDefault="001C4224" w:rsidP="00B33370">
      <w:pPr>
        <w:pStyle w:val="NoSpacing"/>
        <w:rPr>
          <w:lang w:bidi="he-IL"/>
        </w:rPr>
      </w:pPr>
      <w:r>
        <w:rPr>
          <w:lang w:bidi="he-IL"/>
        </w:rPr>
        <w:t xml:space="preserve">In our next report, we will identify patron physical item requests that are still active and need to be cancelled. </w:t>
      </w:r>
      <w:r w:rsidR="00042B4F">
        <w:rPr>
          <w:lang w:bidi="he-IL"/>
        </w:rPr>
        <w:t xml:space="preserve">As with the previous example, </w:t>
      </w:r>
      <w:r w:rsidR="006405D5">
        <w:rPr>
          <w:lang w:bidi="he-IL"/>
        </w:rPr>
        <w:t xml:space="preserve">we will create the Analytics report, use it to create a set in Alma and then run the </w:t>
      </w:r>
      <w:r w:rsidR="005530EE" w:rsidRPr="005530EE">
        <w:rPr>
          <w:lang w:bidi="he-IL"/>
        </w:rPr>
        <w:t>Cancel Physical Item Requests</w:t>
      </w:r>
      <w:r w:rsidR="006405D5">
        <w:rPr>
          <w:lang w:bidi="he-IL"/>
        </w:rPr>
        <w:t xml:space="preserve"> job on that set to cancel the requests.</w:t>
      </w:r>
    </w:p>
    <w:p w14:paraId="09277076" w14:textId="77777777" w:rsidR="001C4224" w:rsidRDefault="001C4224" w:rsidP="00B33370">
      <w:pPr>
        <w:pStyle w:val="NoSpacing"/>
        <w:rPr>
          <w:lang w:bidi="he-IL"/>
        </w:rPr>
      </w:pPr>
    </w:p>
    <w:p w14:paraId="506D23BC" w14:textId="28E28AF7" w:rsidR="0082314B" w:rsidRPr="0082314B" w:rsidRDefault="00E56989" w:rsidP="00B33370">
      <w:pPr>
        <w:pStyle w:val="NoSpacing"/>
        <w:rPr>
          <w:lang w:bidi="he-IL"/>
        </w:rPr>
      </w:pPr>
      <w:r>
        <w:rPr>
          <w:lang w:bidi="he-IL"/>
        </w:rPr>
        <w:t xml:space="preserve">Create a new Analytics </w:t>
      </w:r>
      <w:r w:rsidR="00B113C2">
        <w:rPr>
          <w:lang w:bidi="he-IL"/>
        </w:rPr>
        <w:t xml:space="preserve">report, this time selecting the </w:t>
      </w:r>
      <w:r w:rsidR="0082314B">
        <w:rPr>
          <w:b/>
          <w:bCs/>
          <w:lang w:bidi="he-IL"/>
        </w:rPr>
        <w:t>Requests</w:t>
      </w:r>
      <w:r w:rsidR="0082314B">
        <w:rPr>
          <w:lang w:bidi="he-IL"/>
        </w:rPr>
        <w:t xml:space="preserve"> subject are</w:t>
      </w:r>
      <w:r w:rsidR="00B113C2">
        <w:rPr>
          <w:lang w:bidi="he-IL"/>
        </w:rPr>
        <w:t>a:</w:t>
      </w:r>
    </w:p>
    <w:p w14:paraId="15F9EA38" w14:textId="77777777" w:rsidR="00843AE3" w:rsidRPr="0082314B" w:rsidRDefault="00843AE3" w:rsidP="00B33370">
      <w:pPr>
        <w:pStyle w:val="NoSpacing"/>
        <w:rPr>
          <w:lang w:bidi="he-IL"/>
        </w:rPr>
      </w:pPr>
    </w:p>
    <w:p w14:paraId="6AFED334" w14:textId="3679BD9F" w:rsidR="00B33370" w:rsidRDefault="00B33370" w:rsidP="00B33370">
      <w:pPr>
        <w:pStyle w:val="NoSpacing"/>
        <w:rPr>
          <w:lang w:bidi="he-IL"/>
        </w:rPr>
      </w:pPr>
      <w:r w:rsidRPr="00730DF0">
        <w:rPr>
          <w:noProof/>
          <w:lang w:bidi="he-IL"/>
        </w:rPr>
        <w:drawing>
          <wp:inline distT="0" distB="0" distL="0" distR="0" wp14:anchorId="31A91E1B" wp14:editId="41BC59C3">
            <wp:extent cx="2096347" cy="933827"/>
            <wp:effectExtent l="19050" t="19050" r="18415" b="19050"/>
            <wp:docPr id="4" name="Picture 4" descr="Screenshot showing some of the folders available in the Requests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6347" cy="933827"/>
                    </a:xfrm>
                    <a:prstGeom prst="rect">
                      <a:avLst/>
                    </a:prstGeom>
                    <a:ln>
                      <a:solidFill>
                        <a:schemeClr val="tx1"/>
                      </a:solidFill>
                    </a:ln>
                  </pic:spPr>
                </pic:pic>
              </a:graphicData>
            </a:graphic>
          </wp:inline>
        </w:drawing>
      </w:r>
    </w:p>
    <w:p w14:paraId="776C595F" w14:textId="5CF6B863" w:rsidR="00B33370" w:rsidRDefault="00B33370" w:rsidP="00B33370">
      <w:pPr>
        <w:pStyle w:val="NoSpacing"/>
        <w:rPr>
          <w:lang w:bidi="he-IL"/>
        </w:rPr>
      </w:pPr>
    </w:p>
    <w:p w14:paraId="000C906D" w14:textId="02B0DDA9" w:rsidR="0082314B" w:rsidRDefault="00843AE3" w:rsidP="00B33370">
      <w:pPr>
        <w:pStyle w:val="NoSpacing"/>
        <w:rPr>
          <w:lang w:bidi="he-IL"/>
        </w:rPr>
      </w:pPr>
      <w:r>
        <w:rPr>
          <w:lang w:bidi="he-IL"/>
        </w:rPr>
        <w:t xml:space="preserve">Add </w:t>
      </w:r>
      <w:r w:rsidR="00AE115D">
        <w:rPr>
          <w:lang w:bidi="he-IL"/>
        </w:rPr>
        <w:t xml:space="preserve">the following fields to your report: </w:t>
      </w:r>
      <w:r w:rsidR="00442784" w:rsidRPr="00AE115D">
        <w:rPr>
          <w:i/>
          <w:iCs/>
          <w:lang w:bidi="he-IL"/>
        </w:rPr>
        <w:t>Barcode</w:t>
      </w:r>
      <w:r w:rsidR="00442784">
        <w:rPr>
          <w:lang w:bidi="he-IL"/>
        </w:rPr>
        <w:t xml:space="preserve"> (found under the Physical Item Details folder)</w:t>
      </w:r>
      <w:r w:rsidR="00AE115D">
        <w:rPr>
          <w:lang w:bidi="he-IL"/>
        </w:rPr>
        <w:t xml:space="preserve">, </w:t>
      </w:r>
      <w:r w:rsidR="00AE115D" w:rsidRPr="00AE115D">
        <w:rPr>
          <w:i/>
          <w:iCs/>
          <w:lang w:bidi="he-IL"/>
        </w:rPr>
        <w:t>Title (Complete)</w:t>
      </w:r>
      <w:r w:rsidR="00AE115D">
        <w:rPr>
          <w:lang w:bidi="he-IL"/>
        </w:rPr>
        <w:t xml:space="preserve"> (under the Bibliographic Details folder), </w:t>
      </w:r>
      <w:r w:rsidR="00AE115D" w:rsidRPr="000172A3">
        <w:rPr>
          <w:i/>
          <w:iCs/>
          <w:lang w:bidi="he-IL"/>
        </w:rPr>
        <w:t>Request Date</w:t>
      </w:r>
      <w:r w:rsidR="00AE115D">
        <w:rPr>
          <w:lang w:bidi="he-IL"/>
        </w:rPr>
        <w:t xml:space="preserve"> (found under the Request Date folder)</w:t>
      </w:r>
      <w:r w:rsidR="004016E6">
        <w:rPr>
          <w:lang w:bidi="he-IL"/>
        </w:rPr>
        <w:t xml:space="preserve">, </w:t>
      </w:r>
      <w:r w:rsidR="004016E6" w:rsidRPr="004016E6">
        <w:rPr>
          <w:i/>
          <w:iCs/>
          <w:lang w:bidi="he-IL"/>
        </w:rPr>
        <w:t>Pickup Location</w:t>
      </w:r>
      <w:r w:rsidR="004016E6">
        <w:rPr>
          <w:lang w:bidi="he-IL"/>
        </w:rPr>
        <w:t xml:space="preserve"> (found under the Request Details folder), </w:t>
      </w:r>
      <w:r w:rsidR="004016E6" w:rsidRPr="004016E6">
        <w:rPr>
          <w:i/>
          <w:iCs/>
          <w:lang w:bidi="he-IL"/>
        </w:rPr>
        <w:t>First Name</w:t>
      </w:r>
      <w:r w:rsidR="004016E6">
        <w:rPr>
          <w:lang w:bidi="he-IL"/>
        </w:rPr>
        <w:t xml:space="preserve"> and </w:t>
      </w:r>
      <w:r w:rsidR="004016E6" w:rsidRPr="004016E6">
        <w:rPr>
          <w:i/>
          <w:iCs/>
          <w:lang w:bidi="he-IL"/>
        </w:rPr>
        <w:t>Last Name</w:t>
      </w:r>
      <w:r w:rsidR="004016E6">
        <w:rPr>
          <w:lang w:bidi="he-IL"/>
        </w:rPr>
        <w:t xml:space="preserve"> (</w:t>
      </w:r>
      <w:r w:rsidR="006B78FF">
        <w:rPr>
          <w:lang w:bidi="he-IL"/>
        </w:rPr>
        <w:t>found under the Requester folder</w:t>
      </w:r>
      <w:r w:rsidR="004016E6">
        <w:rPr>
          <w:lang w:bidi="he-IL"/>
        </w:rPr>
        <w:t>).</w:t>
      </w:r>
      <w:r w:rsidR="001B76BC">
        <w:rPr>
          <w:lang w:bidi="he-IL"/>
        </w:rPr>
        <w:t xml:space="preserve"> As in the previous example, you can double click or drag and drop the fields into the report. Once they are all added the Selected Columns section should look like this: </w:t>
      </w:r>
    </w:p>
    <w:p w14:paraId="32FB05F7" w14:textId="10B7F751" w:rsidR="00763E2D" w:rsidRDefault="00763E2D" w:rsidP="00B33370">
      <w:pPr>
        <w:pStyle w:val="NoSpacing"/>
        <w:rPr>
          <w:lang w:bidi="he-IL"/>
        </w:rPr>
      </w:pPr>
    </w:p>
    <w:p w14:paraId="7C979917" w14:textId="0503F47F" w:rsidR="00972023" w:rsidRDefault="00972023" w:rsidP="00B33370">
      <w:pPr>
        <w:pStyle w:val="NoSpacing"/>
        <w:rPr>
          <w:lang w:bidi="he-IL"/>
        </w:rPr>
      </w:pPr>
      <w:r>
        <w:rPr>
          <w:noProof/>
          <w:lang w:bidi="he-IL"/>
        </w:rPr>
        <w:drawing>
          <wp:inline distT="0" distB="0" distL="0" distR="0" wp14:anchorId="03C7634A" wp14:editId="4858F950">
            <wp:extent cx="6611112" cy="1133856"/>
            <wp:effectExtent l="0" t="0" r="0" b="9525"/>
            <wp:docPr id="69" name="Picture 69" descr="All of the fields that should be added to you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17.png"/>
                    <pic:cNvPicPr/>
                  </pic:nvPicPr>
                  <pic:blipFill>
                    <a:blip r:embed="rId33">
                      <a:extLst>
                        <a:ext uri="{28A0092B-C50C-407E-A947-70E740481C1C}">
                          <a14:useLocalDpi xmlns:a14="http://schemas.microsoft.com/office/drawing/2010/main" val="0"/>
                        </a:ext>
                      </a:extLst>
                    </a:blip>
                    <a:stretch>
                      <a:fillRect/>
                    </a:stretch>
                  </pic:blipFill>
                  <pic:spPr>
                    <a:xfrm>
                      <a:off x="0" y="0"/>
                      <a:ext cx="6611112" cy="1133856"/>
                    </a:xfrm>
                    <a:prstGeom prst="rect">
                      <a:avLst/>
                    </a:prstGeom>
                  </pic:spPr>
                </pic:pic>
              </a:graphicData>
            </a:graphic>
          </wp:inline>
        </w:drawing>
      </w:r>
    </w:p>
    <w:p w14:paraId="484E5BE6" w14:textId="77777777" w:rsidR="00972023" w:rsidRDefault="00972023" w:rsidP="00B33370">
      <w:pPr>
        <w:pStyle w:val="NoSpacing"/>
        <w:rPr>
          <w:lang w:bidi="he-IL"/>
        </w:rPr>
      </w:pPr>
    </w:p>
    <w:p w14:paraId="77E16831" w14:textId="5D89FFED" w:rsidR="00763E2D" w:rsidRDefault="005C6830" w:rsidP="00B33370">
      <w:pPr>
        <w:pStyle w:val="NoSpacing"/>
        <w:rPr>
          <w:lang w:bidi="he-IL"/>
        </w:rPr>
      </w:pPr>
      <w:r>
        <w:rPr>
          <w:lang w:bidi="he-IL"/>
        </w:rPr>
        <w:t xml:space="preserve">We also want to add </w:t>
      </w:r>
      <w:r w:rsidR="00271299">
        <w:rPr>
          <w:lang w:bidi="he-IL"/>
        </w:rPr>
        <w:t>some filters for fields that will not be displayed in the report. To do this, click the funnel icon to the right of the Filters section and select More Columns …:</w:t>
      </w:r>
    </w:p>
    <w:p w14:paraId="2B88BF7D" w14:textId="3826E42B" w:rsidR="00DF7E50" w:rsidRDefault="00DF7E50" w:rsidP="00B33370">
      <w:pPr>
        <w:pStyle w:val="NoSpacing"/>
        <w:rPr>
          <w:lang w:bidi="he-IL"/>
        </w:rPr>
      </w:pPr>
    </w:p>
    <w:p w14:paraId="470C2395" w14:textId="76915392" w:rsidR="00DF7E50" w:rsidRDefault="00DF7E50" w:rsidP="00B33370">
      <w:pPr>
        <w:pStyle w:val="NoSpacing"/>
        <w:rPr>
          <w:lang w:bidi="he-IL"/>
        </w:rPr>
      </w:pPr>
      <w:r>
        <w:rPr>
          <w:noProof/>
          <w:lang w:bidi="he-IL"/>
        </w:rPr>
        <w:drawing>
          <wp:inline distT="0" distB="0" distL="0" distR="0" wp14:anchorId="5DA5440E" wp14:editId="499F7999">
            <wp:extent cx="1837944" cy="1389888"/>
            <wp:effectExtent l="0" t="0" r="0" b="1270"/>
            <wp:docPr id="68" name="Picture 68" descr="Click the funnel icon under the Filters section and select Mor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shot16.png"/>
                    <pic:cNvPicPr/>
                  </pic:nvPicPr>
                  <pic:blipFill>
                    <a:blip r:embed="rId34">
                      <a:extLst>
                        <a:ext uri="{28A0092B-C50C-407E-A947-70E740481C1C}">
                          <a14:useLocalDpi xmlns:a14="http://schemas.microsoft.com/office/drawing/2010/main" val="0"/>
                        </a:ext>
                      </a:extLst>
                    </a:blip>
                    <a:stretch>
                      <a:fillRect/>
                    </a:stretch>
                  </pic:blipFill>
                  <pic:spPr>
                    <a:xfrm>
                      <a:off x="0" y="0"/>
                      <a:ext cx="1837944" cy="1389888"/>
                    </a:xfrm>
                    <a:prstGeom prst="rect">
                      <a:avLst/>
                    </a:prstGeom>
                  </pic:spPr>
                </pic:pic>
              </a:graphicData>
            </a:graphic>
          </wp:inline>
        </w:drawing>
      </w:r>
    </w:p>
    <w:p w14:paraId="403FF9DB" w14:textId="286AFBF5" w:rsidR="00DF7E50" w:rsidRDefault="00DF7E50" w:rsidP="00B33370">
      <w:pPr>
        <w:pStyle w:val="NoSpacing"/>
        <w:rPr>
          <w:lang w:bidi="he-IL"/>
        </w:rPr>
      </w:pPr>
    </w:p>
    <w:p w14:paraId="45FE1B30" w14:textId="77777777" w:rsidR="00115A84" w:rsidRDefault="00115A84" w:rsidP="00B33370">
      <w:pPr>
        <w:pStyle w:val="NoSpacing"/>
        <w:rPr>
          <w:lang w:bidi="he-IL"/>
        </w:rPr>
      </w:pPr>
    </w:p>
    <w:p w14:paraId="1D00D826" w14:textId="77777777" w:rsidR="00115A84" w:rsidRDefault="00115A84" w:rsidP="00B33370">
      <w:pPr>
        <w:pStyle w:val="NoSpacing"/>
        <w:rPr>
          <w:lang w:bidi="he-IL"/>
        </w:rPr>
      </w:pPr>
    </w:p>
    <w:p w14:paraId="3DC28CD5" w14:textId="77777777" w:rsidR="00115A84" w:rsidRDefault="00115A84" w:rsidP="00B33370">
      <w:pPr>
        <w:pStyle w:val="NoSpacing"/>
        <w:rPr>
          <w:lang w:bidi="he-IL"/>
        </w:rPr>
      </w:pPr>
    </w:p>
    <w:p w14:paraId="2B50BA26" w14:textId="23077BE2" w:rsidR="00DF7E50" w:rsidRDefault="008B03D3" w:rsidP="00B33370">
      <w:pPr>
        <w:pStyle w:val="NoSpacing"/>
        <w:rPr>
          <w:lang w:bidi="he-IL"/>
        </w:rPr>
      </w:pPr>
      <w:r>
        <w:rPr>
          <w:lang w:bidi="he-IL"/>
        </w:rPr>
        <w:t>Open the Request Status folder in the Select Column menu that appears and select Request Status, then click OK:</w:t>
      </w:r>
    </w:p>
    <w:p w14:paraId="40137551" w14:textId="6FC08110" w:rsidR="008B03D3" w:rsidRDefault="008B03D3" w:rsidP="00B33370">
      <w:pPr>
        <w:pStyle w:val="NoSpacing"/>
        <w:rPr>
          <w:lang w:bidi="he-IL"/>
        </w:rPr>
      </w:pPr>
    </w:p>
    <w:p w14:paraId="47244197" w14:textId="1075A4F5" w:rsidR="008B03D3" w:rsidRDefault="008B03D3" w:rsidP="00B33370">
      <w:pPr>
        <w:pStyle w:val="NoSpacing"/>
        <w:rPr>
          <w:lang w:bidi="he-IL"/>
        </w:rPr>
      </w:pPr>
      <w:r>
        <w:rPr>
          <w:noProof/>
          <w:lang w:bidi="he-IL"/>
        </w:rPr>
        <w:drawing>
          <wp:inline distT="0" distB="0" distL="0" distR="0" wp14:anchorId="0C45F87D" wp14:editId="49A14929">
            <wp:extent cx="3108960" cy="3968496"/>
            <wp:effectExtent l="0" t="0" r="0" b="0"/>
            <wp:docPr id="70" name="Picture 70" descr="Select Request Status under the Request Statu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18.png"/>
                    <pic:cNvPicPr/>
                  </pic:nvPicPr>
                  <pic:blipFill>
                    <a:blip r:embed="rId35">
                      <a:extLst>
                        <a:ext uri="{28A0092B-C50C-407E-A947-70E740481C1C}">
                          <a14:useLocalDpi xmlns:a14="http://schemas.microsoft.com/office/drawing/2010/main" val="0"/>
                        </a:ext>
                      </a:extLst>
                    </a:blip>
                    <a:stretch>
                      <a:fillRect/>
                    </a:stretch>
                  </pic:blipFill>
                  <pic:spPr>
                    <a:xfrm>
                      <a:off x="0" y="0"/>
                      <a:ext cx="3108960" cy="3968496"/>
                    </a:xfrm>
                    <a:prstGeom prst="rect">
                      <a:avLst/>
                    </a:prstGeom>
                  </pic:spPr>
                </pic:pic>
              </a:graphicData>
            </a:graphic>
          </wp:inline>
        </w:drawing>
      </w:r>
    </w:p>
    <w:p w14:paraId="5B894317" w14:textId="77777777" w:rsidR="008B03D3" w:rsidRDefault="008B03D3" w:rsidP="00B33370">
      <w:pPr>
        <w:pStyle w:val="NoSpacing"/>
        <w:rPr>
          <w:lang w:bidi="he-IL"/>
        </w:rPr>
      </w:pPr>
    </w:p>
    <w:p w14:paraId="1E80BDFA" w14:textId="395347BD" w:rsidR="008B03D3" w:rsidRDefault="008B03D3" w:rsidP="00B33370">
      <w:pPr>
        <w:pStyle w:val="NoSpacing"/>
        <w:rPr>
          <w:lang w:bidi="he-IL"/>
        </w:rPr>
      </w:pPr>
      <w:r>
        <w:rPr>
          <w:lang w:bidi="he-IL"/>
        </w:rPr>
        <w:t>T</w:t>
      </w:r>
      <w:r w:rsidR="00413A2F">
        <w:rPr>
          <w:lang w:bidi="he-IL"/>
        </w:rPr>
        <w:t xml:space="preserve">he New Filter menu </w:t>
      </w:r>
      <w:r w:rsidR="00556CE1">
        <w:rPr>
          <w:lang w:bidi="he-IL"/>
        </w:rPr>
        <w:t xml:space="preserve">will </w:t>
      </w:r>
      <w:r w:rsidR="00413A2F">
        <w:rPr>
          <w:lang w:bidi="he-IL"/>
        </w:rPr>
        <w:t>appear</w:t>
      </w:r>
      <w:r w:rsidR="00556CE1">
        <w:rPr>
          <w:lang w:bidi="he-IL"/>
        </w:rPr>
        <w:t>. Set the Value field to Active</w:t>
      </w:r>
      <w:r w:rsidR="00C14441">
        <w:rPr>
          <w:lang w:bidi="he-IL"/>
        </w:rPr>
        <w:t xml:space="preserve"> by selecting it from the drop-down menu, searching for it with the binoculars icon or typing it in, then click OK:</w:t>
      </w:r>
    </w:p>
    <w:p w14:paraId="42D5D746" w14:textId="20B0769E" w:rsidR="00413A2F" w:rsidRDefault="00413A2F" w:rsidP="00B33370">
      <w:pPr>
        <w:pStyle w:val="NoSpacing"/>
        <w:rPr>
          <w:lang w:bidi="he-IL"/>
        </w:rPr>
      </w:pPr>
    </w:p>
    <w:p w14:paraId="2CC34B3D" w14:textId="4BB19388" w:rsidR="00413A2F" w:rsidRDefault="00413A2F" w:rsidP="00B33370">
      <w:pPr>
        <w:pStyle w:val="NoSpacing"/>
        <w:rPr>
          <w:lang w:bidi="he-IL"/>
        </w:rPr>
      </w:pPr>
      <w:r>
        <w:rPr>
          <w:noProof/>
          <w:lang w:bidi="he-IL"/>
        </w:rPr>
        <w:drawing>
          <wp:inline distT="0" distB="0" distL="0" distR="0" wp14:anchorId="7675A9CF" wp14:editId="4E7D7EF7">
            <wp:extent cx="3977640" cy="2871216"/>
            <wp:effectExtent l="0" t="0" r="3810" b="5715"/>
            <wp:docPr id="71" name="Picture 71" descr="Select or type &quot;Active&quot; into the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19.png"/>
                    <pic:cNvPicPr/>
                  </pic:nvPicPr>
                  <pic:blipFill>
                    <a:blip r:embed="rId36">
                      <a:extLst>
                        <a:ext uri="{28A0092B-C50C-407E-A947-70E740481C1C}">
                          <a14:useLocalDpi xmlns:a14="http://schemas.microsoft.com/office/drawing/2010/main" val="0"/>
                        </a:ext>
                      </a:extLst>
                    </a:blip>
                    <a:stretch>
                      <a:fillRect/>
                    </a:stretch>
                  </pic:blipFill>
                  <pic:spPr>
                    <a:xfrm>
                      <a:off x="0" y="0"/>
                      <a:ext cx="3977640" cy="2871216"/>
                    </a:xfrm>
                    <a:prstGeom prst="rect">
                      <a:avLst/>
                    </a:prstGeom>
                  </pic:spPr>
                </pic:pic>
              </a:graphicData>
            </a:graphic>
          </wp:inline>
        </w:drawing>
      </w:r>
    </w:p>
    <w:p w14:paraId="7D0E8AB4" w14:textId="77777777" w:rsidR="00413A2F" w:rsidRDefault="00413A2F" w:rsidP="00B33370">
      <w:pPr>
        <w:pStyle w:val="NoSpacing"/>
        <w:rPr>
          <w:lang w:bidi="he-IL"/>
        </w:rPr>
      </w:pPr>
    </w:p>
    <w:p w14:paraId="1955B8B3" w14:textId="77777777" w:rsidR="00ED0426" w:rsidRDefault="000E0880" w:rsidP="00B33370">
      <w:pPr>
        <w:pStyle w:val="NoSpacing"/>
        <w:rPr>
          <w:lang w:bidi="he-IL"/>
        </w:rPr>
      </w:pPr>
      <w:r>
        <w:rPr>
          <w:lang w:bidi="he-IL"/>
        </w:rPr>
        <w:t xml:space="preserve">Add a filter for </w:t>
      </w:r>
      <w:r w:rsidR="00801648">
        <w:rPr>
          <w:lang w:bidi="he-IL"/>
        </w:rPr>
        <w:t xml:space="preserve">the </w:t>
      </w:r>
      <w:r>
        <w:rPr>
          <w:lang w:bidi="he-IL"/>
        </w:rPr>
        <w:t>Request Date</w:t>
      </w:r>
      <w:r w:rsidR="00801648">
        <w:rPr>
          <w:lang w:bidi="he-IL"/>
        </w:rPr>
        <w:t xml:space="preserve"> field (you can select Filter from the drop-down menu next to this field since it appears as a column in this </w:t>
      </w:r>
      <w:r w:rsidR="00542530">
        <w:rPr>
          <w:lang w:bidi="he-IL"/>
        </w:rPr>
        <w:t>report or</w:t>
      </w:r>
      <w:r w:rsidR="00801648">
        <w:rPr>
          <w:lang w:bidi="he-IL"/>
        </w:rPr>
        <w:t xml:space="preserve"> use the funnel again)</w:t>
      </w:r>
      <w:r w:rsidR="00542530">
        <w:rPr>
          <w:lang w:bidi="he-IL"/>
        </w:rPr>
        <w:t xml:space="preserve">. Set the filter operator to “is greater than or equal to” </w:t>
      </w:r>
      <w:r w:rsidR="00C50D0B">
        <w:rPr>
          <w:lang w:bidi="he-IL"/>
        </w:rPr>
        <w:t xml:space="preserve">and enter a date (in our example we </w:t>
      </w:r>
      <w:r w:rsidR="008E3C84">
        <w:rPr>
          <w:lang w:bidi="he-IL"/>
        </w:rPr>
        <w:t xml:space="preserve">assume that there could be some </w:t>
      </w:r>
      <w:r w:rsidR="00BC24A9">
        <w:rPr>
          <w:lang w:bidi="he-IL"/>
        </w:rPr>
        <w:t>active requests from last month and</w:t>
      </w:r>
      <w:r w:rsidR="00F41917">
        <w:rPr>
          <w:lang w:bidi="he-IL"/>
        </w:rPr>
        <w:t xml:space="preserve"> select April 1</w:t>
      </w:r>
      <w:r w:rsidR="00F41917" w:rsidRPr="00F41917">
        <w:rPr>
          <w:vertAlign w:val="superscript"/>
          <w:lang w:bidi="he-IL"/>
        </w:rPr>
        <w:t>st</w:t>
      </w:r>
      <w:r w:rsidR="00F41917">
        <w:rPr>
          <w:lang w:bidi="he-IL"/>
        </w:rPr>
        <w:t xml:space="preserve"> for our filter</w:t>
      </w:r>
      <w:r w:rsidR="00A17B6D">
        <w:rPr>
          <w:lang w:bidi="he-IL"/>
        </w:rPr>
        <w:t>.</w:t>
      </w:r>
    </w:p>
    <w:p w14:paraId="4FDDBA7C" w14:textId="77777777" w:rsidR="00ED0426" w:rsidRDefault="00ED0426" w:rsidP="00B33370">
      <w:pPr>
        <w:pStyle w:val="NoSpacing"/>
        <w:rPr>
          <w:lang w:bidi="he-IL"/>
        </w:rPr>
      </w:pPr>
    </w:p>
    <w:p w14:paraId="5710EF95" w14:textId="77777777" w:rsidR="0078238E" w:rsidRDefault="00A17B6D" w:rsidP="00B33370">
      <w:pPr>
        <w:pStyle w:val="NoSpacing"/>
        <w:rPr>
          <w:lang w:bidi="he-IL"/>
        </w:rPr>
      </w:pPr>
      <w:r>
        <w:rPr>
          <w:lang w:bidi="he-IL"/>
        </w:rPr>
        <w:t>Also add a filter for the Request Type Description field (which can be found under the Request Type folder)</w:t>
      </w:r>
      <w:r w:rsidR="00437A7B">
        <w:rPr>
          <w:lang w:bidi="he-IL"/>
        </w:rPr>
        <w:t xml:space="preserve"> using the funnel. Set the Value for this filter to “Patron physical item request” which is the only type of request we want to cancel.</w:t>
      </w:r>
    </w:p>
    <w:p w14:paraId="5D1B3F20" w14:textId="77777777" w:rsidR="0078238E" w:rsidRDefault="0078238E" w:rsidP="00B33370">
      <w:pPr>
        <w:pStyle w:val="NoSpacing"/>
        <w:rPr>
          <w:lang w:bidi="he-IL"/>
        </w:rPr>
      </w:pPr>
    </w:p>
    <w:p w14:paraId="73B3F24A" w14:textId="3FC3FF05" w:rsidR="00413A2F" w:rsidRDefault="00997840" w:rsidP="00B33370">
      <w:pPr>
        <w:pStyle w:val="NoSpacing"/>
        <w:rPr>
          <w:lang w:bidi="he-IL"/>
        </w:rPr>
      </w:pPr>
      <w:r>
        <w:rPr>
          <w:lang w:bidi="he-IL"/>
        </w:rPr>
        <w:t xml:space="preserve">When you have added these </w:t>
      </w:r>
      <w:r w:rsidR="000F2512">
        <w:rPr>
          <w:lang w:bidi="he-IL"/>
        </w:rPr>
        <w:t>filters,</w:t>
      </w:r>
      <w:r>
        <w:rPr>
          <w:lang w:bidi="he-IL"/>
        </w:rPr>
        <w:t xml:space="preserve"> your report should look like this:</w:t>
      </w:r>
    </w:p>
    <w:p w14:paraId="4D509B84" w14:textId="77777777" w:rsidR="00DF7E50" w:rsidRDefault="00DF7E50" w:rsidP="00B33370">
      <w:pPr>
        <w:pStyle w:val="NoSpacing"/>
        <w:rPr>
          <w:lang w:bidi="he-IL"/>
        </w:rPr>
      </w:pPr>
    </w:p>
    <w:p w14:paraId="6D013550" w14:textId="5A7CE8EA" w:rsidR="00B33370" w:rsidRPr="00B33370" w:rsidRDefault="0082314B" w:rsidP="00B33370">
      <w:pPr>
        <w:pStyle w:val="NoSpacing"/>
        <w:rPr>
          <w:lang w:bidi="he-IL"/>
        </w:rPr>
      </w:pPr>
      <w:r w:rsidRPr="0082314B">
        <w:rPr>
          <w:noProof/>
          <w:lang w:bidi="he-IL"/>
        </w:rPr>
        <w:drawing>
          <wp:inline distT="0" distB="0" distL="0" distR="0" wp14:anchorId="05004788" wp14:editId="0482E398">
            <wp:extent cx="6858000" cy="2416810"/>
            <wp:effectExtent l="19050" t="19050" r="19050" b="21590"/>
            <wp:docPr id="14" name="Picture 14" descr="The fields and filters of our completed Reques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416810"/>
                    </a:xfrm>
                    <a:prstGeom prst="rect">
                      <a:avLst/>
                    </a:prstGeom>
                    <a:ln>
                      <a:solidFill>
                        <a:schemeClr val="tx1"/>
                      </a:solidFill>
                    </a:ln>
                  </pic:spPr>
                </pic:pic>
              </a:graphicData>
            </a:graphic>
          </wp:inline>
        </w:drawing>
      </w:r>
    </w:p>
    <w:p w14:paraId="1100455C" w14:textId="75D04CE9" w:rsidR="00730DF0" w:rsidRDefault="00730DF0" w:rsidP="00730DF0">
      <w:pPr>
        <w:pStyle w:val="NoSpacing"/>
        <w:rPr>
          <w:lang w:bidi="he-IL"/>
        </w:rPr>
      </w:pPr>
    </w:p>
    <w:p w14:paraId="621C3EED" w14:textId="0EC38163" w:rsidR="00B42186" w:rsidRDefault="00B42186" w:rsidP="00835801">
      <w:pPr>
        <w:pStyle w:val="NoSpacing"/>
        <w:rPr>
          <w:lang w:bidi="he-IL"/>
        </w:rPr>
      </w:pPr>
      <w:r>
        <w:rPr>
          <w:lang w:bidi="he-IL"/>
        </w:rPr>
        <w:t xml:space="preserve">Save </w:t>
      </w:r>
      <w:r w:rsidR="00184C3E">
        <w:rPr>
          <w:lang w:bidi="he-IL"/>
        </w:rPr>
        <w:t>this report to a directory in your institution’s folder under the Shared Folders section</w:t>
      </w:r>
      <w:r w:rsidR="00677D4F">
        <w:rPr>
          <w:lang w:bidi="he-IL"/>
        </w:rPr>
        <w:t xml:space="preserve"> (we called our</w:t>
      </w:r>
      <w:r w:rsidR="00F32412">
        <w:rPr>
          <w:lang w:bidi="he-IL"/>
        </w:rPr>
        <w:t xml:space="preserve"> report</w:t>
      </w:r>
      <w:r w:rsidR="00677D4F">
        <w:rPr>
          <w:lang w:bidi="he-IL"/>
        </w:rPr>
        <w:t xml:space="preserve"> </w:t>
      </w:r>
      <w:r w:rsidR="008B73FB" w:rsidRPr="00F32412">
        <w:rPr>
          <w:lang w:bidi="he-IL"/>
        </w:rPr>
        <w:t>“</w:t>
      </w:r>
      <w:r w:rsidR="008B73FB">
        <w:rPr>
          <w:i/>
          <w:iCs/>
          <w:lang w:bidi="he-IL"/>
        </w:rPr>
        <w:t>2. Active Requests to be Cancelled</w:t>
      </w:r>
      <w:r w:rsidR="00F32412" w:rsidRPr="00F32412">
        <w:rPr>
          <w:lang w:bidi="he-IL"/>
        </w:rPr>
        <w:t>”</w:t>
      </w:r>
      <w:r w:rsidR="00F32412">
        <w:rPr>
          <w:lang w:bidi="he-IL"/>
        </w:rPr>
        <w:t>)</w:t>
      </w:r>
      <w:r w:rsidR="00184C3E">
        <w:rPr>
          <w:lang w:bidi="he-IL"/>
        </w:rPr>
        <w:t xml:space="preserve">. </w:t>
      </w:r>
      <w:r w:rsidR="0006519C">
        <w:rPr>
          <w:lang w:bidi="he-IL"/>
        </w:rPr>
        <w:t>Go to the Results tab to see the active requests we want to cancel:</w:t>
      </w:r>
    </w:p>
    <w:p w14:paraId="75A4690D" w14:textId="77777777" w:rsidR="0006519C" w:rsidRDefault="0006519C" w:rsidP="00730DF0">
      <w:pPr>
        <w:pStyle w:val="NoSpacing"/>
        <w:rPr>
          <w:lang w:bidi="he-IL"/>
        </w:rPr>
      </w:pPr>
    </w:p>
    <w:p w14:paraId="53C79D01" w14:textId="70EAAAB9" w:rsidR="00561263" w:rsidRDefault="00B42186" w:rsidP="00730DF0">
      <w:pPr>
        <w:pStyle w:val="NoSpacing"/>
        <w:rPr>
          <w:lang w:bidi="he-IL"/>
        </w:rPr>
      </w:pPr>
      <w:r w:rsidRPr="00B42186">
        <w:rPr>
          <w:noProof/>
          <w:lang w:bidi="he-IL"/>
        </w:rPr>
        <w:drawing>
          <wp:inline distT="0" distB="0" distL="0" distR="0" wp14:anchorId="66887691" wp14:editId="1CE97B23">
            <wp:extent cx="6858000" cy="2802255"/>
            <wp:effectExtent l="19050" t="19050" r="19050" b="17145"/>
            <wp:docPr id="16" name="Picture 16" descr="Results from this Requests report in our trai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802255"/>
                    </a:xfrm>
                    <a:prstGeom prst="rect">
                      <a:avLst/>
                    </a:prstGeom>
                    <a:ln>
                      <a:solidFill>
                        <a:schemeClr val="tx1"/>
                      </a:solidFill>
                    </a:ln>
                  </pic:spPr>
                </pic:pic>
              </a:graphicData>
            </a:graphic>
          </wp:inline>
        </w:drawing>
      </w:r>
    </w:p>
    <w:p w14:paraId="36932E3E" w14:textId="7656FCF4" w:rsidR="00E45A9D" w:rsidRDefault="00E45A9D" w:rsidP="00730DF0">
      <w:pPr>
        <w:pStyle w:val="NoSpacing"/>
        <w:rPr>
          <w:lang w:bidi="he-IL"/>
        </w:rPr>
      </w:pPr>
    </w:p>
    <w:p w14:paraId="6E40DC39" w14:textId="0EFEF0D0" w:rsidR="00803EC3" w:rsidRDefault="00162100" w:rsidP="00730DF0">
      <w:pPr>
        <w:pStyle w:val="NoSpacing"/>
        <w:rPr>
          <w:lang w:bidi="he-IL"/>
        </w:rPr>
      </w:pPr>
      <w:r>
        <w:rPr>
          <w:lang w:bidi="he-IL"/>
        </w:rPr>
        <w:t xml:space="preserve">As long </w:t>
      </w:r>
      <w:r w:rsidR="002456CF">
        <w:rPr>
          <w:lang w:bidi="he-IL"/>
        </w:rPr>
        <w:t xml:space="preserve">as your report includes the Barcode field </w:t>
      </w:r>
      <w:r w:rsidR="00A553EC">
        <w:rPr>
          <w:lang w:bidi="he-IL"/>
        </w:rPr>
        <w:t xml:space="preserve">(you could also use the </w:t>
      </w:r>
      <w:r w:rsidR="00A553EC" w:rsidRPr="00985156">
        <w:rPr>
          <w:lang w:bidi="he-IL"/>
        </w:rPr>
        <w:t>Physical Item ID</w:t>
      </w:r>
      <w:r w:rsidR="00A553EC">
        <w:rPr>
          <w:lang w:bidi="he-IL"/>
        </w:rPr>
        <w:t xml:space="preserve"> field) </w:t>
      </w:r>
      <w:r w:rsidR="002456CF">
        <w:rPr>
          <w:lang w:bidi="he-IL"/>
        </w:rPr>
        <w:t xml:space="preserve">it will be possible to create a Physical items set in Alma </w:t>
      </w:r>
      <w:r w:rsidR="00990818">
        <w:rPr>
          <w:lang w:bidi="he-IL"/>
        </w:rPr>
        <w:t xml:space="preserve">following the same steps as in our previous example </w:t>
      </w:r>
      <w:r w:rsidR="00A553EC">
        <w:rPr>
          <w:lang w:bidi="he-IL"/>
        </w:rPr>
        <w:t xml:space="preserve">but </w:t>
      </w:r>
      <w:r w:rsidR="005B412C">
        <w:rPr>
          <w:lang w:bidi="he-IL"/>
        </w:rPr>
        <w:t>choos</w:t>
      </w:r>
      <w:r w:rsidR="00A553EC">
        <w:rPr>
          <w:lang w:bidi="he-IL"/>
        </w:rPr>
        <w:t>ing</w:t>
      </w:r>
      <w:r w:rsidR="005B412C">
        <w:rPr>
          <w:lang w:bidi="he-IL"/>
        </w:rPr>
        <w:t xml:space="preserve"> Physical items instead of User</w:t>
      </w:r>
      <w:r w:rsidR="00A553EC">
        <w:rPr>
          <w:lang w:bidi="he-IL"/>
        </w:rPr>
        <w:t xml:space="preserve"> for </w:t>
      </w:r>
      <w:r w:rsidR="005B412C">
        <w:rPr>
          <w:lang w:bidi="he-IL"/>
        </w:rPr>
        <w:t xml:space="preserve">the </w:t>
      </w:r>
      <w:r w:rsidR="00990818">
        <w:rPr>
          <w:lang w:bidi="he-IL"/>
        </w:rPr>
        <w:t xml:space="preserve">Set content type </w:t>
      </w:r>
      <w:r w:rsidR="005B412C">
        <w:rPr>
          <w:lang w:bidi="he-IL"/>
        </w:rPr>
        <w:t>field.</w:t>
      </w:r>
      <w:r w:rsidR="00B33911">
        <w:rPr>
          <w:lang w:bidi="he-IL"/>
        </w:rPr>
        <w:t xml:space="preserve"> You can then run the </w:t>
      </w:r>
      <w:r w:rsidR="00B33911" w:rsidRPr="0027575C">
        <w:rPr>
          <w:b/>
          <w:bCs/>
          <w:lang w:bidi="he-IL"/>
        </w:rPr>
        <w:t>Cancel Physical Items Requests</w:t>
      </w:r>
      <w:r w:rsidR="00B33911">
        <w:rPr>
          <w:lang w:bidi="he-IL"/>
        </w:rPr>
        <w:t xml:space="preserve"> job to cancel any active requests associated with these items.</w:t>
      </w:r>
    </w:p>
    <w:p w14:paraId="1566D756" w14:textId="77777777" w:rsidR="0078696F" w:rsidRDefault="0078696F" w:rsidP="00730DF0">
      <w:pPr>
        <w:pStyle w:val="NoSpacing"/>
        <w:rPr>
          <w:lang w:bidi="he-IL"/>
        </w:rPr>
      </w:pPr>
    </w:p>
    <w:p w14:paraId="2FAD75CE" w14:textId="77777777" w:rsidR="00115A84" w:rsidRDefault="00115A84" w:rsidP="00730DF0">
      <w:pPr>
        <w:pStyle w:val="NoSpacing"/>
        <w:rPr>
          <w:lang w:bidi="he-IL"/>
        </w:rPr>
      </w:pPr>
    </w:p>
    <w:p w14:paraId="4043BB05" w14:textId="77777777" w:rsidR="00115A84" w:rsidRDefault="00115A84" w:rsidP="00730DF0">
      <w:pPr>
        <w:pStyle w:val="NoSpacing"/>
        <w:rPr>
          <w:lang w:bidi="he-IL"/>
        </w:rPr>
      </w:pPr>
    </w:p>
    <w:p w14:paraId="0BE04935" w14:textId="77777777" w:rsidR="00115A84" w:rsidRDefault="00115A84" w:rsidP="00730DF0">
      <w:pPr>
        <w:pStyle w:val="NoSpacing"/>
        <w:rPr>
          <w:lang w:bidi="he-IL"/>
        </w:rPr>
      </w:pPr>
    </w:p>
    <w:p w14:paraId="6E1748C4" w14:textId="77777777" w:rsidR="00115A84" w:rsidRDefault="00115A84" w:rsidP="00730DF0">
      <w:pPr>
        <w:pStyle w:val="NoSpacing"/>
        <w:rPr>
          <w:lang w:bidi="he-IL"/>
        </w:rPr>
      </w:pPr>
    </w:p>
    <w:p w14:paraId="2606159D" w14:textId="77777777" w:rsidR="00115A84" w:rsidRDefault="00115A84" w:rsidP="00730DF0">
      <w:pPr>
        <w:pStyle w:val="NoSpacing"/>
        <w:rPr>
          <w:lang w:bidi="he-IL"/>
        </w:rPr>
      </w:pPr>
    </w:p>
    <w:p w14:paraId="7BF091DB" w14:textId="77777777" w:rsidR="00115A84" w:rsidRDefault="00115A84" w:rsidP="00730DF0">
      <w:pPr>
        <w:pStyle w:val="NoSpacing"/>
        <w:rPr>
          <w:lang w:bidi="he-IL"/>
        </w:rPr>
      </w:pPr>
    </w:p>
    <w:p w14:paraId="6917DF3B" w14:textId="77777777" w:rsidR="00115A84" w:rsidRDefault="00115A84" w:rsidP="00730DF0">
      <w:pPr>
        <w:pStyle w:val="NoSpacing"/>
        <w:rPr>
          <w:lang w:bidi="he-IL"/>
        </w:rPr>
      </w:pPr>
    </w:p>
    <w:p w14:paraId="4E1DD4B6" w14:textId="77777777" w:rsidR="00115A84" w:rsidRDefault="00115A84" w:rsidP="00730DF0">
      <w:pPr>
        <w:pStyle w:val="NoSpacing"/>
        <w:rPr>
          <w:lang w:bidi="he-IL"/>
        </w:rPr>
      </w:pPr>
    </w:p>
    <w:p w14:paraId="78E18A89" w14:textId="77777777" w:rsidR="00115A84" w:rsidRDefault="00115A84" w:rsidP="00730DF0">
      <w:pPr>
        <w:pStyle w:val="NoSpacing"/>
        <w:rPr>
          <w:lang w:bidi="he-IL"/>
        </w:rPr>
      </w:pPr>
    </w:p>
    <w:p w14:paraId="294985E4" w14:textId="77777777" w:rsidR="00115A84" w:rsidRDefault="00115A84" w:rsidP="00730DF0">
      <w:pPr>
        <w:pStyle w:val="NoSpacing"/>
        <w:rPr>
          <w:lang w:bidi="he-IL"/>
        </w:rPr>
      </w:pPr>
    </w:p>
    <w:p w14:paraId="4DD94734" w14:textId="77777777" w:rsidR="00115A84" w:rsidRDefault="00115A84" w:rsidP="00730DF0">
      <w:pPr>
        <w:pStyle w:val="NoSpacing"/>
        <w:rPr>
          <w:lang w:bidi="he-IL"/>
        </w:rPr>
      </w:pPr>
    </w:p>
    <w:p w14:paraId="46B890D1" w14:textId="77777777" w:rsidR="00115A84" w:rsidRDefault="00115A84" w:rsidP="00730DF0">
      <w:pPr>
        <w:pStyle w:val="NoSpacing"/>
        <w:rPr>
          <w:lang w:bidi="he-IL"/>
        </w:rPr>
      </w:pPr>
    </w:p>
    <w:p w14:paraId="77C5239B" w14:textId="77777777" w:rsidR="00115A84" w:rsidRDefault="00115A84" w:rsidP="00730DF0">
      <w:pPr>
        <w:pStyle w:val="NoSpacing"/>
        <w:rPr>
          <w:lang w:bidi="he-IL"/>
        </w:rPr>
      </w:pPr>
    </w:p>
    <w:p w14:paraId="4E9EB87C" w14:textId="77777777" w:rsidR="00115A84" w:rsidRDefault="00115A84" w:rsidP="00730DF0">
      <w:pPr>
        <w:pStyle w:val="NoSpacing"/>
        <w:rPr>
          <w:lang w:bidi="he-IL"/>
        </w:rPr>
      </w:pPr>
    </w:p>
    <w:p w14:paraId="2E81E84D" w14:textId="77777777" w:rsidR="00115A84" w:rsidRDefault="00115A84" w:rsidP="00730DF0">
      <w:pPr>
        <w:pStyle w:val="NoSpacing"/>
        <w:rPr>
          <w:lang w:bidi="he-IL"/>
        </w:rPr>
      </w:pPr>
    </w:p>
    <w:p w14:paraId="78F3833B" w14:textId="77777777" w:rsidR="00115A84" w:rsidRDefault="00115A84" w:rsidP="00730DF0">
      <w:pPr>
        <w:pStyle w:val="NoSpacing"/>
        <w:rPr>
          <w:lang w:bidi="he-IL"/>
        </w:rPr>
      </w:pPr>
    </w:p>
    <w:p w14:paraId="77DB60FE" w14:textId="77777777" w:rsidR="00115A84" w:rsidRDefault="00115A84" w:rsidP="00730DF0">
      <w:pPr>
        <w:pStyle w:val="NoSpacing"/>
        <w:rPr>
          <w:lang w:bidi="he-IL"/>
        </w:rPr>
      </w:pPr>
    </w:p>
    <w:p w14:paraId="14D16416" w14:textId="77777777" w:rsidR="00115A84" w:rsidRDefault="00115A84" w:rsidP="00730DF0">
      <w:pPr>
        <w:pStyle w:val="NoSpacing"/>
        <w:rPr>
          <w:lang w:bidi="he-IL"/>
        </w:rPr>
      </w:pPr>
    </w:p>
    <w:p w14:paraId="6DDA2E08" w14:textId="77777777" w:rsidR="00115A84" w:rsidRDefault="00115A84" w:rsidP="00730DF0">
      <w:pPr>
        <w:pStyle w:val="NoSpacing"/>
        <w:rPr>
          <w:lang w:bidi="he-IL"/>
        </w:rPr>
      </w:pPr>
    </w:p>
    <w:p w14:paraId="1CCDE291" w14:textId="77777777" w:rsidR="00115A84" w:rsidRDefault="00115A84" w:rsidP="00730DF0">
      <w:pPr>
        <w:pStyle w:val="NoSpacing"/>
        <w:rPr>
          <w:lang w:bidi="he-IL"/>
        </w:rPr>
      </w:pPr>
    </w:p>
    <w:p w14:paraId="75C18289" w14:textId="77777777" w:rsidR="00115A84" w:rsidRDefault="00115A84" w:rsidP="00730DF0">
      <w:pPr>
        <w:pStyle w:val="NoSpacing"/>
        <w:rPr>
          <w:lang w:bidi="he-IL"/>
        </w:rPr>
      </w:pPr>
    </w:p>
    <w:p w14:paraId="097275ED" w14:textId="77777777" w:rsidR="00115A84" w:rsidRDefault="00115A84" w:rsidP="00730DF0">
      <w:pPr>
        <w:pStyle w:val="NoSpacing"/>
        <w:rPr>
          <w:lang w:bidi="he-IL"/>
        </w:rPr>
      </w:pPr>
    </w:p>
    <w:p w14:paraId="239835D4" w14:textId="77777777" w:rsidR="00115A84" w:rsidRDefault="00115A84" w:rsidP="00730DF0">
      <w:pPr>
        <w:pStyle w:val="NoSpacing"/>
        <w:rPr>
          <w:lang w:bidi="he-IL"/>
        </w:rPr>
      </w:pPr>
    </w:p>
    <w:p w14:paraId="06F616A0" w14:textId="77777777" w:rsidR="00115A84" w:rsidRDefault="00115A84" w:rsidP="00730DF0">
      <w:pPr>
        <w:pStyle w:val="NoSpacing"/>
        <w:rPr>
          <w:lang w:bidi="he-IL"/>
        </w:rPr>
      </w:pPr>
    </w:p>
    <w:p w14:paraId="6D68DFF2" w14:textId="77777777" w:rsidR="00115A84" w:rsidRDefault="00115A84" w:rsidP="00730DF0">
      <w:pPr>
        <w:pStyle w:val="NoSpacing"/>
        <w:rPr>
          <w:lang w:bidi="he-IL"/>
        </w:rPr>
      </w:pPr>
    </w:p>
    <w:p w14:paraId="5687EDC5" w14:textId="77777777" w:rsidR="00115A84" w:rsidRDefault="00115A84" w:rsidP="00730DF0">
      <w:pPr>
        <w:pStyle w:val="NoSpacing"/>
        <w:rPr>
          <w:lang w:bidi="he-IL"/>
        </w:rPr>
      </w:pPr>
    </w:p>
    <w:p w14:paraId="53897113" w14:textId="77777777" w:rsidR="00115A84" w:rsidRDefault="00115A84" w:rsidP="00730DF0">
      <w:pPr>
        <w:pStyle w:val="NoSpacing"/>
        <w:rPr>
          <w:lang w:bidi="he-IL"/>
        </w:rPr>
      </w:pPr>
    </w:p>
    <w:p w14:paraId="78BA5203" w14:textId="77777777" w:rsidR="00115A84" w:rsidRDefault="00115A84" w:rsidP="00730DF0">
      <w:pPr>
        <w:pStyle w:val="NoSpacing"/>
        <w:rPr>
          <w:lang w:bidi="he-IL"/>
        </w:rPr>
      </w:pPr>
    </w:p>
    <w:p w14:paraId="13C49EF7" w14:textId="77777777" w:rsidR="00115A84" w:rsidRDefault="00115A84" w:rsidP="00730DF0">
      <w:pPr>
        <w:pStyle w:val="NoSpacing"/>
        <w:rPr>
          <w:lang w:bidi="he-IL"/>
        </w:rPr>
      </w:pPr>
    </w:p>
    <w:p w14:paraId="331BF5F8" w14:textId="77777777" w:rsidR="00115A84" w:rsidRDefault="00115A84" w:rsidP="00730DF0">
      <w:pPr>
        <w:pStyle w:val="NoSpacing"/>
        <w:rPr>
          <w:lang w:bidi="he-IL"/>
        </w:rPr>
      </w:pPr>
    </w:p>
    <w:p w14:paraId="0155051B" w14:textId="77777777" w:rsidR="00115A84" w:rsidRDefault="00115A84" w:rsidP="00730DF0">
      <w:pPr>
        <w:pStyle w:val="NoSpacing"/>
        <w:rPr>
          <w:lang w:bidi="he-IL"/>
        </w:rPr>
      </w:pPr>
    </w:p>
    <w:p w14:paraId="05497329" w14:textId="77777777" w:rsidR="00115A84" w:rsidRDefault="00115A84" w:rsidP="00730DF0">
      <w:pPr>
        <w:pStyle w:val="NoSpacing"/>
        <w:rPr>
          <w:lang w:bidi="he-IL"/>
        </w:rPr>
      </w:pPr>
    </w:p>
    <w:p w14:paraId="5E43435E" w14:textId="77777777" w:rsidR="00115A84" w:rsidRDefault="00115A84" w:rsidP="00730DF0">
      <w:pPr>
        <w:pStyle w:val="NoSpacing"/>
        <w:rPr>
          <w:lang w:bidi="he-IL"/>
        </w:rPr>
      </w:pPr>
    </w:p>
    <w:p w14:paraId="0BD62702" w14:textId="77777777" w:rsidR="00115A84" w:rsidRDefault="00115A84" w:rsidP="00730DF0">
      <w:pPr>
        <w:pStyle w:val="NoSpacing"/>
        <w:rPr>
          <w:lang w:bidi="he-IL"/>
        </w:rPr>
      </w:pPr>
    </w:p>
    <w:p w14:paraId="3A0BAF16" w14:textId="3807750E" w:rsidR="00803EC3" w:rsidRDefault="00803EC3" w:rsidP="00803EC3">
      <w:pPr>
        <w:pStyle w:val="Heading1"/>
      </w:pPr>
      <w:bookmarkStart w:id="10" w:name="_Toc40420884"/>
      <w:bookmarkStart w:id="11" w:name="_Toc40697035"/>
      <w:r>
        <w:t>Items on Loan and Overdue or Soon-to-be Overdue</w:t>
      </w:r>
      <w:bookmarkEnd w:id="10"/>
      <w:bookmarkEnd w:id="11"/>
    </w:p>
    <w:p w14:paraId="112273B4" w14:textId="00A2D32B" w:rsidR="00803EC3" w:rsidRDefault="00803EC3" w:rsidP="00803EC3">
      <w:pPr>
        <w:pStyle w:val="NoSpacing"/>
        <w:rPr>
          <w:lang w:bidi="he-IL"/>
        </w:rPr>
      </w:pPr>
    </w:p>
    <w:p w14:paraId="6DDF7483" w14:textId="7D3485A6" w:rsidR="0082314B" w:rsidRPr="0082314B" w:rsidRDefault="00BE4129" w:rsidP="00803EC3">
      <w:pPr>
        <w:pStyle w:val="NoSpacing"/>
        <w:rPr>
          <w:lang w:bidi="he-IL"/>
        </w:rPr>
      </w:pPr>
      <w:r>
        <w:rPr>
          <w:lang w:bidi="he-IL"/>
        </w:rPr>
        <w:t>In our next report, we will identify loans that are overdue or will become overdue soon</w:t>
      </w:r>
      <w:r w:rsidR="00EE0E06">
        <w:rPr>
          <w:lang w:bidi="he-IL"/>
        </w:rPr>
        <w:t xml:space="preserve">. </w:t>
      </w:r>
      <w:r w:rsidR="006939CE">
        <w:rPr>
          <w:lang w:bidi="he-IL"/>
        </w:rPr>
        <w:t xml:space="preserve">Create a new </w:t>
      </w:r>
      <w:r w:rsidR="00EC4126">
        <w:rPr>
          <w:lang w:bidi="he-IL"/>
        </w:rPr>
        <w:t xml:space="preserve">Analytics report, this time selecting the </w:t>
      </w:r>
      <w:r w:rsidR="0082314B">
        <w:rPr>
          <w:b/>
          <w:bCs/>
          <w:lang w:bidi="he-IL"/>
        </w:rPr>
        <w:t>Fulfillment</w:t>
      </w:r>
      <w:r w:rsidR="0082314B">
        <w:rPr>
          <w:lang w:bidi="he-IL"/>
        </w:rPr>
        <w:t xml:space="preserve"> subject ar</w:t>
      </w:r>
      <w:r w:rsidR="00EC4126">
        <w:rPr>
          <w:lang w:bidi="he-IL"/>
        </w:rPr>
        <w:t>ea:</w:t>
      </w:r>
    </w:p>
    <w:p w14:paraId="62F82165" w14:textId="77777777" w:rsidR="00EC4126" w:rsidRPr="0082314B" w:rsidRDefault="00EC4126" w:rsidP="00803EC3">
      <w:pPr>
        <w:pStyle w:val="NoSpacing"/>
        <w:rPr>
          <w:lang w:bidi="he-IL"/>
        </w:rPr>
      </w:pPr>
    </w:p>
    <w:p w14:paraId="7AC4CA08" w14:textId="5B54E391" w:rsidR="00803EC3" w:rsidRDefault="00803EC3" w:rsidP="00803EC3">
      <w:pPr>
        <w:pStyle w:val="NoSpacing"/>
        <w:rPr>
          <w:lang w:bidi="he-IL"/>
        </w:rPr>
      </w:pPr>
      <w:r w:rsidRPr="00803EC3">
        <w:rPr>
          <w:noProof/>
          <w:lang w:bidi="he-IL"/>
        </w:rPr>
        <w:drawing>
          <wp:inline distT="0" distB="0" distL="0" distR="0" wp14:anchorId="62AB2583" wp14:editId="11BC3B1D">
            <wp:extent cx="1715193" cy="943356"/>
            <wp:effectExtent l="19050" t="19050" r="18415" b="28575"/>
            <wp:docPr id="13" name="Picture 13" descr="Screenshot showing some of the folders available in the Fulfillment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5193" cy="943356"/>
                    </a:xfrm>
                    <a:prstGeom prst="rect">
                      <a:avLst/>
                    </a:prstGeom>
                    <a:ln>
                      <a:solidFill>
                        <a:schemeClr val="tx1"/>
                      </a:solidFill>
                    </a:ln>
                  </pic:spPr>
                </pic:pic>
              </a:graphicData>
            </a:graphic>
          </wp:inline>
        </w:drawing>
      </w:r>
    </w:p>
    <w:p w14:paraId="0D774D4A" w14:textId="6CFC55A3" w:rsidR="00803EC3" w:rsidRDefault="00803EC3" w:rsidP="00683C48">
      <w:pPr>
        <w:pStyle w:val="NoSpacing"/>
        <w:rPr>
          <w:lang w:bidi="he-IL"/>
        </w:rPr>
      </w:pPr>
    </w:p>
    <w:p w14:paraId="70661CBB" w14:textId="464A4986" w:rsidR="00EC4126" w:rsidRDefault="00EC4126" w:rsidP="00EC4126">
      <w:pPr>
        <w:pStyle w:val="NoSpacing"/>
        <w:rPr>
          <w:lang w:bidi="he-IL"/>
        </w:rPr>
      </w:pPr>
      <w:r>
        <w:rPr>
          <w:lang w:bidi="he-IL"/>
        </w:rPr>
        <w:t xml:space="preserve">Add the following fields to your report: </w:t>
      </w:r>
      <w:r>
        <w:rPr>
          <w:i/>
          <w:iCs/>
          <w:lang w:bidi="he-IL"/>
        </w:rPr>
        <w:t>Due Date</w:t>
      </w:r>
      <w:r>
        <w:rPr>
          <w:lang w:bidi="he-IL"/>
        </w:rPr>
        <w:t xml:space="preserve"> (under the Due Date folder), </w:t>
      </w:r>
      <w:r w:rsidR="00157198">
        <w:rPr>
          <w:i/>
          <w:iCs/>
          <w:lang w:bidi="he-IL"/>
        </w:rPr>
        <w:t>Library Name</w:t>
      </w:r>
      <w:r>
        <w:rPr>
          <w:lang w:bidi="he-IL"/>
        </w:rPr>
        <w:t xml:space="preserve"> </w:t>
      </w:r>
      <w:r w:rsidR="00157198">
        <w:rPr>
          <w:lang w:bidi="he-IL"/>
        </w:rPr>
        <w:t xml:space="preserve">and </w:t>
      </w:r>
      <w:r w:rsidR="00157198" w:rsidRPr="00157198">
        <w:rPr>
          <w:i/>
          <w:iCs/>
          <w:lang w:bidi="he-IL"/>
        </w:rPr>
        <w:t>Location Name</w:t>
      </w:r>
      <w:r w:rsidR="00157198">
        <w:rPr>
          <w:lang w:bidi="he-IL"/>
        </w:rPr>
        <w:t xml:space="preserve"> </w:t>
      </w:r>
      <w:r>
        <w:rPr>
          <w:lang w:bidi="he-IL"/>
        </w:rPr>
        <w:t xml:space="preserve">(under </w:t>
      </w:r>
      <w:r w:rsidR="00157198">
        <w:rPr>
          <w:lang w:bidi="he-IL"/>
        </w:rPr>
        <w:t>Item Location at time of loan</w:t>
      </w:r>
      <w:r>
        <w:rPr>
          <w:lang w:bidi="he-IL"/>
        </w:rPr>
        <w:t xml:space="preserve">), </w:t>
      </w:r>
      <w:r w:rsidR="00157198">
        <w:rPr>
          <w:i/>
          <w:iCs/>
          <w:lang w:bidi="he-IL"/>
        </w:rPr>
        <w:t>User Group</w:t>
      </w:r>
      <w:r w:rsidR="00157198">
        <w:rPr>
          <w:lang w:bidi="he-IL"/>
        </w:rPr>
        <w:t xml:space="preserve"> and </w:t>
      </w:r>
      <w:r w:rsidR="00157198">
        <w:rPr>
          <w:i/>
          <w:iCs/>
          <w:lang w:bidi="he-IL"/>
        </w:rPr>
        <w:t>Primary Identifier</w:t>
      </w:r>
      <w:r>
        <w:rPr>
          <w:lang w:bidi="he-IL"/>
        </w:rPr>
        <w:t xml:space="preserve"> (under</w:t>
      </w:r>
      <w:r w:rsidR="00785F20">
        <w:rPr>
          <w:lang w:bidi="he-IL"/>
        </w:rPr>
        <w:t xml:space="preserve"> </w:t>
      </w:r>
      <w:r w:rsidR="00EC690D">
        <w:rPr>
          <w:lang w:bidi="he-IL"/>
        </w:rPr>
        <w:t>Borrower Details</w:t>
      </w:r>
      <w:r>
        <w:rPr>
          <w:lang w:bidi="he-IL"/>
        </w:rPr>
        <w:t>),</w:t>
      </w:r>
      <w:r w:rsidR="001A0868">
        <w:rPr>
          <w:lang w:bidi="he-IL"/>
        </w:rPr>
        <w:t xml:space="preserve"> and</w:t>
      </w:r>
      <w:r>
        <w:rPr>
          <w:lang w:bidi="he-IL"/>
        </w:rPr>
        <w:t xml:space="preserve"> </w:t>
      </w:r>
      <w:r w:rsidR="00785F20">
        <w:rPr>
          <w:i/>
          <w:iCs/>
          <w:lang w:bidi="he-IL"/>
        </w:rPr>
        <w:t>Title (Complete)</w:t>
      </w:r>
      <w:r>
        <w:rPr>
          <w:lang w:bidi="he-IL"/>
        </w:rPr>
        <w:t xml:space="preserve"> (under </w:t>
      </w:r>
      <w:r w:rsidR="00785F20">
        <w:rPr>
          <w:lang w:bidi="he-IL"/>
        </w:rPr>
        <w:t>Bibliographic Details</w:t>
      </w:r>
      <w:r>
        <w:rPr>
          <w:lang w:bidi="he-IL"/>
        </w:rPr>
        <w:t>). As in the previous example</w:t>
      </w:r>
      <w:r w:rsidR="001A0868">
        <w:rPr>
          <w:lang w:bidi="he-IL"/>
        </w:rPr>
        <w:t>s</w:t>
      </w:r>
      <w:r>
        <w:rPr>
          <w:lang w:bidi="he-IL"/>
        </w:rPr>
        <w:t xml:space="preserve">, you can double click or drag and drop the fields into the report. Once they are all added the Selected Columns section should look like this: </w:t>
      </w:r>
    </w:p>
    <w:p w14:paraId="205DDD96" w14:textId="4DDB32F3" w:rsidR="00EC283C" w:rsidRDefault="00EC283C" w:rsidP="00EC4126">
      <w:pPr>
        <w:pStyle w:val="NoSpacing"/>
        <w:rPr>
          <w:lang w:bidi="he-IL"/>
        </w:rPr>
      </w:pPr>
    </w:p>
    <w:p w14:paraId="6D3E74C8" w14:textId="4D8B90EC" w:rsidR="00F13E0E" w:rsidRDefault="00F13E0E" w:rsidP="00EC4126">
      <w:pPr>
        <w:pStyle w:val="NoSpacing"/>
        <w:rPr>
          <w:lang w:bidi="he-IL"/>
        </w:rPr>
      </w:pPr>
      <w:r>
        <w:rPr>
          <w:noProof/>
          <w:lang w:bidi="he-IL"/>
        </w:rPr>
        <w:drawing>
          <wp:inline distT="0" distB="0" distL="0" distR="0" wp14:anchorId="7E4381A7" wp14:editId="53762BA6">
            <wp:extent cx="6858000" cy="1158875"/>
            <wp:effectExtent l="0" t="0" r="0" b="3175"/>
            <wp:docPr id="72" name="Picture 72" descr="A screenshot showing all of the selecte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20.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1158875"/>
                    </a:xfrm>
                    <a:prstGeom prst="rect">
                      <a:avLst/>
                    </a:prstGeom>
                  </pic:spPr>
                </pic:pic>
              </a:graphicData>
            </a:graphic>
          </wp:inline>
        </w:drawing>
      </w:r>
    </w:p>
    <w:p w14:paraId="4801F8C6" w14:textId="77777777" w:rsidR="00F13E0E" w:rsidRDefault="00F13E0E" w:rsidP="00EC4126">
      <w:pPr>
        <w:pStyle w:val="NoSpacing"/>
        <w:rPr>
          <w:lang w:bidi="he-IL"/>
        </w:rPr>
      </w:pPr>
    </w:p>
    <w:p w14:paraId="5571FB49" w14:textId="77777777" w:rsidR="005C3F33" w:rsidRDefault="00510C0C" w:rsidP="00EC4126">
      <w:pPr>
        <w:pStyle w:val="NoSpacing"/>
        <w:rPr>
          <w:lang w:bidi="he-IL"/>
        </w:rPr>
      </w:pPr>
      <w:r>
        <w:rPr>
          <w:lang w:bidi="he-IL"/>
        </w:rPr>
        <w:t>Add a filter to this report for the Due Date filter (you can select</w:t>
      </w:r>
      <w:r w:rsidR="00A178EC">
        <w:rPr>
          <w:lang w:bidi="he-IL"/>
        </w:rPr>
        <w:t xml:space="preserve"> Filter from the drop-down menu next to the field or use the funnel icon in Filters</w:t>
      </w:r>
      <w:r>
        <w:rPr>
          <w:lang w:bidi="he-IL"/>
        </w:rPr>
        <w:t>).</w:t>
      </w:r>
      <w:r w:rsidR="005A5BB4">
        <w:rPr>
          <w:lang w:bidi="he-IL"/>
        </w:rPr>
        <w:t xml:space="preserve"> Change the filter operator to “is between” and choose a range of dates: we have chosen to filter our report from the beginning of April to the end of May.</w:t>
      </w:r>
    </w:p>
    <w:p w14:paraId="7F17729B" w14:textId="77777777" w:rsidR="005C3F33" w:rsidRDefault="005C3F33" w:rsidP="00EC4126">
      <w:pPr>
        <w:pStyle w:val="NoSpacing"/>
        <w:rPr>
          <w:lang w:bidi="he-IL"/>
        </w:rPr>
      </w:pPr>
    </w:p>
    <w:p w14:paraId="4E2C83C8" w14:textId="77777777" w:rsidR="00115A84" w:rsidRDefault="00115A84" w:rsidP="00EC4126">
      <w:pPr>
        <w:pStyle w:val="NoSpacing"/>
        <w:rPr>
          <w:lang w:bidi="he-IL"/>
        </w:rPr>
      </w:pPr>
    </w:p>
    <w:p w14:paraId="2C0AB7BF" w14:textId="77777777" w:rsidR="00115A84" w:rsidRDefault="00115A84" w:rsidP="00EC4126">
      <w:pPr>
        <w:pStyle w:val="NoSpacing"/>
        <w:rPr>
          <w:lang w:bidi="he-IL"/>
        </w:rPr>
      </w:pPr>
    </w:p>
    <w:p w14:paraId="24E3C64D" w14:textId="77777777" w:rsidR="00115A84" w:rsidRDefault="00115A84" w:rsidP="00EC4126">
      <w:pPr>
        <w:pStyle w:val="NoSpacing"/>
        <w:rPr>
          <w:lang w:bidi="he-IL"/>
        </w:rPr>
      </w:pPr>
    </w:p>
    <w:p w14:paraId="6723DF42" w14:textId="77777777" w:rsidR="00115A84" w:rsidRDefault="00115A84" w:rsidP="00EC4126">
      <w:pPr>
        <w:pStyle w:val="NoSpacing"/>
        <w:rPr>
          <w:lang w:bidi="he-IL"/>
        </w:rPr>
      </w:pPr>
    </w:p>
    <w:p w14:paraId="2A77E188" w14:textId="77777777" w:rsidR="00115A84" w:rsidRDefault="00115A84" w:rsidP="00EC4126">
      <w:pPr>
        <w:pStyle w:val="NoSpacing"/>
        <w:rPr>
          <w:lang w:bidi="he-IL"/>
        </w:rPr>
      </w:pPr>
    </w:p>
    <w:p w14:paraId="18F44AEE" w14:textId="77777777" w:rsidR="00115A84" w:rsidRDefault="00115A84" w:rsidP="00EC4126">
      <w:pPr>
        <w:pStyle w:val="NoSpacing"/>
        <w:rPr>
          <w:lang w:bidi="he-IL"/>
        </w:rPr>
      </w:pPr>
    </w:p>
    <w:p w14:paraId="52F220FF" w14:textId="77777777" w:rsidR="00115A84" w:rsidRDefault="00115A84" w:rsidP="00EC4126">
      <w:pPr>
        <w:pStyle w:val="NoSpacing"/>
        <w:rPr>
          <w:lang w:bidi="he-IL"/>
        </w:rPr>
      </w:pPr>
    </w:p>
    <w:p w14:paraId="52990C10" w14:textId="77777777" w:rsidR="00115A84" w:rsidRDefault="00115A84" w:rsidP="00EC4126">
      <w:pPr>
        <w:pStyle w:val="NoSpacing"/>
        <w:rPr>
          <w:lang w:bidi="he-IL"/>
        </w:rPr>
      </w:pPr>
    </w:p>
    <w:p w14:paraId="7D60FABC" w14:textId="77777777" w:rsidR="00115A84" w:rsidRDefault="00115A84" w:rsidP="00EC4126">
      <w:pPr>
        <w:pStyle w:val="NoSpacing"/>
        <w:rPr>
          <w:lang w:bidi="he-IL"/>
        </w:rPr>
      </w:pPr>
    </w:p>
    <w:p w14:paraId="25E8BF86" w14:textId="77777777" w:rsidR="00115A84" w:rsidRDefault="00115A84" w:rsidP="00EC4126">
      <w:pPr>
        <w:pStyle w:val="NoSpacing"/>
        <w:rPr>
          <w:lang w:bidi="he-IL"/>
        </w:rPr>
      </w:pPr>
    </w:p>
    <w:p w14:paraId="70C7E888" w14:textId="77777777" w:rsidR="00115A84" w:rsidRDefault="00115A84" w:rsidP="00EC4126">
      <w:pPr>
        <w:pStyle w:val="NoSpacing"/>
        <w:rPr>
          <w:lang w:bidi="he-IL"/>
        </w:rPr>
      </w:pPr>
    </w:p>
    <w:p w14:paraId="2529DFF5" w14:textId="77777777" w:rsidR="00115A84" w:rsidRDefault="00115A84" w:rsidP="00EC4126">
      <w:pPr>
        <w:pStyle w:val="NoSpacing"/>
        <w:rPr>
          <w:lang w:bidi="he-IL"/>
        </w:rPr>
      </w:pPr>
    </w:p>
    <w:p w14:paraId="4D00A609" w14:textId="10C20A72" w:rsidR="00EC283C" w:rsidRDefault="00733FBE" w:rsidP="00EC4126">
      <w:pPr>
        <w:pStyle w:val="NoSpacing"/>
        <w:rPr>
          <w:lang w:bidi="he-IL"/>
        </w:rPr>
      </w:pPr>
      <w:r>
        <w:rPr>
          <w:lang w:bidi="he-IL"/>
        </w:rPr>
        <w:t xml:space="preserve">Use the funnel icon in the Filters section to add a filter for the Loan Status </w:t>
      </w:r>
      <w:r w:rsidR="00161AC3">
        <w:rPr>
          <w:lang w:bidi="he-IL"/>
        </w:rPr>
        <w:t xml:space="preserve">field (under the Loan Details folder). </w:t>
      </w:r>
      <w:r w:rsidR="005B2200">
        <w:rPr>
          <w:lang w:bidi="he-IL"/>
        </w:rPr>
        <w:t xml:space="preserve">Set the Value for this filter to “Active” </w:t>
      </w:r>
      <w:r w:rsidR="00DA5F7E">
        <w:rPr>
          <w:lang w:bidi="he-IL"/>
        </w:rPr>
        <w:t>so that only active loans appear in our report. After adding these filters your report should look like this:</w:t>
      </w:r>
    </w:p>
    <w:p w14:paraId="241B7774" w14:textId="77777777" w:rsidR="00EC4126" w:rsidRPr="00803EC3" w:rsidRDefault="00EC4126" w:rsidP="00683C48">
      <w:pPr>
        <w:pStyle w:val="NoSpacing"/>
        <w:rPr>
          <w:lang w:bidi="he-IL"/>
        </w:rPr>
      </w:pPr>
    </w:p>
    <w:p w14:paraId="6BBEE6CF" w14:textId="5B3A2D93" w:rsidR="00730DF0" w:rsidRDefault="00683C48" w:rsidP="00730DF0">
      <w:pPr>
        <w:pStyle w:val="NoSpacing"/>
        <w:rPr>
          <w:lang w:bidi="he-IL"/>
        </w:rPr>
      </w:pPr>
      <w:r w:rsidRPr="00683C48">
        <w:rPr>
          <w:noProof/>
          <w:lang w:bidi="he-IL"/>
        </w:rPr>
        <w:drawing>
          <wp:inline distT="0" distB="0" distL="0" distR="0" wp14:anchorId="61F33B5D" wp14:editId="71742D22">
            <wp:extent cx="6858000" cy="2139315"/>
            <wp:effectExtent l="19050" t="19050" r="19050" b="13335"/>
            <wp:docPr id="18" name="Picture 18" descr="Screenshot showing the fields and filters that should appear in your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139315"/>
                    </a:xfrm>
                    <a:prstGeom prst="rect">
                      <a:avLst/>
                    </a:prstGeom>
                    <a:ln>
                      <a:solidFill>
                        <a:schemeClr val="tx1"/>
                      </a:solidFill>
                    </a:ln>
                  </pic:spPr>
                </pic:pic>
              </a:graphicData>
            </a:graphic>
          </wp:inline>
        </w:drawing>
      </w:r>
    </w:p>
    <w:p w14:paraId="039E311E" w14:textId="77777777" w:rsidR="00DA5F7E" w:rsidRDefault="00DA5F7E" w:rsidP="00730DF0">
      <w:pPr>
        <w:pStyle w:val="NoSpacing"/>
        <w:rPr>
          <w:lang w:bidi="he-IL"/>
        </w:rPr>
      </w:pPr>
    </w:p>
    <w:p w14:paraId="07A63873" w14:textId="4E91BFCB" w:rsidR="00683C48" w:rsidRDefault="00683C48" w:rsidP="00730DF0">
      <w:pPr>
        <w:pStyle w:val="NoSpacing"/>
        <w:rPr>
          <w:lang w:bidi="he-IL"/>
        </w:rPr>
      </w:pPr>
      <w:r>
        <w:rPr>
          <w:lang w:bidi="he-IL"/>
        </w:rPr>
        <w:t xml:space="preserve">Save </w:t>
      </w:r>
      <w:r w:rsidR="00B92313">
        <w:rPr>
          <w:lang w:bidi="he-IL"/>
        </w:rPr>
        <w:t>your report</w:t>
      </w:r>
      <w:r w:rsidR="00440AE2">
        <w:rPr>
          <w:lang w:bidi="he-IL"/>
        </w:rPr>
        <w:t xml:space="preserve"> (w</w:t>
      </w:r>
      <w:r w:rsidR="00B92313">
        <w:rPr>
          <w:lang w:bidi="he-IL"/>
        </w:rPr>
        <w:t>e called our report “</w:t>
      </w:r>
      <w:r w:rsidR="00B92313" w:rsidRPr="00B92313">
        <w:rPr>
          <w:i/>
          <w:iCs/>
          <w:lang w:bidi="he-IL"/>
        </w:rPr>
        <w:t>3.</w:t>
      </w:r>
      <w:r>
        <w:rPr>
          <w:lang w:bidi="he-IL"/>
        </w:rPr>
        <w:t xml:space="preserve"> </w:t>
      </w:r>
      <w:r>
        <w:rPr>
          <w:i/>
          <w:iCs/>
          <w:lang w:bidi="he-IL"/>
        </w:rPr>
        <w:t>Items on Loan and Overdue or Soon-to-be Overdue</w:t>
      </w:r>
      <w:r w:rsidR="00B92313">
        <w:rPr>
          <w:lang w:bidi="he-IL"/>
        </w:rPr>
        <w:t>”</w:t>
      </w:r>
      <w:r w:rsidR="00440AE2">
        <w:rPr>
          <w:lang w:bidi="he-IL"/>
        </w:rPr>
        <w:t xml:space="preserve">). Go to the Results tab and </w:t>
      </w:r>
      <w:r w:rsidR="009759E9">
        <w:rPr>
          <w:lang w:bidi="he-IL"/>
        </w:rPr>
        <w:t>view the active loans that are overdue or will be due soon</w:t>
      </w:r>
      <w:r w:rsidR="00440AE2">
        <w:rPr>
          <w:lang w:bidi="he-IL"/>
        </w:rPr>
        <w:t>:</w:t>
      </w:r>
    </w:p>
    <w:p w14:paraId="7F9FC171" w14:textId="7A3D0676" w:rsidR="00683C48" w:rsidRDefault="00683C48" w:rsidP="00730DF0">
      <w:pPr>
        <w:pStyle w:val="NoSpacing"/>
        <w:rPr>
          <w:lang w:bidi="he-IL"/>
        </w:rPr>
      </w:pPr>
      <w:bookmarkStart w:id="12" w:name="_GoBack"/>
      <w:bookmarkEnd w:id="12"/>
    </w:p>
    <w:p w14:paraId="76C703C0" w14:textId="607C5683" w:rsidR="00683C48" w:rsidRDefault="00683C48" w:rsidP="00730DF0">
      <w:pPr>
        <w:pStyle w:val="NoSpacing"/>
        <w:rPr>
          <w:lang w:bidi="he-IL"/>
        </w:rPr>
      </w:pPr>
      <w:r w:rsidRPr="00683C48">
        <w:rPr>
          <w:noProof/>
          <w:lang w:bidi="he-IL"/>
        </w:rPr>
        <w:drawing>
          <wp:inline distT="0" distB="0" distL="0" distR="0" wp14:anchorId="393754FB" wp14:editId="415F6900">
            <wp:extent cx="6858000" cy="2265045"/>
            <wp:effectExtent l="19050" t="19050" r="19050" b="20955"/>
            <wp:docPr id="19" name="Picture 19" descr="The results of our report in our trai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2265045"/>
                    </a:xfrm>
                    <a:prstGeom prst="rect">
                      <a:avLst/>
                    </a:prstGeom>
                    <a:ln>
                      <a:solidFill>
                        <a:schemeClr val="tx1"/>
                      </a:solidFill>
                    </a:ln>
                  </pic:spPr>
                </pic:pic>
              </a:graphicData>
            </a:graphic>
          </wp:inline>
        </w:drawing>
      </w:r>
    </w:p>
    <w:p w14:paraId="1D0FCA84" w14:textId="49C5DAB6" w:rsidR="00683C48" w:rsidRDefault="00683C48" w:rsidP="00730DF0">
      <w:pPr>
        <w:pStyle w:val="NoSpacing"/>
        <w:rPr>
          <w:lang w:bidi="he-IL"/>
        </w:rPr>
      </w:pPr>
    </w:p>
    <w:p w14:paraId="4BD02828" w14:textId="77777777" w:rsidR="00115A84" w:rsidRDefault="00115A84" w:rsidP="00730DF0">
      <w:pPr>
        <w:pStyle w:val="NoSpacing"/>
        <w:rPr>
          <w:lang w:bidi="he-IL"/>
        </w:rPr>
      </w:pPr>
    </w:p>
    <w:p w14:paraId="474321F8" w14:textId="77777777" w:rsidR="00115A84" w:rsidRDefault="00115A84" w:rsidP="00730DF0">
      <w:pPr>
        <w:pStyle w:val="NoSpacing"/>
        <w:rPr>
          <w:lang w:bidi="he-IL"/>
        </w:rPr>
      </w:pPr>
    </w:p>
    <w:p w14:paraId="0D4F6670" w14:textId="77777777" w:rsidR="00115A84" w:rsidRDefault="00115A84" w:rsidP="00730DF0">
      <w:pPr>
        <w:pStyle w:val="NoSpacing"/>
        <w:rPr>
          <w:lang w:bidi="he-IL"/>
        </w:rPr>
      </w:pPr>
    </w:p>
    <w:p w14:paraId="7EFED423" w14:textId="77777777" w:rsidR="00115A84" w:rsidRDefault="00115A84" w:rsidP="00730DF0">
      <w:pPr>
        <w:pStyle w:val="NoSpacing"/>
        <w:rPr>
          <w:lang w:bidi="he-IL"/>
        </w:rPr>
      </w:pPr>
    </w:p>
    <w:p w14:paraId="28585D3E" w14:textId="77777777" w:rsidR="00115A84" w:rsidRDefault="00115A84" w:rsidP="00730DF0">
      <w:pPr>
        <w:pStyle w:val="NoSpacing"/>
        <w:rPr>
          <w:lang w:bidi="he-IL"/>
        </w:rPr>
      </w:pPr>
    </w:p>
    <w:p w14:paraId="07C74320" w14:textId="77777777" w:rsidR="00115A84" w:rsidRDefault="00115A84" w:rsidP="00730DF0">
      <w:pPr>
        <w:pStyle w:val="NoSpacing"/>
        <w:rPr>
          <w:lang w:bidi="he-IL"/>
        </w:rPr>
      </w:pPr>
    </w:p>
    <w:p w14:paraId="3F4188D5" w14:textId="77777777" w:rsidR="00115A84" w:rsidRDefault="00115A84" w:rsidP="00730DF0">
      <w:pPr>
        <w:pStyle w:val="NoSpacing"/>
        <w:rPr>
          <w:lang w:bidi="he-IL"/>
        </w:rPr>
      </w:pPr>
    </w:p>
    <w:p w14:paraId="22339460" w14:textId="77777777" w:rsidR="00115A84" w:rsidRDefault="00115A84" w:rsidP="00730DF0">
      <w:pPr>
        <w:pStyle w:val="NoSpacing"/>
        <w:rPr>
          <w:lang w:bidi="he-IL"/>
        </w:rPr>
      </w:pPr>
    </w:p>
    <w:p w14:paraId="748E942E" w14:textId="77777777" w:rsidR="00115A84" w:rsidRDefault="00115A84" w:rsidP="00730DF0">
      <w:pPr>
        <w:pStyle w:val="NoSpacing"/>
        <w:rPr>
          <w:lang w:bidi="he-IL"/>
        </w:rPr>
      </w:pPr>
    </w:p>
    <w:p w14:paraId="37B618B0" w14:textId="77777777" w:rsidR="00115A84" w:rsidRDefault="00115A84" w:rsidP="00730DF0">
      <w:pPr>
        <w:pStyle w:val="NoSpacing"/>
        <w:rPr>
          <w:lang w:bidi="he-IL"/>
        </w:rPr>
      </w:pPr>
    </w:p>
    <w:p w14:paraId="466456AD" w14:textId="71CB517B" w:rsidR="00683C48" w:rsidRPr="00683C48" w:rsidRDefault="009759E9" w:rsidP="00730DF0">
      <w:pPr>
        <w:pStyle w:val="NoSpacing"/>
        <w:rPr>
          <w:lang w:bidi="he-IL"/>
        </w:rPr>
      </w:pPr>
      <w:r>
        <w:rPr>
          <w:lang w:bidi="he-IL"/>
        </w:rPr>
        <w:t>In Alma</w:t>
      </w:r>
      <w:r w:rsidR="009442C0">
        <w:rPr>
          <w:lang w:bidi="he-IL"/>
        </w:rPr>
        <w:t xml:space="preserve"> it is possible to </w:t>
      </w:r>
      <w:r w:rsidR="00B61A74">
        <w:rPr>
          <w:lang w:bidi="he-IL"/>
        </w:rPr>
        <w:t xml:space="preserve">update the due date for many loans at once, however unlike the previous examples you do not need to create a set first. Instead, you </w:t>
      </w:r>
      <w:r w:rsidR="0040063A">
        <w:rPr>
          <w:lang w:bidi="he-IL"/>
        </w:rPr>
        <w:t xml:space="preserve">can go to Fulfillment &gt; Advanced Tools &gt; </w:t>
      </w:r>
      <w:r w:rsidR="0040063A" w:rsidRPr="009759E9">
        <w:rPr>
          <w:lang w:bidi="he-IL"/>
        </w:rPr>
        <w:t>Bulk Change Due Dates</w:t>
      </w:r>
      <w:r w:rsidR="0040063A">
        <w:rPr>
          <w:lang w:bidi="he-IL"/>
        </w:rPr>
        <w:t xml:space="preserve"> </w:t>
      </w:r>
      <w:r w:rsidR="00904B73">
        <w:rPr>
          <w:lang w:bidi="he-IL"/>
        </w:rPr>
        <w:t>and update all of the loans associated with a particular Library, Location, Material Type, and/or User Group, as well as</w:t>
      </w:r>
      <w:r w:rsidR="00752919">
        <w:rPr>
          <w:lang w:bidi="he-IL"/>
        </w:rPr>
        <w:t xml:space="preserve"> restrict the loans that are updated to those with due dates within a specific range (using the From Due Date and To Due Date</w:t>
      </w:r>
      <w:r w:rsidR="00E53BDA">
        <w:rPr>
          <w:lang w:bidi="he-IL"/>
        </w:rPr>
        <w:t xml:space="preserve"> fields</w:t>
      </w:r>
      <w:r w:rsidR="00752919">
        <w:rPr>
          <w:lang w:bidi="he-IL"/>
        </w:rPr>
        <w:t>)</w:t>
      </w:r>
      <w:r w:rsidR="00E17A6E">
        <w:rPr>
          <w:lang w:bidi="he-IL"/>
        </w:rPr>
        <w:t xml:space="preserve">. </w:t>
      </w:r>
      <w:r w:rsidR="00E53BDA">
        <w:rPr>
          <w:lang w:bidi="he-IL"/>
        </w:rPr>
        <w:t xml:space="preserve">The above Analytics report contains the Due Date, Library Name, Location Name, and User Group fields to make it easier to identify which settings you should choose for the </w:t>
      </w:r>
      <w:r w:rsidR="00E53BDA" w:rsidRPr="009759E9">
        <w:rPr>
          <w:lang w:bidi="he-IL"/>
        </w:rPr>
        <w:t>Bulk Change Due Dates</w:t>
      </w:r>
      <w:r w:rsidR="00E53BDA">
        <w:rPr>
          <w:lang w:bidi="he-IL"/>
        </w:rPr>
        <w:t xml:space="preserve"> tool</w:t>
      </w:r>
      <w:r w:rsidR="003E18A1">
        <w:rPr>
          <w:lang w:bidi="he-IL"/>
        </w:rPr>
        <w:t xml:space="preserve">. You may need to run Bulk Change Due Dates </w:t>
      </w:r>
      <w:r w:rsidR="00BA0B8A">
        <w:rPr>
          <w:lang w:bidi="he-IL"/>
        </w:rPr>
        <w:t>multiple times using different Library values to update all of the loans in your report</w:t>
      </w:r>
      <w:r w:rsidR="00E53BDA">
        <w:rPr>
          <w:lang w:bidi="he-IL"/>
        </w:rPr>
        <w:t>:</w:t>
      </w:r>
    </w:p>
    <w:p w14:paraId="55E0A007" w14:textId="03844A21" w:rsidR="00683C48" w:rsidRDefault="00683C48" w:rsidP="00730DF0">
      <w:pPr>
        <w:pStyle w:val="NoSpacing"/>
        <w:rPr>
          <w:lang w:bidi="he-IL"/>
        </w:rPr>
      </w:pPr>
    </w:p>
    <w:p w14:paraId="051C9062" w14:textId="452B04FD" w:rsidR="009442C0" w:rsidRDefault="009442C0" w:rsidP="00730DF0">
      <w:pPr>
        <w:pStyle w:val="NoSpacing"/>
        <w:rPr>
          <w:lang w:bidi="he-IL"/>
        </w:rPr>
      </w:pPr>
      <w:r>
        <w:rPr>
          <w:noProof/>
          <w:lang w:bidi="he-IL"/>
        </w:rPr>
        <w:drawing>
          <wp:inline distT="0" distB="0" distL="0" distR="0" wp14:anchorId="1E6B38F3" wp14:editId="071E456C">
            <wp:extent cx="6858000" cy="2115185"/>
            <wp:effectExtent l="0" t="0" r="0" b="0"/>
            <wp:docPr id="73" name="Picture 73" descr="Screenshot showing the Bulk Change Due Dates page in Alma with some example values in the mandato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2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2115185"/>
                    </a:xfrm>
                    <a:prstGeom prst="rect">
                      <a:avLst/>
                    </a:prstGeom>
                  </pic:spPr>
                </pic:pic>
              </a:graphicData>
            </a:graphic>
          </wp:inline>
        </w:drawing>
      </w:r>
    </w:p>
    <w:p w14:paraId="10C1FD4D" w14:textId="77777777" w:rsidR="009442C0" w:rsidRDefault="009442C0" w:rsidP="00730DF0">
      <w:pPr>
        <w:pStyle w:val="NoSpacing"/>
        <w:rPr>
          <w:lang w:bidi="he-IL"/>
        </w:rPr>
      </w:pPr>
    </w:p>
    <w:p w14:paraId="60F2EC91" w14:textId="77777777" w:rsidR="00115A84" w:rsidRDefault="00115A84" w:rsidP="00730DF0">
      <w:pPr>
        <w:pStyle w:val="NoSpacing"/>
        <w:rPr>
          <w:lang w:bidi="he-IL"/>
        </w:rPr>
      </w:pPr>
    </w:p>
    <w:p w14:paraId="258E1362" w14:textId="77777777" w:rsidR="00115A84" w:rsidRDefault="00115A84" w:rsidP="00730DF0">
      <w:pPr>
        <w:pStyle w:val="NoSpacing"/>
        <w:rPr>
          <w:lang w:bidi="he-IL"/>
        </w:rPr>
      </w:pPr>
    </w:p>
    <w:p w14:paraId="6F56631D" w14:textId="77777777" w:rsidR="00115A84" w:rsidRDefault="00115A84" w:rsidP="00730DF0">
      <w:pPr>
        <w:pStyle w:val="NoSpacing"/>
        <w:rPr>
          <w:lang w:bidi="he-IL"/>
        </w:rPr>
      </w:pPr>
    </w:p>
    <w:p w14:paraId="1E75D0CB" w14:textId="77777777" w:rsidR="00115A84" w:rsidRDefault="00115A84" w:rsidP="00730DF0">
      <w:pPr>
        <w:pStyle w:val="NoSpacing"/>
        <w:rPr>
          <w:lang w:bidi="he-IL"/>
        </w:rPr>
      </w:pPr>
    </w:p>
    <w:p w14:paraId="20153D86" w14:textId="77777777" w:rsidR="00115A84" w:rsidRDefault="00115A84" w:rsidP="00730DF0">
      <w:pPr>
        <w:pStyle w:val="NoSpacing"/>
        <w:rPr>
          <w:lang w:bidi="he-IL"/>
        </w:rPr>
      </w:pPr>
    </w:p>
    <w:p w14:paraId="1A346FC8" w14:textId="77777777" w:rsidR="00115A84" w:rsidRDefault="00115A84" w:rsidP="00730DF0">
      <w:pPr>
        <w:pStyle w:val="NoSpacing"/>
        <w:rPr>
          <w:lang w:bidi="he-IL"/>
        </w:rPr>
      </w:pPr>
    </w:p>
    <w:p w14:paraId="4C91433A" w14:textId="77777777" w:rsidR="00115A84" w:rsidRDefault="00115A84" w:rsidP="00730DF0">
      <w:pPr>
        <w:pStyle w:val="NoSpacing"/>
        <w:rPr>
          <w:lang w:bidi="he-IL"/>
        </w:rPr>
      </w:pPr>
    </w:p>
    <w:p w14:paraId="5ED0539A" w14:textId="77777777" w:rsidR="00115A84" w:rsidRDefault="00115A84" w:rsidP="00730DF0">
      <w:pPr>
        <w:pStyle w:val="NoSpacing"/>
        <w:rPr>
          <w:lang w:bidi="he-IL"/>
        </w:rPr>
      </w:pPr>
    </w:p>
    <w:p w14:paraId="5BCB9134" w14:textId="77777777" w:rsidR="00115A84" w:rsidRDefault="00115A84" w:rsidP="00730DF0">
      <w:pPr>
        <w:pStyle w:val="NoSpacing"/>
        <w:rPr>
          <w:lang w:bidi="he-IL"/>
        </w:rPr>
      </w:pPr>
    </w:p>
    <w:p w14:paraId="041103CC" w14:textId="77777777" w:rsidR="00115A84" w:rsidRDefault="00115A84" w:rsidP="00730DF0">
      <w:pPr>
        <w:pStyle w:val="NoSpacing"/>
        <w:rPr>
          <w:lang w:bidi="he-IL"/>
        </w:rPr>
      </w:pPr>
    </w:p>
    <w:p w14:paraId="55464EC0" w14:textId="77777777" w:rsidR="00115A84" w:rsidRDefault="00115A84" w:rsidP="00730DF0">
      <w:pPr>
        <w:pStyle w:val="NoSpacing"/>
        <w:rPr>
          <w:lang w:bidi="he-IL"/>
        </w:rPr>
      </w:pPr>
    </w:p>
    <w:p w14:paraId="08CD8540" w14:textId="77777777" w:rsidR="00115A84" w:rsidRDefault="00115A84" w:rsidP="00730DF0">
      <w:pPr>
        <w:pStyle w:val="NoSpacing"/>
        <w:rPr>
          <w:lang w:bidi="he-IL"/>
        </w:rPr>
      </w:pPr>
    </w:p>
    <w:p w14:paraId="57AE3290" w14:textId="77777777" w:rsidR="00115A84" w:rsidRDefault="00115A84" w:rsidP="00730DF0">
      <w:pPr>
        <w:pStyle w:val="NoSpacing"/>
        <w:rPr>
          <w:lang w:bidi="he-IL"/>
        </w:rPr>
      </w:pPr>
    </w:p>
    <w:p w14:paraId="585BD41F" w14:textId="77777777" w:rsidR="00115A84" w:rsidRDefault="00115A84" w:rsidP="00730DF0">
      <w:pPr>
        <w:pStyle w:val="NoSpacing"/>
        <w:rPr>
          <w:lang w:bidi="he-IL"/>
        </w:rPr>
      </w:pPr>
    </w:p>
    <w:p w14:paraId="2C21C3AA" w14:textId="77777777" w:rsidR="00115A84" w:rsidRDefault="00115A84" w:rsidP="00730DF0">
      <w:pPr>
        <w:pStyle w:val="NoSpacing"/>
        <w:rPr>
          <w:lang w:bidi="he-IL"/>
        </w:rPr>
      </w:pPr>
    </w:p>
    <w:p w14:paraId="14780D2A" w14:textId="77777777" w:rsidR="00115A84" w:rsidRDefault="00115A84" w:rsidP="00730DF0">
      <w:pPr>
        <w:pStyle w:val="NoSpacing"/>
        <w:rPr>
          <w:lang w:bidi="he-IL"/>
        </w:rPr>
      </w:pPr>
    </w:p>
    <w:p w14:paraId="2B5D9B90" w14:textId="77777777" w:rsidR="00115A84" w:rsidRDefault="00115A84" w:rsidP="00730DF0">
      <w:pPr>
        <w:pStyle w:val="NoSpacing"/>
        <w:rPr>
          <w:lang w:bidi="he-IL"/>
        </w:rPr>
      </w:pPr>
    </w:p>
    <w:p w14:paraId="60EEAAB8" w14:textId="77777777" w:rsidR="00115A84" w:rsidRDefault="00115A84" w:rsidP="00730DF0">
      <w:pPr>
        <w:pStyle w:val="NoSpacing"/>
        <w:rPr>
          <w:lang w:bidi="he-IL"/>
        </w:rPr>
      </w:pPr>
    </w:p>
    <w:p w14:paraId="24544CD8" w14:textId="3108B908" w:rsidR="0009441F" w:rsidRPr="007E01E7" w:rsidRDefault="00803EC3" w:rsidP="00803EC3">
      <w:pPr>
        <w:pStyle w:val="Heading1"/>
      </w:pPr>
      <w:bookmarkStart w:id="13" w:name="_Toc40420885"/>
      <w:bookmarkStart w:id="14" w:name="_Toc40697036"/>
      <w:r>
        <w:t xml:space="preserve">Dashboard: </w:t>
      </w:r>
      <w:r w:rsidR="0009441F" w:rsidRPr="007E01E7">
        <w:t xml:space="preserve">Change </w:t>
      </w:r>
      <w:r w:rsidR="00235B6C">
        <w:t>f</w:t>
      </w:r>
      <w:r w:rsidR="0009441F" w:rsidRPr="007E01E7">
        <w:t xml:space="preserve">rom </w:t>
      </w:r>
      <w:r w:rsidR="00A35A3A">
        <w:t>P</w:t>
      </w:r>
      <w:r w:rsidR="0009441F" w:rsidRPr="007E01E7">
        <w:t xml:space="preserve">hysical to </w:t>
      </w:r>
      <w:r w:rsidR="00A35A3A">
        <w:t>E</w:t>
      </w:r>
      <w:r w:rsidR="0009441F" w:rsidRPr="007E01E7">
        <w:t xml:space="preserve">lectronic </w:t>
      </w:r>
      <w:r w:rsidR="00A35A3A">
        <w:t>F</w:t>
      </w:r>
      <w:r w:rsidR="0009441F" w:rsidRPr="007E01E7">
        <w:t xml:space="preserve">ulfillment </w:t>
      </w:r>
      <w:r w:rsidR="00A35A3A">
        <w:t>D</w:t>
      </w:r>
      <w:r w:rsidR="0009441F" w:rsidRPr="007E01E7">
        <w:t>uring COVID-19</w:t>
      </w:r>
      <w:bookmarkEnd w:id="13"/>
      <w:bookmarkEnd w:id="14"/>
    </w:p>
    <w:p w14:paraId="19CEE40B" w14:textId="77777777" w:rsidR="0009441F" w:rsidRDefault="0009441F" w:rsidP="0009441F">
      <w:pPr>
        <w:pStyle w:val="NoSpacing"/>
        <w:ind w:left="360"/>
      </w:pPr>
    </w:p>
    <w:p w14:paraId="0850C1D3" w14:textId="16C8D8FE" w:rsidR="00827B49" w:rsidRDefault="00E0212E" w:rsidP="00AF50E9">
      <w:pPr>
        <w:pStyle w:val="NoSpacing"/>
        <w:rPr>
          <w:rFonts w:cstheme="minorHAnsi"/>
        </w:rPr>
      </w:pPr>
      <w:r>
        <w:rPr>
          <w:rFonts w:cstheme="minorHAnsi"/>
        </w:rPr>
        <w:t>F</w:t>
      </w:r>
      <w:r w:rsidR="00FD089D">
        <w:rPr>
          <w:rFonts w:cstheme="minorHAnsi"/>
        </w:rPr>
        <w:t xml:space="preserve">or our final example, we would like to see how </w:t>
      </w:r>
      <w:r w:rsidR="00260766">
        <w:rPr>
          <w:rFonts w:cstheme="minorHAnsi"/>
        </w:rPr>
        <w:t xml:space="preserve">the usage of our physical and electronic resources has changed as a result of the COVID-19 pandemic. </w:t>
      </w:r>
      <w:r w:rsidR="00B77E28">
        <w:rPr>
          <w:rFonts w:cstheme="minorHAnsi"/>
        </w:rPr>
        <w:t xml:space="preserve">In general, we would expect to see the number </w:t>
      </w:r>
      <w:r w:rsidR="00515B58">
        <w:rPr>
          <w:rFonts w:cstheme="minorHAnsi"/>
        </w:rPr>
        <w:t xml:space="preserve">of loans of physical items decrease substantially or even reach 0 </w:t>
      </w:r>
      <w:r w:rsidR="009D1538">
        <w:rPr>
          <w:rFonts w:cstheme="minorHAnsi"/>
        </w:rPr>
        <w:t>at institutions that have had to close</w:t>
      </w:r>
      <w:r w:rsidR="00342F75">
        <w:rPr>
          <w:rFonts w:cstheme="minorHAnsi"/>
        </w:rPr>
        <w:t xml:space="preserve">. </w:t>
      </w:r>
      <w:r w:rsidR="00F228A3">
        <w:rPr>
          <w:rFonts w:cstheme="minorHAnsi"/>
        </w:rPr>
        <w:t xml:space="preserve">We </w:t>
      </w:r>
      <w:r w:rsidR="00827B49">
        <w:rPr>
          <w:rFonts w:cstheme="minorHAnsi"/>
        </w:rPr>
        <w:t xml:space="preserve">would </w:t>
      </w:r>
      <w:r w:rsidR="00F228A3">
        <w:rPr>
          <w:rFonts w:cstheme="minorHAnsi"/>
        </w:rPr>
        <w:t>also expect to see a corresponding (though smaller) increase in the usage of our electronic resources.</w:t>
      </w:r>
      <w:r w:rsidR="00827B49">
        <w:rPr>
          <w:rFonts w:cstheme="minorHAnsi"/>
        </w:rPr>
        <w:t xml:space="preserve"> However, if </w:t>
      </w:r>
      <w:r w:rsidR="0088555C">
        <w:rPr>
          <w:rFonts w:cstheme="minorHAnsi"/>
        </w:rPr>
        <w:t xml:space="preserve">your </w:t>
      </w:r>
      <w:r w:rsidR="00827B49">
        <w:rPr>
          <w:rFonts w:cstheme="minorHAnsi"/>
        </w:rPr>
        <w:t xml:space="preserve">data does not fit this </w:t>
      </w:r>
      <w:r w:rsidR="002666EF">
        <w:rPr>
          <w:rFonts w:cstheme="minorHAnsi"/>
        </w:rPr>
        <w:t xml:space="preserve">story that </w:t>
      </w:r>
      <w:r w:rsidR="0088555C">
        <w:rPr>
          <w:rFonts w:cstheme="minorHAnsi"/>
        </w:rPr>
        <w:t xml:space="preserve">would </w:t>
      </w:r>
      <w:r w:rsidR="002666EF">
        <w:rPr>
          <w:rFonts w:cstheme="minorHAnsi"/>
        </w:rPr>
        <w:t>be useful to know as well</w:t>
      </w:r>
      <w:r w:rsidR="00AE1805">
        <w:rPr>
          <w:rFonts w:cstheme="minorHAnsi"/>
        </w:rPr>
        <w:t>;</w:t>
      </w:r>
      <w:r w:rsidR="002666EF">
        <w:rPr>
          <w:rFonts w:cstheme="minorHAnsi"/>
        </w:rPr>
        <w:t xml:space="preserve"> for example, if </w:t>
      </w:r>
      <w:r w:rsidR="0088555C">
        <w:rPr>
          <w:rFonts w:cstheme="minorHAnsi"/>
        </w:rPr>
        <w:t xml:space="preserve">there is no corresponding increase </w:t>
      </w:r>
      <w:r w:rsidR="002666EF">
        <w:rPr>
          <w:rFonts w:cstheme="minorHAnsi"/>
        </w:rPr>
        <w:t xml:space="preserve">in the usage of electronic resources this might indicate that patrons are unaware </w:t>
      </w:r>
      <w:r w:rsidR="0088555C">
        <w:rPr>
          <w:rFonts w:cstheme="minorHAnsi"/>
        </w:rPr>
        <w:t>these resources exist or are having trouble finding them.</w:t>
      </w:r>
    </w:p>
    <w:p w14:paraId="45A0BE06" w14:textId="77777777" w:rsidR="002666EF" w:rsidRDefault="002666EF" w:rsidP="00AF50E9">
      <w:pPr>
        <w:pStyle w:val="NoSpacing"/>
        <w:rPr>
          <w:rFonts w:cstheme="minorHAnsi"/>
        </w:rPr>
      </w:pPr>
    </w:p>
    <w:p w14:paraId="56C9BE76" w14:textId="50598BCD" w:rsidR="000850DD" w:rsidRDefault="00BB2B17" w:rsidP="00AF50E9">
      <w:pPr>
        <w:pStyle w:val="NoSpacing"/>
        <w:rPr>
          <w:rFonts w:cstheme="minorHAnsi"/>
        </w:rPr>
      </w:pPr>
      <w:r>
        <w:rPr>
          <w:rFonts w:cstheme="minorHAnsi"/>
        </w:rPr>
        <w:t xml:space="preserve">It is possible to </w:t>
      </w:r>
      <w:r w:rsidR="008E698C">
        <w:rPr>
          <w:rFonts w:cstheme="minorHAnsi"/>
        </w:rPr>
        <w:t xml:space="preserve">report on this data in Analytics, but </w:t>
      </w:r>
      <w:r w:rsidR="00916F9F">
        <w:rPr>
          <w:rFonts w:cstheme="minorHAnsi"/>
        </w:rPr>
        <w:t xml:space="preserve">the data appears in </w:t>
      </w:r>
      <w:r w:rsidR="008E698C">
        <w:rPr>
          <w:rFonts w:cstheme="minorHAnsi"/>
        </w:rPr>
        <w:t>multiple subject areas</w:t>
      </w:r>
      <w:r w:rsidR="00916F9F">
        <w:rPr>
          <w:rFonts w:cstheme="minorHAnsi"/>
        </w:rPr>
        <w:t xml:space="preserve"> which means that we could not view it all at once from a single report</w:t>
      </w:r>
      <w:r w:rsidR="009C6754">
        <w:rPr>
          <w:rFonts w:cstheme="minorHAnsi"/>
        </w:rPr>
        <w:t xml:space="preserve">. Instead, we will </w:t>
      </w:r>
      <w:r w:rsidR="00916F9F">
        <w:rPr>
          <w:rFonts w:cstheme="minorHAnsi"/>
        </w:rPr>
        <w:t xml:space="preserve">demonstrate how to create a </w:t>
      </w:r>
      <w:r w:rsidR="008F153C">
        <w:rPr>
          <w:rFonts w:cstheme="minorHAnsi"/>
        </w:rPr>
        <w:t xml:space="preserve">dashboard that allows </w:t>
      </w:r>
      <w:r w:rsidR="00916F9F">
        <w:rPr>
          <w:rFonts w:cstheme="minorHAnsi"/>
        </w:rPr>
        <w:t xml:space="preserve">you </w:t>
      </w:r>
      <w:r w:rsidR="008F153C">
        <w:rPr>
          <w:rFonts w:cstheme="minorHAnsi"/>
        </w:rPr>
        <w:t xml:space="preserve">to </w:t>
      </w:r>
      <w:r w:rsidR="00916F9F">
        <w:rPr>
          <w:rFonts w:cstheme="minorHAnsi"/>
        </w:rPr>
        <w:t xml:space="preserve">display </w:t>
      </w:r>
      <w:r w:rsidR="008F153C">
        <w:rPr>
          <w:rFonts w:cstheme="minorHAnsi"/>
        </w:rPr>
        <w:t xml:space="preserve">multiple reports </w:t>
      </w:r>
      <w:r w:rsidR="009D126F">
        <w:rPr>
          <w:rFonts w:cstheme="minorHAnsi"/>
        </w:rPr>
        <w:t xml:space="preserve">on a page </w:t>
      </w:r>
      <w:r w:rsidR="008F153C">
        <w:rPr>
          <w:rFonts w:cstheme="minorHAnsi"/>
        </w:rPr>
        <w:t>and filter all of them at once using a dashboard prompt.</w:t>
      </w:r>
    </w:p>
    <w:p w14:paraId="35269A13" w14:textId="77777777" w:rsidR="00454513" w:rsidRDefault="00454513" w:rsidP="00AF50E9">
      <w:pPr>
        <w:pStyle w:val="NoSpacing"/>
        <w:rPr>
          <w:rFonts w:cstheme="minorHAnsi"/>
        </w:rPr>
      </w:pPr>
    </w:p>
    <w:p w14:paraId="4A313F3F" w14:textId="1FAA70DA" w:rsidR="00AF50E9" w:rsidRDefault="005F5134" w:rsidP="00AF50E9">
      <w:pPr>
        <w:pStyle w:val="NoSpacing"/>
        <w:rPr>
          <w:rFonts w:cstheme="minorHAnsi"/>
        </w:rPr>
      </w:pPr>
      <w:r>
        <w:rPr>
          <w:rFonts w:cstheme="minorHAnsi"/>
        </w:rPr>
        <w:t>Please note that w</w:t>
      </w:r>
      <w:r w:rsidR="00C1770E">
        <w:rPr>
          <w:rFonts w:cstheme="minorHAnsi"/>
        </w:rPr>
        <w:t>hat you will see when running these reports in your Alma environment may differ significantly</w:t>
      </w:r>
      <w:r w:rsidR="0012499B">
        <w:rPr>
          <w:rFonts w:cstheme="minorHAnsi"/>
        </w:rPr>
        <w:t xml:space="preserve"> </w:t>
      </w:r>
      <w:r w:rsidR="0047171A">
        <w:rPr>
          <w:rFonts w:cstheme="minorHAnsi"/>
        </w:rPr>
        <w:t>from the example data in our training environment</w:t>
      </w:r>
      <w:r w:rsidR="005B622B">
        <w:rPr>
          <w:rFonts w:cstheme="minorHAnsi"/>
        </w:rPr>
        <w:t xml:space="preserve">. </w:t>
      </w:r>
      <w:r>
        <w:rPr>
          <w:rFonts w:cstheme="minorHAnsi"/>
        </w:rPr>
        <w:t>I</w:t>
      </w:r>
      <w:r w:rsidR="00262841">
        <w:rPr>
          <w:rFonts w:cstheme="minorHAnsi"/>
        </w:rPr>
        <w:t>n particular</w:t>
      </w:r>
      <w:r w:rsidR="009D126F">
        <w:rPr>
          <w:rFonts w:cstheme="minorHAnsi"/>
        </w:rPr>
        <w:t xml:space="preserve">, the </w:t>
      </w:r>
      <w:r w:rsidR="00262841" w:rsidRPr="00262841">
        <w:rPr>
          <w:rFonts w:cstheme="minorHAnsi"/>
        </w:rPr>
        <w:t>COUNTER Usage of Electronic Resources</w:t>
      </w:r>
      <w:r w:rsidR="009D126F">
        <w:rPr>
          <w:rFonts w:cstheme="minorHAnsi"/>
        </w:rPr>
        <w:t xml:space="preserve"> report</w:t>
      </w:r>
      <w:r w:rsidR="00262841">
        <w:rPr>
          <w:rFonts w:cstheme="minorHAnsi"/>
        </w:rPr>
        <w:t xml:space="preserve"> will not show data if you </w:t>
      </w:r>
      <w:r w:rsidR="004D7E49">
        <w:rPr>
          <w:rFonts w:cstheme="minorHAnsi"/>
        </w:rPr>
        <w:t xml:space="preserve">are not uploading any COUNTER usage reports to your Alma environment or do not have </w:t>
      </w:r>
      <w:r w:rsidR="00D0224E">
        <w:rPr>
          <w:rFonts w:cstheme="minorHAnsi"/>
        </w:rPr>
        <w:t xml:space="preserve">any SUSHI accounts configured </w:t>
      </w:r>
      <w:r w:rsidR="009D126F">
        <w:rPr>
          <w:rFonts w:cstheme="minorHAnsi"/>
        </w:rPr>
        <w:t xml:space="preserve">to </w:t>
      </w:r>
      <w:r w:rsidR="00D0224E">
        <w:rPr>
          <w:rFonts w:cstheme="minorHAnsi"/>
        </w:rPr>
        <w:t xml:space="preserve">harvest this data automatically (please see </w:t>
      </w:r>
      <w:hyperlink r:id="rId44" w:history="1">
        <w:r w:rsidR="00D0224E" w:rsidRPr="00CA4F06">
          <w:rPr>
            <w:rStyle w:val="Hyperlink"/>
            <w:rFonts w:cstheme="minorHAnsi"/>
          </w:rPr>
          <w:t>this article</w:t>
        </w:r>
      </w:hyperlink>
      <w:r w:rsidR="00D0224E">
        <w:rPr>
          <w:rFonts w:cstheme="minorHAnsi"/>
        </w:rPr>
        <w:t xml:space="preserve"> for more information about </w:t>
      </w:r>
      <w:r w:rsidR="00CA4F06">
        <w:rPr>
          <w:rFonts w:cstheme="minorHAnsi"/>
        </w:rPr>
        <w:t>entering your COUNTER usage data into Alma</w:t>
      </w:r>
      <w:r w:rsidR="00D0224E">
        <w:rPr>
          <w:rFonts w:cstheme="minorHAnsi"/>
        </w:rPr>
        <w:t>).</w:t>
      </w:r>
    </w:p>
    <w:p w14:paraId="76D2EEE8" w14:textId="77777777" w:rsidR="00CA4F06" w:rsidRDefault="00CA4F06" w:rsidP="00CA4F06">
      <w:pPr>
        <w:pStyle w:val="Heading2"/>
      </w:pPr>
    </w:p>
    <w:p w14:paraId="4F50202B" w14:textId="3F38B4F3" w:rsidR="00CA4F06" w:rsidRDefault="00CA4F06" w:rsidP="00CA4F06">
      <w:pPr>
        <w:pStyle w:val="Heading2"/>
      </w:pPr>
      <w:bookmarkStart w:id="15" w:name="_Toc40697037"/>
      <w:r>
        <w:t>Reviewing the Reports</w:t>
      </w:r>
      <w:bookmarkEnd w:id="15"/>
    </w:p>
    <w:p w14:paraId="449CFFEC" w14:textId="5612D4F4" w:rsidR="00CA4F06" w:rsidRDefault="00CA4F06" w:rsidP="00AF50E9">
      <w:pPr>
        <w:pStyle w:val="NoSpacing"/>
        <w:rPr>
          <w:rFonts w:cstheme="minorHAnsi"/>
        </w:rPr>
      </w:pPr>
    </w:p>
    <w:p w14:paraId="2B8074C6" w14:textId="1646FA4E" w:rsidR="00CA4F06" w:rsidRDefault="006C0A78" w:rsidP="00AF50E9">
      <w:pPr>
        <w:pStyle w:val="NoSpacing"/>
        <w:rPr>
          <w:rFonts w:cstheme="minorHAnsi"/>
        </w:rPr>
      </w:pPr>
      <w:r>
        <w:rPr>
          <w:rFonts w:cstheme="minorHAnsi"/>
        </w:rPr>
        <w:t xml:space="preserve">Instead of creating </w:t>
      </w:r>
      <w:r w:rsidR="00FF6706">
        <w:rPr>
          <w:rFonts w:cstheme="minorHAnsi"/>
        </w:rPr>
        <w:t xml:space="preserve">the </w:t>
      </w:r>
      <w:r>
        <w:rPr>
          <w:rFonts w:cstheme="minorHAnsi"/>
        </w:rPr>
        <w:t xml:space="preserve">reports </w:t>
      </w:r>
      <w:r w:rsidR="004409C8">
        <w:rPr>
          <w:rFonts w:cstheme="minorHAnsi"/>
        </w:rPr>
        <w:t xml:space="preserve">for our example dashboard </w:t>
      </w:r>
      <w:r>
        <w:rPr>
          <w:rFonts w:cstheme="minorHAnsi"/>
        </w:rPr>
        <w:t xml:space="preserve">from scratch, </w:t>
      </w:r>
      <w:r w:rsidR="004409C8">
        <w:rPr>
          <w:rFonts w:cstheme="minorHAnsi"/>
        </w:rPr>
        <w:t xml:space="preserve">we will be using </w:t>
      </w:r>
      <w:r w:rsidR="00895998">
        <w:rPr>
          <w:rFonts w:cstheme="minorHAnsi"/>
        </w:rPr>
        <w:t>and later modifying some existing reports that can be found in the Shared</w:t>
      </w:r>
      <w:r w:rsidR="00895998" w:rsidRPr="00895998">
        <w:t xml:space="preserve"> </w:t>
      </w:r>
      <w:r w:rsidR="00895998">
        <w:rPr>
          <w:rFonts w:cstheme="minorHAnsi"/>
        </w:rPr>
        <w:t>Folders</w:t>
      </w:r>
      <w:r w:rsidR="00895998" w:rsidRPr="00895998">
        <w:rPr>
          <w:rFonts w:cstheme="minorHAnsi"/>
        </w:rPr>
        <w:t>/Community/Reports/Shared Reports/Knowledge Days 2020/Fulfillment</w:t>
      </w:r>
      <w:r w:rsidR="00895998">
        <w:rPr>
          <w:rFonts w:cstheme="minorHAnsi"/>
        </w:rPr>
        <w:t>/</w:t>
      </w:r>
      <w:r w:rsidR="00895998" w:rsidRPr="00895998">
        <w:rPr>
          <w:rFonts w:cstheme="minorHAnsi"/>
        </w:rPr>
        <w:t>Example Reports for Dashboard Exercise</w:t>
      </w:r>
      <w:r w:rsidR="00895998">
        <w:rPr>
          <w:rFonts w:cstheme="minorHAnsi"/>
        </w:rPr>
        <w:t xml:space="preserve"> folder (if you have not already done so, please copy these reports to </w:t>
      </w:r>
      <w:r w:rsidR="00347760">
        <w:rPr>
          <w:rFonts w:cstheme="minorHAnsi"/>
        </w:rPr>
        <w:t>a directory in your institution’s folder under the Shared Folders section and work with the copies so that these original reports will remain unmodified</w:t>
      </w:r>
      <w:r w:rsidR="00895998">
        <w:rPr>
          <w:rFonts w:cstheme="minorHAnsi"/>
        </w:rPr>
        <w:t>).</w:t>
      </w:r>
      <w:r w:rsidR="00415987">
        <w:rPr>
          <w:rFonts w:cstheme="minorHAnsi"/>
        </w:rPr>
        <w:t xml:space="preserve"> Each of these reports </w:t>
      </w:r>
      <w:r w:rsidR="004D7684">
        <w:rPr>
          <w:rFonts w:cstheme="minorHAnsi"/>
        </w:rPr>
        <w:t xml:space="preserve">are relatively simple as we want a </w:t>
      </w:r>
      <w:r w:rsidR="00147BF1">
        <w:rPr>
          <w:rFonts w:cstheme="minorHAnsi"/>
        </w:rPr>
        <w:t>high-level</w:t>
      </w:r>
      <w:r w:rsidR="004D7684">
        <w:rPr>
          <w:rFonts w:cstheme="minorHAnsi"/>
        </w:rPr>
        <w:t xml:space="preserve"> overview of our data to appear in the dashboard.</w:t>
      </w:r>
    </w:p>
    <w:p w14:paraId="6136BFC2" w14:textId="0C674D25" w:rsidR="00147BF1" w:rsidRDefault="00147BF1" w:rsidP="00AF50E9">
      <w:pPr>
        <w:pStyle w:val="NoSpacing"/>
        <w:rPr>
          <w:rFonts w:cstheme="minorHAnsi"/>
        </w:rPr>
      </w:pPr>
    </w:p>
    <w:p w14:paraId="509C9D28" w14:textId="77777777" w:rsidR="00115A84" w:rsidRDefault="00115A84" w:rsidP="00AF50E9">
      <w:pPr>
        <w:pStyle w:val="NoSpacing"/>
        <w:rPr>
          <w:rFonts w:cstheme="minorHAnsi"/>
        </w:rPr>
      </w:pPr>
    </w:p>
    <w:p w14:paraId="007F5C28" w14:textId="77777777" w:rsidR="00115A84" w:rsidRDefault="00115A84" w:rsidP="00AF50E9">
      <w:pPr>
        <w:pStyle w:val="NoSpacing"/>
        <w:rPr>
          <w:rFonts w:cstheme="minorHAnsi"/>
        </w:rPr>
      </w:pPr>
    </w:p>
    <w:p w14:paraId="458E0BA4" w14:textId="77777777" w:rsidR="00115A84" w:rsidRDefault="00115A84" w:rsidP="00AF50E9">
      <w:pPr>
        <w:pStyle w:val="NoSpacing"/>
        <w:rPr>
          <w:rFonts w:cstheme="minorHAnsi"/>
        </w:rPr>
      </w:pPr>
    </w:p>
    <w:p w14:paraId="37481279" w14:textId="77777777" w:rsidR="00115A84" w:rsidRDefault="00115A84" w:rsidP="00AF50E9">
      <w:pPr>
        <w:pStyle w:val="NoSpacing"/>
        <w:rPr>
          <w:rFonts w:cstheme="minorHAnsi"/>
        </w:rPr>
      </w:pPr>
    </w:p>
    <w:p w14:paraId="15F6DE2B" w14:textId="77777777" w:rsidR="00115A84" w:rsidRDefault="00115A84" w:rsidP="00AF50E9">
      <w:pPr>
        <w:pStyle w:val="NoSpacing"/>
        <w:rPr>
          <w:rFonts w:cstheme="minorHAnsi"/>
        </w:rPr>
      </w:pPr>
    </w:p>
    <w:p w14:paraId="6D53F7B2" w14:textId="77777777" w:rsidR="00115A84" w:rsidRDefault="00115A84" w:rsidP="00AF50E9">
      <w:pPr>
        <w:pStyle w:val="NoSpacing"/>
        <w:rPr>
          <w:rFonts w:cstheme="minorHAnsi"/>
        </w:rPr>
      </w:pPr>
    </w:p>
    <w:p w14:paraId="797300E0" w14:textId="77777777" w:rsidR="00115A84" w:rsidRDefault="00115A84" w:rsidP="00AF50E9">
      <w:pPr>
        <w:pStyle w:val="NoSpacing"/>
        <w:rPr>
          <w:rFonts w:cstheme="minorHAnsi"/>
        </w:rPr>
      </w:pPr>
    </w:p>
    <w:p w14:paraId="25605DCA" w14:textId="77777777" w:rsidR="00115A84" w:rsidRDefault="00115A84" w:rsidP="00AF50E9">
      <w:pPr>
        <w:pStyle w:val="NoSpacing"/>
        <w:rPr>
          <w:rFonts w:cstheme="minorHAnsi"/>
        </w:rPr>
      </w:pPr>
    </w:p>
    <w:p w14:paraId="72074BD8" w14:textId="701916D0" w:rsidR="00147BF1" w:rsidRDefault="00FB0B52" w:rsidP="00AF50E9">
      <w:pPr>
        <w:pStyle w:val="NoSpacing"/>
        <w:rPr>
          <w:rFonts w:cstheme="minorHAnsi"/>
        </w:rPr>
      </w:pPr>
      <w:r>
        <w:rPr>
          <w:rFonts w:cstheme="minorHAnsi"/>
        </w:rPr>
        <w:t xml:space="preserve">First, </w:t>
      </w:r>
      <w:r w:rsidR="0025302D">
        <w:rPr>
          <w:rFonts w:cstheme="minorHAnsi"/>
        </w:rPr>
        <w:t xml:space="preserve">Loans Per Month is a Fulfillment report that shows the total number of loans </w:t>
      </w:r>
      <w:r w:rsidR="0025671C">
        <w:rPr>
          <w:rFonts w:cstheme="minorHAnsi"/>
        </w:rPr>
        <w:t>per month</w:t>
      </w:r>
      <w:r w:rsidR="007E7481">
        <w:rPr>
          <w:rFonts w:cstheme="minorHAnsi"/>
        </w:rPr>
        <w:t xml:space="preserve"> (excluding in house loans)</w:t>
      </w:r>
      <w:r w:rsidR="0025671C">
        <w:rPr>
          <w:rFonts w:cstheme="minorHAnsi"/>
        </w:rPr>
        <w:t xml:space="preserve">. The Loan Fiscal Month Key field appears </w:t>
      </w:r>
      <w:r w:rsidR="007E7481">
        <w:rPr>
          <w:rFonts w:cstheme="minorHAnsi"/>
        </w:rPr>
        <w:t xml:space="preserve">in the Selected Columns but is hidden </w:t>
      </w:r>
      <w:r w:rsidR="00F70387">
        <w:rPr>
          <w:rFonts w:cstheme="minorHAnsi"/>
        </w:rPr>
        <w:t xml:space="preserve">from the results </w:t>
      </w:r>
      <w:r w:rsidR="00EA5FE9">
        <w:rPr>
          <w:rFonts w:cstheme="minorHAnsi"/>
        </w:rPr>
        <w:t xml:space="preserve">as </w:t>
      </w:r>
      <w:r w:rsidR="00F70387">
        <w:rPr>
          <w:rFonts w:cstheme="minorHAnsi"/>
        </w:rPr>
        <w:t xml:space="preserve">it is used only to ensure the Loan Month field is sorted properly (without this </w:t>
      </w:r>
      <w:r w:rsidR="00D3074C">
        <w:rPr>
          <w:rFonts w:cstheme="minorHAnsi"/>
        </w:rPr>
        <w:t xml:space="preserve">field appearing in the report, Loan Month would display months alphabetically </w:t>
      </w:r>
      <w:r w:rsidR="00673916">
        <w:rPr>
          <w:rFonts w:cstheme="minorHAnsi"/>
        </w:rPr>
        <w:t xml:space="preserve">starting with April </w:t>
      </w:r>
      <w:r w:rsidR="00414F64">
        <w:rPr>
          <w:rFonts w:cstheme="minorHAnsi"/>
        </w:rPr>
        <w:t>and ending with September</w:t>
      </w:r>
      <w:r w:rsidR="00F70387">
        <w:rPr>
          <w:rFonts w:cstheme="minorHAnsi"/>
        </w:rPr>
        <w:t>).</w:t>
      </w:r>
      <w:r w:rsidR="00414F64">
        <w:rPr>
          <w:rFonts w:cstheme="minorHAnsi"/>
        </w:rPr>
        <w:t xml:space="preserve"> There is a Loan Date filter with specific dates that we will be replacing later </w:t>
      </w:r>
      <w:r w:rsidR="00D60E8C">
        <w:rPr>
          <w:rFonts w:cstheme="minorHAnsi"/>
        </w:rPr>
        <w:t>so that a dashboard prompt can be used to limit the dates:</w:t>
      </w:r>
    </w:p>
    <w:p w14:paraId="31A1CC8A" w14:textId="27308BB3" w:rsidR="00FB0B52" w:rsidRDefault="00FB0B52" w:rsidP="00AF50E9">
      <w:pPr>
        <w:pStyle w:val="NoSpacing"/>
        <w:rPr>
          <w:rFonts w:cstheme="minorHAnsi"/>
        </w:rPr>
      </w:pPr>
    </w:p>
    <w:p w14:paraId="0C6C1A09" w14:textId="27639A58" w:rsidR="00FB0B52" w:rsidRDefault="00C76FFE" w:rsidP="00AF50E9">
      <w:pPr>
        <w:pStyle w:val="NoSpacing"/>
        <w:rPr>
          <w:rFonts w:cstheme="minorHAnsi"/>
        </w:rPr>
      </w:pPr>
      <w:r>
        <w:rPr>
          <w:rFonts w:cstheme="minorHAnsi"/>
          <w:noProof/>
        </w:rPr>
        <w:drawing>
          <wp:inline distT="0" distB="0" distL="0" distR="0" wp14:anchorId="3324E8ED" wp14:editId="0A082C61">
            <wp:extent cx="5815584" cy="2971800"/>
            <wp:effectExtent l="0" t="0" r="0" b="0"/>
            <wp:docPr id="8" name="Picture 8" descr="Loans Per Month fields an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62.png"/>
                    <pic:cNvPicPr/>
                  </pic:nvPicPr>
                  <pic:blipFill>
                    <a:blip r:embed="rId45">
                      <a:extLst>
                        <a:ext uri="{28A0092B-C50C-407E-A947-70E740481C1C}">
                          <a14:useLocalDpi xmlns:a14="http://schemas.microsoft.com/office/drawing/2010/main" val="0"/>
                        </a:ext>
                      </a:extLst>
                    </a:blip>
                    <a:stretch>
                      <a:fillRect/>
                    </a:stretch>
                  </pic:blipFill>
                  <pic:spPr>
                    <a:xfrm>
                      <a:off x="0" y="0"/>
                      <a:ext cx="5815584" cy="2971800"/>
                    </a:xfrm>
                    <a:prstGeom prst="rect">
                      <a:avLst/>
                    </a:prstGeom>
                  </pic:spPr>
                </pic:pic>
              </a:graphicData>
            </a:graphic>
          </wp:inline>
        </w:drawing>
      </w:r>
    </w:p>
    <w:p w14:paraId="6AA9F612" w14:textId="1551F997" w:rsidR="00D60E8C" w:rsidRDefault="00D60E8C" w:rsidP="00AF50E9">
      <w:pPr>
        <w:pStyle w:val="NoSpacing"/>
        <w:rPr>
          <w:rFonts w:cstheme="minorHAnsi"/>
        </w:rPr>
      </w:pPr>
    </w:p>
    <w:p w14:paraId="031969FF" w14:textId="2C2222D2" w:rsidR="00E012E0" w:rsidRDefault="00C94A01" w:rsidP="00AF50E9">
      <w:pPr>
        <w:pStyle w:val="NoSpacing"/>
        <w:rPr>
          <w:rFonts w:cstheme="minorHAnsi"/>
        </w:rPr>
      </w:pPr>
      <w:r>
        <w:rPr>
          <w:rFonts w:cstheme="minorHAnsi"/>
        </w:rPr>
        <w:t xml:space="preserve">Going to the Results </w:t>
      </w:r>
      <w:r w:rsidR="0098131B">
        <w:rPr>
          <w:rFonts w:cstheme="minorHAnsi"/>
        </w:rPr>
        <w:t xml:space="preserve">tab, we can see that </w:t>
      </w:r>
      <w:r w:rsidR="007262CB">
        <w:rPr>
          <w:rFonts w:cstheme="minorHAnsi"/>
        </w:rPr>
        <w:t xml:space="preserve">loans have </w:t>
      </w:r>
      <w:r w:rsidR="00030E7B">
        <w:rPr>
          <w:rFonts w:cstheme="minorHAnsi"/>
        </w:rPr>
        <w:t xml:space="preserve">gone down sharply </w:t>
      </w:r>
      <w:r w:rsidR="00E54A22">
        <w:rPr>
          <w:rFonts w:cstheme="minorHAnsi"/>
        </w:rPr>
        <w:t xml:space="preserve">(at least in our training </w:t>
      </w:r>
      <w:r w:rsidR="00523176">
        <w:rPr>
          <w:rFonts w:cstheme="minorHAnsi"/>
        </w:rPr>
        <w:t>environment</w:t>
      </w:r>
      <w:r w:rsidR="00E54A22">
        <w:rPr>
          <w:rFonts w:cstheme="minorHAnsi"/>
        </w:rPr>
        <w:t>)</w:t>
      </w:r>
      <w:r w:rsidR="00523176">
        <w:rPr>
          <w:rFonts w:cstheme="minorHAnsi"/>
        </w:rPr>
        <w:t>. Also, a simple line graph has been added to each of these reports</w:t>
      </w:r>
      <w:r w:rsidR="00BD786A">
        <w:rPr>
          <w:rFonts w:cstheme="minorHAnsi"/>
        </w:rPr>
        <w:t xml:space="preserve"> to show</w:t>
      </w:r>
      <w:r w:rsidR="003B2609">
        <w:rPr>
          <w:rFonts w:cstheme="minorHAnsi"/>
        </w:rPr>
        <w:t xml:space="preserve"> trends (please see </w:t>
      </w:r>
      <w:hyperlink r:id="rId46" w:anchor="Adding_a_Graph_to_a_Report" w:history="1">
        <w:r w:rsidR="003B2609" w:rsidRPr="00B76E25">
          <w:rPr>
            <w:rStyle w:val="Hyperlink"/>
            <w:rFonts w:cstheme="minorHAnsi"/>
          </w:rPr>
          <w:t>this article</w:t>
        </w:r>
      </w:hyperlink>
      <w:r w:rsidR="003B2609">
        <w:rPr>
          <w:rFonts w:cstheme="minorHAnsi"/>
        </w:rPr>
        <w:t xml:space="preserve"> for more information about adding graphs</w:t>
      </w:r>
      <w:r w:rsidR="00B76E25">
        <w:rPr>
          <w:rFonts w:cstheme="minorHAnsi"/>
        </w:rPr>
        <w:t xml:space="preserve"> to your reports</w:t>
      </w:r>
      <w:r w:rsidR="003B2609">
        <w:rPr>
          <w:rFonts w:cstheme="minorHAnsi"/>
        </w:rPr>
        <w:t>)</w:t>
      </w:r>
      <w:r w:rsidR="003B7289">
        <w:rPr>
          <w:rFonts w:cstheme="minorHAnsi"/>
        </w:rPr>
        <w:t>:</w:t>
      </w:r>
    </w:p>
    <w:p w14:paraId="4AFD1582" w14:textId="77777777" w:rsidR="003B7289" w:rsidRDefault="003B7289" w:rsidP="00AF50E9">
      <w:pPr>
        <w:pStyle w:val="NoSpacing"/>
        <w:rPr>
          <w:rFonts w:cstheme="minorHAnsi"/>
        </w:rPr>
      </w:pPr>
    </w:p>
    <w:p w14:paraId="2572098F" w14:textId="2575A043" w:rsidR="003B7289" w:rsidRDefault="003A624E" w:rsidP="00AF50E9">
      <w:pPr>
        <w:pStyle w:val="NoSpacing"/>
        <w:rPr>
          <w:rFonts w:cstheme="minorHAnsi"/>
        </w:rPr>
      </w:pPr>
      <w:r>
        <w:rPr>
          <w:rFonts w:cstheme="minorHAnsi"/>
          <w:noProof/>
        </w:rPr>
        <w:drawing>
          <wp:inline distT="0" distB="0" distL="0" distR="0" wp14:anchorId="2C91E1DD" wp14:editId="58F00F8A">
            <wp:extent cx="3849624" cy="3136392"/>
            <wp:effectExtent l="0" t="0" r="0" b="6985"/>
            <wp:docPr id="11" name="Picture 11" descr="Results of the Loans Per Month report in our training environment, showing that a simple line graph has also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63.png"/>
                    <pic:cNvPicPr/>
                  </pic:nvPicPr>
                  <pic:blipFill>
                    <a:blip r:embed="rId47">
                      <a:extLst>
                        <a:ext uri="{28A0092B-C50C-407E-A947-70E740481C1C}">
                          <a14:useLocalDpi xmlns:a14="http://schemas.microsoft.com/office/drawing/2010/main" val="0"/>
                        </a:ext>
                      </a:extLst>
                    </a:blip>
                    <a:stretch>
                      <a:fillRect/>
                    </a:stretch>
                  </pic:blipFill>
                  <pic:spPr>
                    <a:xfrm>
                      <a:off x="0" y="0"/>
                      <a:ext cx="3849624" cy="3136392"/>
                    </a:xfrm>
                    <a:prstGeom prst="rect">
                      <a:avLst/>
                    </a:prstGeom>
                  </pic:spPr>
                </pic:pic>
              </a:graphicData>
            </a:graphic>
          </wp:inline>
        </w:drawing>
      </w:r>
    </w:p>
    <w:p w14:paraId="725466BA" w14:textId="77777777" w:rsidR="00E012E0" w:rsidRDefault="00E012E0" w:rsidP="00AF50E9">
      <w:pPr>
        <w:pStyle w:val="NoSpacing"/>
        <w:rPr>
          <w:rFonts w:cstheme="minorHAnsi"/>
        </w:rPr>
      </w:pPr>
    </w:p>
    <w:p w14:paraId="4E816D7B" w14:textId="74680970" w:rsidR="00D60E8C" w:rsidRDefault="00D60E8C" w:rsidP="00AF50E9">
      <w:pPr>
        <w:pStyle w:val="NoSpacing"/>
        <w:rPr>
          <w:rFonts w:cstheme="minorHAnsi"/>
        </w:rPr>
      </w:pPr>
      <w:r>
        <w:rPr>
          <w:rFonts w:cstheme="minorHAnsi"/>
        </w:rPr>
        <w:t>T</w:t>
      </w:r>
      <w:r w:rsidR="006262F5">
        <w:rPr>
          <w:rFonts w:cstheme="minorHAnsi"/>
        </w:rPr>
        <w:t>he Link Resolver Usage Per Month report has the same format as the previous report but uses the Link Resolver Usage subject area</w:t>
      </w:r>
      <w:r w:rsidR="00B81C28">
        <w:rPr>
          <w:rFonts w:cstheme="minorHAnsi"/>
        </w:rPr>
        <w:t xml:space="preserve"> and displays the number of requests sent to the Alma link resolver</w:t>
      </w:r>
      <w:r w:rsidR="00CD323C">
        <w:rPr>
          <w:rFonts w:cstheme="minorHAnsi"/>
        </w:rPr>
        <w:t xml:space="preserve"> per month</w:t>
      </w:r>
      <w:r w:rsidR="00EA4E4C">
        <w:rPr>
          <w:rFonts w:cstheme="minorHAnsi"/>
        </w:rPr>
        <w:t>. Request Month Key is hidden but included to sort the Request Month field properly</w:t>
      </w:r>
      <w:r w:rsidR="00CD323C">
        <w:rPr>
          <w:rFonts w:cstheme="minorHAnsi"/>
        </w:rPr>
        <w:t>. A Request Date filter appears with specific dates that we will also replace later with the dashboard prompt:</w:t>
      </w:r>
    </w:p>
    <w:p w14:paraId="2A623BF8" w14:textId="15A374CF" w:rsidR="006262F5" w:rsidRDefault="006262F5" w:rsidP="00AF50E9">
      <w:pPr>
        <w:pStyle w:val="NoSpacing"/>
        <w:rPr>
          <w:rFonts w:cstheme="minorHAnsi"/>
        </w:rPr>
      </w:pPr>
    </w:p>
    <w:p w14:paraId="3AC4E943" w14:textId="563F0D84" w:rsidR="006262F5" w:rsidRDefault="006262F5" w:rsidP="00AF50E9">
      <w:pPr>
        <w:pStyle w:val="NoSpacing"/>
        <w:rPr>
          <w:rFonts w:cstheme="minorHAnsi"/>
        </w:rPr>
      </w:pPr>
      <w:r>
        <w:rPr>
          <w:rFonts w:cstheme="minorHAnsi"/>
          <w:noProof/>
        </w:rPr>
        <w:drawing>
          <wp:inline distT="0" distB="0" distL="0" distR="0" wp14:anchorId="7118550B" wp14:editId="44D3DEB4">
            <wp:extent cx="5824728" cy="2907792"/>
            <wp:effectExtent l="0" t="0" r="5080" b="6985"/>
            <wp:docPr id="75" name="Picture 75" descr="Link Resolver Usage Per Month fields an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24.png"/>
                    <pic:cNvPicPr/>
                  </pic:nvPicPr>
                  <pic:blipFill>
                    <a:blip r:embed="rId48">
                      <a:extLst>
                        <a:ext uri="{28A0092B-C50C-407E-A947-70E740481C1C}">
                          <a14:useLocalDpi xmlns:a14="http://schemas.microsoft.com/office/drawing/2010/main" val="0"/>
                        </a:ext>
                      </a:extLst>
                    </a:blip>
                    <a:stretch>
                      <a:fillRect/>
                    </a:stretch>
                  </pic:blipFill>
                  <pic:spPr>
                    <a:xfrm>
                      <a:off x="0" y="0"/>
                      <a:ext cx="5824728" cy="2907792"/>
                    </a:xfrm>
                    <a:prstGeom prst="rect">
                      <a:avLst/>
                    </a:prstGeom>
                  </pic:spPr>
                </pic:pic>
              </a:graphicData>
            </a:graphic>
          </wp:inline>
        </w:drawing>
      </w:r>
    </w:p>
    <w:p w14:paraId="4BF6564C" w14:textId="4459772D" w:rsidR="00EA4E4C" w:rsidRDefault="00EA4E4C" w:rsidP="00AF50E9">
      <w:pPr>
        <w:pStyle w:val="NoSpacing"/>
        <w:rPr>
          <w:rFonts w:cstheme="minorHAnsi"/>
        </w:rPr>
      </w:pPr>
    </w:p>
    <w:p w14:paraId="3E97DC4E" w14:textId="77777777" w:rsidR="00115A84" w:rsidRDefault="00115A84" w:rsidP="00AF50E9">
      <w:pPr>
        <w:pStyle w:val="NoSpacing"/>
        <w:rPr>
          <w:rFonts w:cstheme="minorHAnsi"/>
        </w:rPr>
      </w:pPr>
    </w:p>
    <w:p w14:paraId="7D583712" w14:textId="77777777" w:rsidR="00115A84" w:rsidRDefault="00115A84" w:rsidP="00AF50E9">
      <w:pPr>
        <w:pStyle w:val="NoSpacing"/>
        <w:rPr>
          <w:rFonts w:cstheme="minorHAnsi"/>
        </w:rPr>
      </w:pPr>
    </w:p>
    <w:p w14:paraId="5552C45C" w14:textId="77777777" w:rsidR="00115A84" w:rsidRDefault="00115A84" w:rsidP="00AF50E9">
      <w:pPr>
        <w:pStyle w:val="NoSpacing"/>
        <w:rPr>
          <w:rFonts w:cstheme="minorHAnsi"/>
        </w:rPr>
      </w:pPr>
    </w:p>
    <w:p w14:paraId="3E07871B" w14:textId="77777777" w:rsidR="00115A84" w:rsidRDefault="00115A84" w:rsidP="00AF50E9">
      <w:pPr>
        <w:pStyle w:val="NoSpacing"/>
        <w:rPr>
          <w:rFonts w:cstheme="minorHAnsi"/>
        </w:rPr>
      </w:pPr>
    </w:p>
    <w:p w14:paraId="6C9050D9" w14:textId="77777777" w:rsidR="00115A84" w:rsidRDefault="00115A84" w:rsidP="00AF50E9">
      <w:pPr>
        <w:pStyle w:val="NoSpacing"/>
        <w:rPr>
          <w:rFonts w:cstheme="minorHAnsi"/>
        </w:rPr>
      </w:pPr>
    </w:p>
    <w:p w14:paraId="30EB97AD" w14:textId="77777777" w:rsidR="00115A84" w:rsidRDefault="00115A84" w:rsidP="00AF50E9">
      <w:pPr>
        <w:pStyle w:val="NoSpacing"/>
        <w:rPr>
          <w:rFonts w:cstheme="minorHAnsi"/>
        </w:rPr>
      </w:pPr>
    </w:p>
    <w:p w14:paraId="37864C19" w14:textId="77777777" w:rsidR="00115A84" w:rsidRDefault="00115A84" w:rsidP="00AF50E9">
      <w:pPr>
        <w:pStyle w:val="NoSpacing"/>
        <w:rPr>
          <w:rFonts w:cstheme="minorHAnsi"/>
        </w:rPr>
      </w:pPr>
    </w:p>
    <w:p w14:paraId="565875CE" w14:textId="77777777" w:rsidR="00115A84" w:rsidRDefault="00115A84" w:rsidP="00AF50E9">
      <w:pPr>
        <w:pStyle w:val="NoSpacing"/>
        <w:rPr>
          <w:rFonts w:cstheme="minorHAnsi"/>
        </w:rPr>
      </w:pPr>
    </w:p>
    <w:p w14:paraId="5F694E46" w14:textId="77777777" w:rsidR="00115A84" w:rsidRDefault="00115A84" w:rsidP="00AF50E9">
      <w:pPr>
        <w:pStyle w:val="NoSpacing"/>
        <w:rPr>
          <w:rFonts w:cstheme="minorHAnsi"/>
        </w:rPr>
      </w:pPr>
    </w:p>
    <w:p w14:paraId="440ABE60" w14:textId="77777777" w:rsidR="00115A84" w:rsidRDefault="00115A84" w:rsidP="00AF50E9">
      <w:pPr>
        <w:pStyle w:val="NoSpacing"/>
        <w:rPr>
          <w:rFonts w:cstheme="minorHAnsi"/>
        </w:rPr>
      </w:pPr>
    </w:p>
    <w:p w14:paraId="1CC9AB39" w14:textId="77777777" w:rsidR="00115A84" w:rsidRDefault="00115A84" w:rsidP="00AF50E9">
      <w:pPr>
        <w:pStyle w:val="NoSpacing"/>
        <w:rPr>
          <w:rFonts w:cstheme="minorHAnsi"/>
        </w:rPr>
      </w:pPr>
    </w:p>
    <w:p w14:paraId="2D059532" w14:textId="77777777" w:rsidR="00115A84" w:rsidRDefault="00115A84" w:rsidP="00AF50E9">
      <w:pPr>
        <w:pStyle w:val="NoSpacing"/>
        <w:rPr>
          <w:rFonts w:cstheme="minorHAnsi"/>
        </w:rPr>
      </w:pPr>
    </w:p>
    <w:p w14:paraId="15889F37" w14:textId="77777777" w:rsidR="00115A84" w:rsidRDefault="00115A84" w:rsidP="00AF50E9">
      <w:pPr>
        <w:pStyle w:val="NoSpacing"/>
        <w:rPr>
          <w:rFonts w:cstheme="minorHAnsi"/>
        </w:rPr>
      </w:pPr>
    </w:p>
    <w:p w14:paraId="77FED1F1" w14:textId="77777777" w:rsidR="00115A84" w:rsidRDefault="00115A84" w:rsidP="00AF50E9">
      <w:pPr>
        <w:pStyle w:val="NoSpacing"/>
        <w:rPr>
          <w:rFonts w:cstheme="minorHAnsi"/>
        </w:rPr>
      </w:pPr>
    </w:p>
    <w:p w14:paraId="0E1E4F4F" w14:textId="77777777" w:rsidR="00115A84" w:rsidRDefault="00115A84" w:rsidP="00AF50E9">
      <w:pPr>
        <w:pStyle w:val="NoSpacing"/>
        <w:rPr>
          <w:rFonts w:cstheme="minorHAnsi"/>
        </w:rPr>
      </w:pPr>
    </w:p>
    <w:p w14:paraId="0102BD38" w14:textId="77777777" w:rsidR="00115A84" w:rsidRDefault="00115A84" w:rsidP="00AF50E9">
      <w:pPr>
        <w:pStyle w:val="NoSpacing"/>
        <w:rPr>
          <w:rFonts w:cstheme="minorHAnsi"/>
        </w:rPr>
      </w:pPr>
    </w:p>
    <w:p w14:paraId="6650F113" w14:textId="77777777" w:rsidR="00115A84" w:rsidRDefault="00115A84" w:rsidP="00AF50E9">
      <w:pPr>
        <w:pStyle w:val="NoSpacing"/>
        <w:rPr>
          <w:rFonts w:cstheme="minorHAnsi"/>
        </w:rPr>
      </w:pPr>
    </w:p>
    <w:p w14:paraId="2BE2A0C4" w14:textId="77777777" w:rsidR="00115A84" w:rsidRDefault="00115A84" w:rsidP="00AF50E9">
      <w:pPr>
        <w:pStyle w:val="NoSpacing"/>
        <w:rPr>
          <w:rFonts w:cstheme="minorHAnsi"/>
        </w:rPr>
      </w:pPr>
    </w:p>
    <w:p w14:paraId="373DE3D2" w14:textId="034E0449" w:rsidR="00EA4E4C" w:rsidRDefault="00EA4E4C" w:rsidP="00AF50E9">
      <w:pPr>
        <w:pStyle w:val="NoSpacing"/>
        <w:rPr>
          <w:rFonts w:cstheme="minorHAnsi"/>
        </w:rPr>
      </w:pPr>
      <w:r>
        <w:rPr>
          <w:rFonts w:cstheme="minorHAnsi"/>
        </w:rPr>
        <w:t>Finally,</w:t>
      </w:r>
      <w:r w:rsidR="00F94F59" w:rsidRPr="00F94F59">
        <w:t xml:space="preserve"> </w:t>
      </w:r>
      <w:r w:rsidR="00417548">
        <w:t xml:space="preserve">the </w:t>
      </w:r>
      <w:r w:rsidR="00F94F59" w:rsidRPr="00F94F59">
        <w:rPr>
          <w:rFonts w:cstheme="minorHAnsi"/>
        </w:rPr>
        <w:t>COUNTER Usage of Electronic Resources</w:t>
      </w:r>
      <w:r w:rsidR="00417548">
        <w:rPr>
          <w:rFonts w:cstheme="minorHAnsi"/>
        </w:rPr>
        <w:t xml:space="preserve"> report uses the Usage Data subject area and displays the total </w:t>
      </w:r>
      <w:r w:rsidR="00942122">
        <w:rPr>
          <w:rFonts w:cstheme="minorHAnsi"/>
        </w:rPr>
        <w:t xml:space="preserve">amount of usage (from any COUNTER reports) by date. COUNTER usage is </w:t>
      </w:r>
      <w:r w:rsidR="0038170A">
        <w:rPr>
          <w:rFonts w:cstheme="minorHAnsi"/>
        </w:rPr>
        <w:t xml:space="preserve">monthly, </w:t>
      </w:r>
      <w:r w:rsidR="00942122">
        <w:rPr>
          <w:rFonts w:cstheme="minorHAnsi"/>
        </w:rPr>
        <w:t>so the Usage Date field is used</w:t>
      </w:r>
      <w:r w:rsidR="0038170A">
        <w:rPr>
          <w:rFonts w:cstheme="minorHAnsi"/>
        </w:rPr>
        <w:t xml:space="preserve">, and </w:t>
      </w:r>
      <w:r w:rsidR="00EF4316">
        <w:rPr>
          <w:rFonts w:cstheme="minorHAnsi"/>
        </w:rPr>
        <w:t xml:space="preserve">since </w:t>
      </w:r>
      <w:r w:rsidR="0038170A">
        <w:rPr>
          <w:rFonts w:cstheme="minorHAnsi"/>
        </w:rPr>
        <w:t xml:space="preserve">this field </w:t>
      </w:r>
      <w:r w:rsidR="00EF4316">
        <w:rPr>
          <w:rFonts w:cstheme="minorHAnsi"/>
        </w:rPr>
        <w:t xml:space="preserve">sorts </w:t>
      </w:r>
      <w:r w:rsidR="0038170A">
        <w:rPr>
          <w:rFonts w:cstheme="minorHAnsi"/>
        </w:rPr>
        <w:t xml:space="preserve">properly we </w:t>
      </w:r>
      <w:r w:rsidR="00EF4316">
        <w:rPr>
          <w:rFonts w:cstheme="minorHAnsi"/>
        </w:rPr>
        <w:t>do not need to use a “key” field</w:t>
      </w:r>
      <w:r w:rsidR="00A8281D">
        <w:rPr>
          <w:rFonts w:cstheme="minorHAnsi"/>
        </w:rPr>
        <w:t xml:space="preserve"> like we do in the other reports</w:t>
      </w:r>
      <w:r w:rsidR="00EF4316">
        <w:rPr>
          <w:rFonts w:cstheme="minorHAnsi"/>
        </w:rPr>
        <w:t xml:space="preserve">. </w:t>
      </w:r>
      <w:r w:rsidR="005B70DF">
        <w:rPr>
          <w:rFonts w:cstheme="minorHAnsi"/>
        </w:rPr>
        <w:t xml:space="preserve">You may want to add other measures to this report to distinguish between different COUNTER report types, if you do please note that </w:t>
      </w:r>
      <w:r w:rsidR="008877D0">
        <w:rPr>
          <w:rFonts w:cstheme="minorHAnsi"/>
        </w:rPr>
        <w:t xml:space="preserve">you may need to use measures in the Usage Data Details folder or Usage Data Details – Release 5 folder since the Release 4 and Release 5 reports </w:t>
      </w:r>
      <w:r w:rsidR="003532E6">
        <w:rPr>
          <w:rFonts w:cstheme="minorHAnsi"/>
        </w:rPr>
        <w:t>are structured differently and use different names. As with the other reports there is a Usage Date filter with static dates that we want to replace with our dashboard prompt:</w:t>
      </w:r>
    </w:p>
    <w:p w14:paraId="60F27966" w14:textId="51281EF0" w:rsidR="00EA4E4C" w:rsidRDefault="00EA4E4C" w:rsidP="00AF50E9">
      <w:pPr>
        <w:pStyle w:val="NoSpacing"/>
        <w:rPr>
          <w:rFonts w:cstheme="minorHAnsi"/>
        </w:rPr>
      </w:pPr>
    </w:p>
    <w:p w14:paraId="0B37B1B6" w14:textId="63071AFE" w:rsidR="00EA4E4C" w:rsidRDefault="00417548" w:rsidP="00AF50E9">
      <w:pPr>
        <w:pStyle w:val="NoSpacing"/>
        <w:rPr>
          <w:rFonts w:cstheme="minorHAnsi"/>
        </w:rPr>
      </w:pPr>
      <w:r>
        <w:rPr>
          <w:rFonts w:cstheme="minorHAnsi"/>
          <w:noProof/>
        </w:rPr>
        <w:drawing>
          <wp:inline distT="0" distB="0" distL="0" distR="0" wp14:anchorId="652710A0" wp14:editId="190AAD44">
            <wp:extent cx="4517136" cy="2944368"/>
            <wp:effectExtent l="0" t="0" r="0" b="8890"/>
            <wp:docPr id="76" name="Picture 76" descr="COUNTER Usage of Electronic Resources fields an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25.png"/>
                    <pic:cNvPicPr/>
                  </pic:nvPicPr>
                  <pic:blipFill>
                    <a:blip r:embed="rId49">
                      <a:extLst>
                        <a:ext uri="{28A0092B-C50C-407E-A947-70E740481C1C}">
                          <a14:useLocalDpi xmlns:a14="http://schemas.microsoft.com/office/drawing/2010/main" val="0"/>
                        </a:ext>
                      </a:extLst>
                    </a:blip>
                    <a:stretch>
                      <a:fillRect/>
                    </a:stretch>
                  </pic:blipFill>
                  <pic:spPr>
                    <a:xfrm>
                      <a:off x="0" y="0"/>
                      <a:ext cx="4517136" cy="2944368"/>
                    </a:xfrm>
                    <a:prstGeom prst="rect">
                      <a:avLst/>
                    </a:prstGeom>
                  </pic:spPr>
                </pic:pic>
              </a:graphicData>
            </a:graphic>
          </wp:inline>
        </w:drawing>
      </w:r>
    </w:p>
    <w:p w14:paraId="22A35E24" w14:textId="6C5C41F4" w:rsidR="003532E6" w:rsidRDefault="003532E6" w:rsidP="00AF50E9">
      <w:pPr>
        <w:pStyle w:val="NoSpacing"/>
        <w:rPr>
          <w:rFonts w:cstheme="minorHAnsi"/>
        </w:rPr>
      </w:pPr>
    </w:p>
    <w:p w14:paraId="5E953E96" w14:textId="77777777" w:rsidR="00115A84" w:rsidRDefault="00115A84" w:rsidP="00AF50E9">
      <w:pPr>
        <w:pStyle w:val="NoSpacing"/>
        <w:rPr>
          <w:rFonts w:cstheme="minorHAnsi"/>
        </w:rPr>
      </w:pPr>
    </w:p>
    <w:p w14:paraId="6BF5A28B" w14:textId="77777777" w:rsidR="00115A84" w:rsidRDefault="00115A84" w:rsidP="00AF50E9">
      <w:pPr>
        <w:pStyle w:val="NoSpacing"/>
        <w:rPr>
          <w:rFonts w:cstheme="minorHAnsi"/>
        </w:rPr>
      </w:pPr>
    </w:p>
    <w:p w14:paraId="15AB8DE2" w14:textId="77777777" w:rsidR="00115A84" w:rsidRDefault="00115A84" w:rsidP="00AF50E9">
      <w:pPr>
        <w:pStyle w:val="NoSpacing"/>
        <w:rPr>
          <w:rFonts w:cstheme="minorHAnsi"/>
        </w:rPr>
      </w:pPr>
    </w:p>
    <w:p w14:paraId="77808692" w14:textId="77777777" w:rsidR="00115A84" w:rsidRDefault="00115A84" w:rsidP="00AF50E9">
      <w:pPr>
        <w:pStyle w:val="NoSpacing"/>
        <w:rPr>
          <w:rFonts w:cstheme="minorHAnsi"/>
        </w:rPr>
      </w:pPr>
    </w:p>
    <w:p w14:paraId="6A066EA4" w14:textId="77777777" w:rsidR="00115A84" w:rsidRDefault="00115A84" w:rsidP="00AF50E9">
      <w:pPr>
        <w:pStyle w:val="NoSpacing"/>
        <w:rPr>
          <w:rFonts w:cstheme="minorHAnsi"/>
        </w:rPr>
      </w:pPr>
    </w:p>
    <w:p w14:paraId="7E8650DF" w14:textId="77777777" w:rsidR="00115A84" w:rsidRDefault="00115A84" w:rsidP="00AF50E9">
      <w:pPr>
        <w:pStyle w:val="NoSpacing"/>
        <w:rPr>
          <w:rFonts w:cstheme="minorHAnsi"/>
        </w:rPr>
      </w:pPr>
    </w:p>
    <w:p w14:paraId="70312947" w14:textId="77777777" w:rsidR="00115A84" w:rsidRDefault="00115A84" w:rsidP="00AF50E9">
      <w:pPr>
        <w:pStyle w:val="NoSpacing"/>
        <w:rPr>
          <w:rFonts w:cstheme="minorHAnsi"/>
        </w:rPr>
      </w:pPr>
    </w:p>
    <w:p w14:paraId="50A48A65" w14:textId="77777777" w:rsidR="00115A84" w:rsidRDefault="00115A84" w:rsidP="00AF50E9">
      <w:pPr>
        <w:pStyle w:val="NoSpacing"/>
        <w:rPr>
          <w:rFonts w:cstheme="minorHAnsi"/>
        </w:rPr>
      </w:pPr>
    </w:p>
    <w:p w14:paraId="533A67C7" w14:textId="77777777" w:rsidR="00115A84" w:rsidRDefault="00115A84" w:rsidP="00AF50E9">
      <w:pPr>
        <w:pStyle w:val="NoSpacing"/>
        <w:rPr>
          <w:rFonts w:cstheme="minorHAnsi"/>
        </w:rPr>
      </w:pPr>
    </w:p>
    <w:p w14:paraId="6B78ACF5" w14:textId="77777777" w:rsidR="00115A84" w:rsidRDefault="00115A84" w:rsidP="00AF50E9">
      <w:pPr>
        <w:pStyle w:val="NoSpacing"/>
        <w:rPr>
          <w:rFonts w:cstheme="minorHAnsi"/>
        </w:rPr>
      </w:pPr>
    </w:p>
    <w:p w14:paraId="3E5F8BD4" w14:textId="77777777" w:rsidR="00115A84" w:rsidRDefault="00115A84" w:rsidP="00AF50E9">
      <w:pPr>
        <w:pStyle w:val="NoSpacing"/>
        <w:rPr>
          <w:rFonts w:cstheme="minorHAnsi"/>
        </w:rPr>
      </w:pPr>
    </w:p>
    <w:p w14:paraId="335280B2" w14:textId="77777777" w:rsidR="00115A84" w:rsidRDefault="00115A84" w:rsidP="00AF50E9">
      <w:pPr>
        <w:pStyle w:val="NoSpacing"/>
        <w:rPr>
          <w:rFonts w:cstheme="minorHAnsi"/>
        </w:rPr>
      </w:pPr>
    </w:p>
    <w:p w14:paraId="0FF38A22" w14:textId="77777777" w:rsidR="00115A84" w:rsidRDefault="00115A84" w:rsidP="00AF50E9">
      <w:pPr>
        <w:pStyle w:val="NoSpacing"/>
        <w:rPr>
          <w:rFonts w:cstheme="minorHAnsi"/>
        </w:rPr>
      </w:pPr>
    </w:p>
    <w:p w14:paraId="3E27F563" w14:textId="77777777" w:rsidR="00115A84" w:rsidRDefault="00115A84" w:rsidP="00AF50E9">
      <w:pPr>
        <w:pStyle w:val="NoSpacing"/>
        <w:rPr>
          <w:rFonts w:cstheme="minorHAnsi"/>
        </w:rPr>
      </w:pPr>
    </w:p>
    <w:p w14:paraId="0178481B" w14:textId="77777777" w:rsidR="00115A84" w:rsidRDefault="00115A84" w:rsidP="00AF50E9">
      <w:pPr>
        <w:pStyle w:val="NoSpacing"/>
        <w:rPr>
          <w:rFonts w:cstheme="minorHAnsi"/>
        </w:rPr>
      </w:pPr>
    </w:p>
    <w:p w14:paraId="7CEF914E" w14:textId="77777777" w:rsidR="00115A84" w:rsidRDefault="00115A84" w:rsidP="00AF50E9">
      <w:pPr>
        <w:pStyle w:val="NoSpacing"/>
        <w:rPr>
          <w:rFonts w:cstheme="minorHAnsi"/>
        </w:rPr>
      </w:pPr>
    </w:p>
    <w:p w14:paraId="2A5B2334" w14:textId="7BFD2FEF" w:rsidR="00B56EAB" w:rsidRDefault="005332D8" w:rsidP="00B56EAB">
      <w:pPr>
        <w:pStyle w:val="Heading2"/>
      </w:pPr>
      <w:bookmarkStart w:id="16" w:name="_Toc40697038"/>
      <w:r>
        <w:t xml:space="preserve">Creating the </w:t>
      </w:r>
      <w:r w:rsidR="00B56EAB">
        <w:t>Dashboard Prompt</w:t>
      </w:r>
      <w:bookmarkEnd w:id="16"/>
    </w:p>
    <w:p w14:paraId="003D87F1" w14:textId="5394D5E2" w:rsidR="00B56EAB" w:rsidRDefault="00B56EAB" w:rsidP="00AF50E9">
      <w:pPr>
        <w:pStyle w:val="NoSpacing"/>
        <w:rPr>
          <w:rFonts w:cstheme="minorHAnsi"/>
        </w:rPr>
      </w:pPr>
    </w:p>
    <w:p w14:paraId="0FDE14D3" w14:textId="5DAC4A64" w:rsidR="00B56EAB" w:rsidRDefault="00B56EAB" w:rsidP="00AF50E9">
      <w:pPr>
        <w:pStyle w:val="NoSpacing"/>
        <w:rPr>
          <w:rFonts w:cstheme="minorHAnsi"/>
        </w:rPr>
      </w:pPr>
      <w:r>
        <w:rPr>
          <w:rFonts w:cstheme="minorHAnsi"/>
        </w:rPr>
        <w:t>The</w:t>
      </w:r>
      <w:r w:rsidRPr="00B56EAB">
        <w:rPr>
          <w:rFonts w:cstheme="minorHAnsi"/>
        </w:rPr>
        <w:t xml:space="preserve"> </w:t>
      </w:r>
      <w:r w:rsidRPr="00895998">
        <w:rPr>
          <w:rFonts w:cstheme="minorHAnsi"/>
        </w:rPr>
        <w:t>Example Reports for Dashboard Exercise</w:t>
      </w:r>
      <w:r>
        <w:rPr>
          <w:rFonts w:cstheme="minorHAnsi"/>
        </w:rPr>
        <w:t xml:space="preserve"> folder also contains an empty dashboard prompt called Date Prompt that you can </w:t>
      </w:r>
      <w:r w:rsidR="00CD17CF">
        <w:rPr>
          <w:rFonts w:cstheme="minorHAnsi"/>
        </w:rPr>
        <w:t>use for this example or you can create your own. To create your own, click New and select Dashboard Prompt under the Analysis and Interactive Reporting section:</w:t>
      </w:r>
    </w:p>
    <w:p w14:paraId="19D94D0E" w14:textId="418DFCAB" w:rsidR="00EC3EA4" w:rsidRDefault="00EC3EA4" w:rsidP="00AF50E9">
      <w:pPr>
        <w:pStyle w:val="NoSpacing"/>
        <w:rPr>
          <w:rFonts w:cstheme="minorHAnsi"/>
        </w:rPr>
      </w:pPr>
    </w:p>
    <w:p w14:paraId="7F22F2B3" w14:textId="13E33A77" w:rsidR="00EC3EA4" w:rsidRDefault="00EC3EA4" w:rsidP="00AF50E9">
      <w:pPr>
        <w:pStyle w:val="NoSpacing"/>
        <w:rPr>
          <w:rFonts w:cstheme="minorHAnsi"/>
        </w:rPr>
      </w:pPr>
      <w:r>
        <w:rPr>
          <w:rFonts w:cstheme="minorHAnsi"/>
          <w:noProof/>
        </w:rPr>
        <w:drawing>
          <wp:inline distT="0" distB="0" distL="0" distR="0" wp14:anchorId="0F46B0E3" wp14:editId="53852ECB">
            <wp:extent cx="2029968" cy="1325880"/>
            <wp:effectExtent l="0" t="0" r="8890" b="7620"/>
            <wp:docPr id="77" name="Picture 77" descr="Creating a new Dashboar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26.png"/>
                    <pic:cNvPicPr/>
                  </pic:nvPicPr>
                  <pic:blipFill>
                    <a:blip r:embed="rId50">
                      <a:extLst>
                        <a:ext uri="{28A0092B-C50C-407E-A947-70E740481C1C}">
                          <a14:useLocalDpi xmlns:a14="http://schemas.microsoft.com/office/drawing/2010/main" val="0"/>
                        </a:ext>
                      </a:extLst>
                    </a:blip>
                    <a:stretch>
                      <a:fillRect/>
                    </a:stretch>
                  </pic:blipFill>
                  <pic:spPr>
                    <a:xfrm>
                      <a:off x="0" y="0"/>
                      <a:ext cx="2029968" cy="1325880"/>
                    </a:xfrm>
                    <a:prstGeom prst="rect">
                      <a:avLst/>
                    </a:prstGeom>
                  </pic:spPr>
                </pic:pic>
              </a:graphicData>
            </a:graphic>
          </wp:inline>
        </w:drawing>
      </w:r>
    </w:p>
    <w:p w14:paraId="0F948B33" w14:textId="77777777" w:rsidR="00EC3EA4" w:rsidRDefault="00EC3EA4" w:rsidP="00AF50E9">
      <w:pPr>
        <w:pStyle w:val="NoSpacing"/>
        <w:rPr>
          <w:rFonts w:cstheme="minorHAnsi"/>
        </w:rPr>
      </w:pPr>
    </w:p>
    <w:p w14:paraId="4DA89DD7" w14:textId="54571329" w:rsidR="00EC3EA4" w:rsidRDefault="00191776" w:rsidP="00AF50E9">
      <w:pPr>
        <w:pStyle w:val="NoSpacing"/>
        <w:rPr>
          <w:rFonts w:cstheme="minorHAnsi"/>
        </w:rPr>
      </w:pPr>
      <w:r>
        <w:rPr>
          <w:rFonts w:cstheme="minorHAnsi"/>
        </w:rPr>
        <w:t xml:space="preserve">Our dashboard prompt uses the Fulfillment subject area, although you could select another subject area with </w:t>
      </w:r>
      <w:r w:rsidR="00705D7C">
        <w:rPr>
          <w:rFonts w:cstheme="minorHAnsi"/>
        </w:rPr>
        <w:t>date fields since we will be creating a dashboard prompt that can work across multiple subject areas.</w:t>
      </w:r>
      <w:r w:rsidR="00A55701">
        <w:rPr>
          <w:rFonts w:cstheme="minorHAnsi"/>
        </w:rPr>
        <w:t xml:space="preserve"> After opening Date Prompt or creating a new Dashboard Prompt</w:t>
      </w:r>
      <w:r w:rsidR="007B20B4">
        <w:rPr>
          <w:rFonts w:cstheme="minorHAnsi"/>
        </w:rPr>
        <w:t>,</w:t>
      </w:r>
      <w:r w:rsidR="00A55701">
        <w:rPr>
          <w:rFonts w:cstheme="minorHAnsi"/>
        </w:rPr>
        <w:t xml:space="preserve"> you should see </w:t>
      </w:r>
      <w:r w:rsidR="00B069F2">
        <w:rPr>
          <w:rFonts w:cstheme="minorHAnsi"/>
        </w:rPr>
        <w:t>a Definition section where the prompt</w:t>
      </w:r>
      <w:r w:rsidR="007B20B4">
        <w:rPr>
          <w:rFonts w:cstheme="minorHAnsi"/>
        </w:rPr>
        <w:t xml:space="preserve">(s) </w:t>
      </w:r>
      <w:r w:rsidR="00B069F2">
        <w:rPr>
          <w:rFonts w:cstheme="minorHAnsi"/>
        </w:rPr>
        <w:t xml:space="preserve">for your dashboard can be added and a </w:t>
      </w:r>
      <w:r w:rsidR="007B20B4">
        <w:rPr>
          <w:rFonts w:cstheme="minorHAnsi"/>
        </w:rPr>
        <w:t>Display section where you can preview how the prompt(s) will be displayed</w:t>
      </w:r>
      <w:r w:rsidR="00A55701">
        <w:rPr>
          <w:rFonts w:cstheme="minorHAnsi"/>
        </w:rPr>
        <w:t>:</w:t>
      </w:r>
    </w:p>
    <w:p w14:paraId="1B396280" w14:textId="0384984D" w:rsidR="00A55701" w:rsidRDefault="00A55701" w:rsidP="00AF50E9">
      <w:pPr>
        <w:pStyle w:val="NoSpacing"/>
        <w:rPr>
          <w:rFonts w:cstheme="minorHAnsi"/>
        </w:rPr>
      </w:pPr>
    </w:p>
    <w:p w14:paraId="10D3869C" w14:textId="31A78F91" w:rsidR="00A55701" w:rsidRDefault="00B069F2" w:rsidP="00AF50E9">
      <w:pPr>
        <w:pStyle w:val="NoSpacing"/>
        <w:rPr>
          <w:rFonts w:cstheme="minorHAnsi"/>
        </w:rPr>
      </w:pPr>
      <w:r>
        <w:rPr>
          <w:rFonts w:cstheme="minorHAnsi"/>
          <w:noProof/>
        </w:rPr>
        <w:drawing>
          <wp:inline distT="0" distB="0" distL="0" distR="0" wp14:anchorId="043B875E" wp14:editId="7F9B0E42">
            <wp:extent cx="4087368" cy="3044952"/>
            <wp:effectExtent l="0" t="0" r="8890" b="3175"/>
            <wp:docPr id="78" name="Picture 78" descr="The main Dashboard Promp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28.png"/>
                    <pic:cNvPicPr/>
                  </pic:nvPicPr>
                  <pic:blipFill>
                    <a:blip r:embed="rId51">
                      <a:extLst>
                        <a:ext uri="{28A0092B-C50C-407E-A947-70E740481C1C}">
                          <a14:useLocalDpi xmlns:a14="http://schemas.microsoft.com/office/drawing/2010/main" val="0"/>
                        </a:ext>
                      </a:extLst>
                    </a:blip>
                    <a:stretch>
                      <a:fillRect/>
                    </a:stretch>
                  </pic:blipFill>
                  <pic:spPr>
                    <a:xfrm>
                      <a:off x="0" y="0"/>
                      <a:ext cx="4087368" cy="3044952"/>
                    </a:xfrm>
                    <a:prstGeom prst="rect">
                      <a:avLst/>
                    </a:prstGeom>
                  </pic:spPr>
                </pic:pic>
              </a:graphicData>
            </a:graphic>
          </wp:inline>
        </w:drawing>
      </w:r>
    </w:p>
    <w:p w14:paraId="600EA6F9" w14:textId="2D288C02" w:rsidR="005A4D9B" w:rsidRDefault="005A4D9B" w:rsidP="00AF50E9">
      <w:pPr>
        <w:pStyle w:val="NoSpacing"/>
        <w:rPr>
          <w:rFonts w:cstheme="minorHAnsi"/>
        </w:rPr>
      </w:pPr>
    </w:p>
    <w:p w14:paraId="3F713C36" w14:textId="77777777" w:rsidR="00115A84" w:rsidRDefault="00115A84" w:rsidP="00AF50E9">
      <w:pPr>
        <w:pStyle w:val="NoSpacing"/>
        <w:rPr>
          <w:rFonts w:cstheme="minorHAnsi"/>
        </w:rPr>
      </w:pPr>
    </w:p>
    <w:p w14:paraId="659FD4AC" w14:textId="77777777" w:rsidR="00115A84" w:rsidRDefault="00115A84" w:rsidP="00AF50E9">
      <w:pPr>
        <w:pStyle w:val="NoSpacing"/>
        <w:rPr>
          <w:rFonts w:cstheme="minorHAnsi"/>
        </w:rPr>
      </w:pPr>
    </w:p>
    <w:p w14:paraId="2B0808A2" w14:textId="77777777" w:rsidR="00115A84" w:rsidRDefault="00115A84" w:rsidP="00AF50E9">
      <w:pPr>
        <w:pStyle w:val="NoSpacing"/>
        <w:rPr>
          <w:rFonts w:cstheme="minorHAnsi"/>
        </w:rPr>
      </w:pPr>
    </w:p>
    <w:p w14:paraId="29C83DE8" w14:textId="77777777" w:rsidR="00115A84" w:rsidRDefault="00115A84" w:rsidP="00AF50E9">
      <w:pPr>
        <w:pStyle w:val="NoSpacing"/>
        <w:rPr>
          <w:rFonts w:cstheme="minorHAnsi"/>
        </w:rPr>
      </w:pPr>
    </w:p>
    <w:p w14:paraId="2EE5720B" w14:textId="77777777" w:rsidR="00115A84" w:rsidRDefault="00115A84" w:rsidP="00AF50E9">
      <w:pPr>
        <w:pStyle w:val="NoSpacing"/>
        <w:rPr>
          <w:rFonts w:cstheme="minorHAnsi"/>
        </w:rPr>
      </w:pPr>
    </w:p>
    <w:p w14:paraId="078FE246" w14:textId="130F8168" w:rsidR="005A4D9B" w:rsidRDefault="00A55701" w:rsidP="00AF50E9">
      <w:pPr>
        <w:pStyle w:val="NoSpacing"/>
        <w:rPr>
          <w:rFonts w:cstheme="minorHAnsi"/>
        </w:rPr>
      </w:pPr>
      <w:r>
        <w:rPr>
          <w:rFonts w:cstheme="minorHAnsi"/>
        </w:rPr>
        <w:t xml:space="preserve">When creating a dashboard for </w:t>
      </w:r>
      <w:r w:rsidR="007B20B4">
        <w:rPr>
          <w:rFonts w:cstheme="minorHAnsi"/>
        </w:rPr>
        <w:t>reports that all belong to the same subject area</w:t>
      </w:r>
      <w:r w:rsidR="006A1B1C">
        <w:rPr>
          <w:rFonts w:cstheme="minorHAnsi"/>
        </w:rPr>
        <w:t xml:space="preserve"> and will </w:t>
      </w:r>
      <w:r w:rsidR="00E278F1">
        <w:rPr>
          <w:rFonts w:cstheme="minorHAnsi"/>
        </w:rPr>
        <w:t>be filtered by the same field</w:t>
      </w:r>
      <w:r w:rsidR="006A1B1C">
        <w:rPr>
          <w:rFonts w:cstheme="minorHAnsi"/>
        </w:rPr>
        <w:t>, you can click the green plus (+</w:t>
      </w:r>
      <w:r w:rsidR="00E278F1">
        <w:rPr>
          <w:rFonts w:cstheme="minorHAnsi"/>
        </w:rPr>
        <w:t xml:space="preserve">), </w:t>
      </w:r>
      <w:r w:rsidR="007717A6">
        <w:rPr>
          <w:rFonts w:cstheme="minorHAnsi"/>
        </w:rPr>
        <w:t xml:space="preserve">select the </w:t>
      </w:r>
      <w:r w:rsidR="007717A6" w:rsidRPr="007717A6">
        <w:rPr>
          <w:rFonts w:cstheme="minorHAnsi"/>
        </w:rPr>
        <w:t>Column Prompt</w:t>
      </w:r>
      <w:r w:rsidR="007717A6">
        <w:rPr>
          <w:rFonts w:cstheme="minorHAnsi"/>
        </w:rPr>
        <w:t xml:space="preserve"> </w:t>
      </w:r>
      <w:r w:rsidR="00E278F1">
        <w:rPr>
          <w:rFonts w:cstheme="minorHAnsi"/>
        </w:rPr>
        <w:t xml:space="preserve">and choose the field that all of your reports will be filtered by </w:t>
      </w:r>
      <w:r w:rsidR="00003B51">
        <w:rPr>
          <w:rFonts w:cstheme="minorHAnsi"/>
        </w:rPr>
        <w:t>(</w:t>
      </w:r>
      <w:hyperlink r:id="rId52" w:anchor="Prompts_(Dashboard)" w:history="1">
        <w:r w:rsidR="00003B51" w:rsidRPr="00003B51">
          <w:rPr>
            <w:rStyle w:val="Hyperlink"/>
            <w:rFonts w:cstheme="minorHAnsi"/>
          </w:rPr>
          <w:t>this article</w:t>
        </w:r>
      </w:hyperlink>
      <w:r w:rsidR="00003B51">
        <w:rPr>
          <w:rFonts w:cstheme="minorHAnsi"/>
        </w:rPr>
        <w:t xml:space="preserve"> shows </w:t>
      </w:r>
      <w:r w:rsidR="00A97F3E">
        <w:rPr>
          <w:rFonts w:cstheme="minorHAnsi"/>
        </w:rPr>
        <w:t xml:space="preserve">how to create one of these </w:t>
      </w:r>
      <w:r w:rsidR="007717A6">
        <w:rPr>
          <w:rFonts w:cstheme="minorHAnsi"/>
        </w:rPr>
        <w:t>column prompt</w:t>
      </w:r>
      <w:r w:rsidR="00A97F3E">
        <w:rPr>
          <w:rFonts w:cstheme="minorHAnsi"/>
        </w:rPr>
        <w:t>s for use in a simpler dashboard</w:t>
      </w:r>
      <w:r w:rsidR="00003B51">
        <w:rPr>
          <w:rFonts w:cstheme="minorHAnsi"/>
        </w:rPr>
        <w:t>).</w:t>
      </w:r>
      <w:r w:rsidR="00E278F1">
        <w:rPr>
          <w:rFonts w:cstheme="minorHAnsi"/>
        </w:rPr>
        <w:t xml:space="preserve"> However, our example is </w:t>
      </w:r>
      <w:r w:rsidR="00811B8E">
        <w:rPr>
          <w:rFonts w:cstheme="minorHAnsi"/>
        </w:rPr>
        <w:t xml:space="preserve">a little more complicated: each of our three Analytics reports belong to a different subject area and </w:t>
      </w:r>
      <w:r w:rsidR="00CB1EFC">
        <w:rPr>
          <w:rFonts w:cstheme="minorHAnsi"/>
        </w:rPr>
        <w:t>even though the date values have the same format there are three separate fields being used (Loan Date, Request Date and Usage Date).</w:t>
      </w:r>
      <w:r w:rsidR="006F7E24">
        <w:rPr>
          <w:rFonts w:cstheme="minorHAnsi"/>
        </w:rPr>
        <w:t xml:space="preserve"> While we could</w:t>
      </w:r>
      <w:r w:rsidR="00CE120F">
        <w:rPr>
          <w:rFonts w:cstheme="minorHAnsi"/>
        </w:rPr>
        <w:t xml:space="preserve"> create three separate prompts for each of these fields, we would need to enter our six dates every time we wanted to change the date range.</w:t>
      </w:r>
      <w:r w:rsidR="00046359">
        <w:rPr>
          <w:rFonts w:cstheme="minorHAnsi"/>
        </w:rPr>
        <w:t xml:space="preserve"> It would be preferable to enter the dates once and have each filter the appropriate date field for each report.</w:t>
      </w:r>
    </w:p>
    <w:p w14:paraId="17995B60" w14:textId="715335D5" w:rsidR="00046359" w:rsidRDefault="00046359" w:rsidP="00AF50E9">
      <w:pPr>
        <w:pStyle w:val="NoSpacing"/>
        <w:rPr>
          <w:rFonts w:cstheme="minorHAnsi"/>
        </w:rPr>
      </w:pPr>
    </w:p>
    <w:p w14:paraId="204522EB" w14:textId="06C2AD48" w:rsidR="00046359" w:rsidRDefault="00046359" w:rsidP="00AF50E9">
      <w:pPr>
        <w:pStyle w:val="NoSpacing"/>
        <w:rPr>
          <w:rFonts w:cstheme="minorHAnsi"/>
        </w:rPr>
      </w:pPr>
      <w:r>
        <w:rPr>
          <w:rFonts w:cstheme="minorHAnsi"/>
        </w:rPr>
        <w:t xml:space="preserve">We can do this </w:t>
      </w:r>
      <w:r w:rsidR="00E67587">
        <w:rPr>
          <w:rFonts w:cstheme="minorHAnsi"/>
        </w:rPr>
        <w:t xml:space="preserve">using a Variable Prompt that sets what is called a </w:t>
      </w:r>
      <w:r>
        <w:rPr>
          <w:rFonts w:cstheme="minorHAnsi"/>
        </w:rPr>
        <w:t xml:space="preserve">presentation variable. </w:t>
      </w:r>
      <w:r w:rsidR="006308F6">
        <w:rPr>
          <w:rFonts w:cstheme="minorHAnsi"/>
        </w:rPr>
        <w:t>This presentation variable can then be referenced in each of our reports</w:t>
      </w:r>
      <w:r w:rsidR="00665604">
        <w:rPr>
          <w:rFonts w:cstheme="minorHAnsi"/>
        </w:rPr>
        <w:t xml:space="preserve"> </w:t>
      </w:r>
      <w:r w:rsidR="006308F6">
        <w:rPr>
          <w:rFonts w:cstheme="minorHAnsi"/>
        </w:rPr>
        <w:t xml:space="preserve">so that the dates we choose will filter </w:t>
      </w:r>
      <w:r w:rsidR="00583A5E">
        <w:rPr>
          <w:rFonts w:cstheme="minorHAnsi"/>
        </w:rPr>
        <w:t>the date field</w:t>
      </w:r>
      <w:r w:rsidR="00665604">
        <w:rPr>
          <w:rFonts w:cstheme="minorHAnsi"/>
        </w:rPr>
        <w:t xml:space="preserve"> appropriate for that report</w:t>
      </w:r>
      <w:r w:rsidR="00583A5E">
        <w:rPr>
          <w:rFonts w:cstheme="minorHAnsi"/>
        </w:rPr>
        <w:t>. Click the green plus icon and select Variable Prompt:</w:t>
      </w:r>
    </w:p>
    <w:p w14:paraId="4C18B73D" w14:textId="38016D1F" w:rsidR="00583A5E" w:rsidRDefault="00583A5E" w:rsidP="00AF50E9">
      <w:pPr>
        <w:pStyle w:val="NoSpacing"/>
        <w:rPr>
          <w:rFonts w:cstheme="minorHAnsi"/>
        </w:rPr>
      </w:pPr>
    </w:p>
    <w:p w14:paraId="29C400E0" w14:textId="32001863" w:rsidR="001E410E" w:rsidRDefault="001E410E" w:rsidP="00AF50E9">
      <w:pPr>
        <w:pStyle w:val="NoSpacing"/>
        <w:rPr>
          <w:rFonts w:cstheme="minorHAnsi"/>
        </w:rPr>
      </w:pPr>
      <w:r>
        <w:rPr>
          <w:rFonts w:cstheme="minorHAnsi"/>
          <w:noProof/>
        </w:rPr>
        <w:drawing>
          <wp:inline distT="0" distB="0" distL="0" distR="0" wp14:anchorId="48B45E83" wp14:editId="51073D57">
            <wp:extent cx="1225296" cy="758952"/>
            <wp:effectExtent l="0" t="0" r="0" b="3175"/>
            <wp:docPr id="80" name="Picture 80" descr="Add a new Variab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27.png"/>
                    <pic:cNvPicPr/>
                  </pic:nvPicPr>
                  <pic:blipFill>
                    <a:blip r:embed="rId53">
                      <a:extLst>
                        <a:ext uri="{28A0092B-C50C-407E-A947-70E740481C1C}">
                          <a14:useLocalDpi xmlns:a14="http://schemas.microsoft.com/office/drawing/2010/main" val="0"/>
                        </a:ext>
                      </a:extLst>
                    </a:blip>
                    <a:stretch>
                      <a:fillRect/>
                    </a:stretch>
                  </pic:blipFill>
                  <pic:spPr>
                    <a:xfrm>
                      <a:off x="0" y="0"/>
                      <a:ext cx="1225296" cy="758952"/>
                    </a:xfrm>
                    <a:prstGeom prst="rect">
                      <a:avLst/>
                    </a:prstGeom>
                  </pic:spPr>
                </pic:pic>
              </a:graphicData>
            </a:graphic>
          </wp:inline>
        </w:drawing>
      </w:r>
    </w:p>
    <w:p w14:paraId="5AB8712E" w14:textId="77777777" w:rsidR="001E410E" w:rsidRDefault="001E410E" w:rsidP="00AF50E9">
      <w:pPr>
        <w:pStyle w:val="NoSpacing"/>
        <w:rPr>
          <w:rFonts w:cstheme="minorHAnsi"/>
        </w:rPr>
      </w:pPr>
    </w:p>
    <w:p w14:paraId="3B46DD6F" w14:textId="1DC1E52D" w:rsidR="00583A5E" w:rsidRDefault="0054180E" w:rsidP="00AF50E9">
      <w:pPr>
        <w:pStyle w:val="NoSpacing"/>
        <w:rPr>
          <w:rFonts w:cstheme="minorHAnsi"/>
        </w:rPr>
      </w:pPr>
      <w:r>
        <w:rPr>
          <w:rFonts w:cstheme="minorHAnsi"/>
        </w:rPr>
        <w:t>The Edit Prompt menu will appear.</w:t>
      </w:r>
      <w:r w:rsidR="00546016">
        <w:rPr>
          <w:rFonts w:cstheme="minorHAnsi"/>
        </w:rPr>
        <w:t xml:space="preserve"> In the first field that appears (Prompt for Presentation Variable) enter the name of your presentation variable</w:t>
      </w:r>
      <w:r w:rsidR="00DB51D8">
        <w:rPr>
          <w:rFonts w:cstheme="minorHAnsi"/>
        </w:rPr>
        <w:t xml:space="preserve">; this will be the first date of our date </w:t>
      </w:r>
      <w:r w:rsidR="00DA7EEF">
        <w:rPr>
          <w:rFonts w:cstheme="minorHAnsi"/>
        </w:rPr>
        <w:t>range,</w:t>
      </w:r>
      <w:r w:rsidR="00DB51D8">
        <w:rPr>
          <w:rFonts w:cstheme="minorHAnsi"/>
        </w:rPr>
        <w:t xml:space="preserve"> so we have </w:t>
      </w:r>
      <w:r w:rsidR="008C0AEF">
        <w:rPr>
          <w:rFonts w:cstheme="minorHAnsi"/>
        </w:rPr>
        <w:t xml:space="preserve">decided to </w:t>
      </w:r>
      <w:r w:rsidR="00DB51D8">
        <w:rPr>
          <w:rFonts w:cstheme="minorHAnsi"/>
        </w:rPr>
        <w:t>name ours “StartDate”.</w:t>
      </w:r>
      <w:r w:rsidR="00546016">
        <w:rPr>
          <w:rFonts w:cstheme="minorHAnsi"/>
        </w:rPr>
        <w:t xml:space="preserve"> </w:t>
      </w:r>
      <w:r w:rsidR="00252FFB">
        <w:rPr>
          <w:rFonts w:cstheme="minorHAnsi"/>
        </w:rPr>
        <w:t xml:space="preserve">The Label field determines what </w:t>
      </w:r>
      <w:r w:rsidR="0036631E">
        <w:rPr>
          <w:rFonts w:cstheme="minorHAnsi"/>
        </w:rPr>
        <w:t xml:space="preserve">text will </w:t>
      </w:r>
      <w:r w:rsidR="00252FFB">
        <w:rPr>
          <w:rFonts w:cstheme="minorHAnsi"/>
        </w:rPr>
        <w:t xml:space="preserve">be displayed </w:t>
      </w:r>
      <w:r w:rsidR="0036631E">
        <w:rPr>
          <w:rFonts w:cstheme="minorHAnsi"/>
        </w:rPr>
        <w:t xml:space="preserve">for the prompt in your </w:t>
      </w:r>
      <w:r w:rsidR="00252FFB">
        <w:rPr>
          <w:rFonts w:cstheme="minorHAnsi"/>
        </w:rPr>
        <w:t>dashboard</w:t>
      </w:r>
      <w:r w:rsidR="006C4271">
        <w:rPr>
          <w:rFonts w:cstheme="minorHAnsi"/>
        </w:rPr>
        <w:t xml:space="preserve">, we have entered “Physical and Electronic Usage From” but you can enter anything </w:t>
      </w:r>
      <w:r w:rsidR="003E0DBC">
        <w:rPr>
          <w:rFonts w:cstheme="minorHAnsi"/>
        </w:rPr>
        <w:t xml:space="preserve">you want </w:t>
      </w:r>
      <w:r w:rsidR="006C4271">
        <w:rPr>
          <w:rFonts w:cstheme="minorHAnsi"/>
        </w:rPr>
        <w:t>without needing to change any of the next steps:</w:t>
      </w:r>
    </w:p>
    <w:p w14:paraId="422DAE4F" w14:textId="1995619B" w:rsidR="0028588D" w:rsidRDefault="0028588D" w:rsidP="00AF50E9">
      <w:pPr>
        <w:pStyle w:val="NoSpacing"/>
        <w:rPr>
          <w:rFonts w:cstheme="minorHAnsi"/>
        </w:rPr>
      </w:pPr>
    </w:p>
    <w:p w14:paraId="12CE3FEB" w14:textId="50A959DA" w:rsidR="0028588D" w:rsidRDefault="0028588D" w:rsidP="00AF50E9">
      <w:pPr>
        <w:pStyle w:val="NoSpacing"/>
        <w:rPr>
          <w:rFonts w:cstheme="minorHAnsi"/>
        </w:rPr>
      </w:pPr>
      <w:r>
        <w:rPr>
          <w:rFonts w:cstheme="minorHAnsi"/>
          <w:noProof/>
        </w:rPr>
        <w:drawing>
          <wp:inline distT="0" distB="0" distL="0" distR="0" wp14:anchorId="0BE8E0B5" wp14:editId="61124C24">
            <wp:extent cx="3730752" cy="2066544"/>
            <wp:effectExtent l="0" t="0" r="3175" b="0"/>
            <wp:docPr id="81" name="Picture 81" descr="Edit Prompt menu with Prompt for Presentation Variable set to StartDate and Label set to Physical and Electronic Usag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29.png"/>
                    <pic:cNvPicPr/>
                  </pic:nvPicPr>
                  <pic:blipFill>
                    <a:blip r:embed="rId54">
                      <a:extLst>
                        <a:ext uri="{28A0092B-C50C-407E-A947-70E740481C1C}">
                          <a14:useLocalDpi xmlns:a14="http://schemas.microsoft.com/office/drawing/2010/main" val="0"/>
                        </a:ext>
                      </a:extLst>
                    </a:blip>
                    <a:stretch>
                      <a:fillRect/>
                    </a:stretch>
                  </pic:blipFill>
                  <pic:spPr>
                    <a:xfrm>
                      <a:off x="0" y="0"/>
                      <a:ext cx="3730752" cy="2066544"/>
                    </a:xfrm>
                    <a:prstGeom prst="rect">
                      <a:avLst/>
                    </a:prstGeom>
                  </pic:spPr>
                </pic:pic>
              </a:graphicData>
            </a:graphic>
          </wp:inline>
        </w:drawing>
      </w:r>
    </w:p>
    <w:p w14:paraId="21D22EDC" w14:textId="77777777" w:rsidR="0028588D" w:rsidRDefault="0028588D" w:rsidP="00AF50E9">
      <w:pPr>
        <w:pStyle w:val="NoSpacing"/>
        <w:rPr>
          <w:rFonts w:cstheme="minorHAnsi"/>
        </w:rPr>
      </w:pPr>
    </w:p>
    <w:p w14:paraId="5B50E2C7" w14:textId="77777777" w:rsidR="00115A84" w:rsidRDefault="00115A84" w:rsidP="00AF50E9">
      <w:pPr>
        <w:pStyle w:val="NoSpacing"/>
        <w:rPr>
          <w:rFonts w:cstheme="minorHAnsi"/>
        </w:rPr>
      </w:pPr>
    </w:p>
    <w:p w14:paraId="5997D3F1" w14:textId="77777777" w:rsidR="00115A84" w:rsidRDefault="00115A84" w:rsidP="00AF50E9">
      <w:pPr>
        <w:pStyle w:val="NoSpacing"/>
        <w:rPr>
          <w:rFonts w:cstheme="minorHAnsi"/>
        </w:rPr>
      </w:pPr>
    </w:p>
    <w:p w14:paraId="1CA512D7" w14:textId="77777777" w:rsidR="00115A84" w:rsidRDefault="00115A84" w:rsidP="00AF50E9">
      <w:pPr>
        <w:pStyle w:val="NoSpacing"/>
        <w:rPr>
          <w:rFonts w:cstheme="minorHAnsi"/>
        </w:rPr>
      </w:pPr>
    </w:p>
    <w:p w14:paraId="6F5B4560" w14:textId="77777777" w:rsidR="00115A84" w:rsidRDefault="00115A84" w:rsidP="00AF50E9">
      <w:pPr>
        <w:pStyle w:val="NoSpacing"/>
        <w:rPr>
          <w:rFonts w:cstheme="minorHAnsi"/>
        </w:rPr>
      </w:pPr>
    </w:p>
    <w:p w14:paraId="4F3261BD" w14:textId="77777777" w:rsidR="00115A84" w:rsidRDefault="00115A84" w:rsidP="00AF50E9">
      <w:pPr>
        <w:pStyle w:val="NoSpacing"/>
        <w:rPr>
          <w:rFonts w:cstheme="minorHAnsi"/>
        </w:rPr>
      </w:pPr>
    </w:p>
    <w:p w14:paraId="1D147EC0" w14:textId="4F9B5BBC" w:rsidR="0028588D" w:rsidRDefault="00726A27" w:rsidP="00AF50E9">
      <w:pPr>
        <w:pStyle w:val="NoSpacing"/>
        <w:rPr>
          <w:rFonts w:cstheme="minorHAnsi"/>
        </w:rPr>
      </w:pPr>
      <w:r>
        <w:rPr>
          <w:rFonts w:cstheme="minorHAnsi"/>
        </w:rPr>
        <w:t xml:space="preserve">Set the User Input field </w:t>
      </w:r>
      <w:proofErr w:type="gramStart"/>
      <w:r>
        <w:rPr>
          <w:rFonts w:cstheme="minorHAnsi"/>
        </w:rPr>
        <w:t>to Choice</w:t>
      </w:r>
      <w:proofErr w:type="gramEnd"/>
      <w:r>
        <w:rPr>
          <w:rFonts w:cstheme="minorHAnsi"/>
        </w:rPr>
        <w:t xml:space="preserve"> List and new fields will appear</w:t>
      </w:r>
      <w:r w:rsidR="004E2EFF">
        <w:rPr>
          <w:rFonts w:cstheme="minorHAnsi"/>
        </w:rPr>
        <w:t>. Set the Choice List Values field to “All Column Values” (it may already be set to this value) and click Select Columns</w:t>
      </w:r>
      <w:r>
        <w:rPr>
          <w:rFonts w:cstheme="minorHAnsi"/>
        </w:rPr>
        <w:t>:</w:t>
      </w:r>
    </w:p>
    <w:p w14:paraId="642E597B" w14:textId="612BC1C9" w:rsidR="00D1364C" w:rsidRDefault="00D1364C" w:rsidP="00AF50E9">
      <w:pPr>
        <w:pStyle w:val="NoSpacing"/>
        <w:rPr>
          <w:rFonts w:cstheme="minorHAnsi"/>
        </w:rPr>
      </w:pPr>
    </w:p>
    <w:p w14:paraId="66B630C1" w14:textId="62769D6E" w:rsidR="00D1364C" w:rsidRDefault="001C661E" w:rsidP="00AF50E9">
      <w:pPr>
        <w:pStyle w:val="NoSpacing"/>
        <w:rPr>
          <w:rFonts w:cstheme="minorHAnsi"/>
        </w:rPr>
      </w:pPr>
      <w:r>
        <w:rPr>
          <w:rFonts w:cstheme="minorHAnsi"/>
          <w:noProof/>
        </w:rPr>
        <w:drawing>
          <wp:inline distT="0" distB="0" distL="0" distR="0" wp14:anchorId="7B827E1E" wp14:editId="3393D460">
            <wp:extent cx="4032504" cy="2596896"/>
            <wp:effectExtent l="0" t="0" r="6350" b="0"/>
            <wp:docPr id="82" name="Picture 82" descr="Change User Input to Choice List and two new fields appear. Set Choice List Values to All Column Values (if it is not already set) and click the Select Colum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30.png"/>
                    <pic:cNvPicPr/>
                  </pic:nvPicPr>
                  <pic:blipFill>
                    <a:blip r:embed="rId55">
                      <a:extLst>
                        <a:ext uri="{28A0092B-C50C-407E-A947-70E740481C1C}">
                          <a14:useLocalDpi xmlns:a14="http://schemas.microsoft.com/office/drawing/2010/main" val="0"/>
                        </a:ext>
                      </a:extLst>
                    </a:blip>
                    <a:stretch>
                      <a:fillRect/>
                    </a:stretch>
                  </pic:blipFill>
                  <pic:spPr>
                    <a:xfrm>
                      <a:off x="0" y="0"/>
                      <a:ext cx="4032504" cy="2596896"/>
                    </a:xfrm>
                    <a:prstGeom prst="rect">
                      <a:avLst/>
                    </a:prstGeom>
                  </pic:spPr>
                </pic:pic>
              </a:graphicData>
            </a:graphic>
          </wp:inline>
        </w:drawing>
      </w:r>
    </w:p>
    <w:p w14:paraId="0D2801B2" w14:textId="52D5B0C7" w:rsidR="00D1364C" w:rsidRDefault="00D1364C" w:rsidP="00AF50E9">
      <w:pPr>
        <w:pStyle w:val="NoSpacing"/>
        <w:rPr>
          <w:rFonts w:cstheme="minorHAnsi"/>
        </w:rPr>
      </w:pPr>
    </w:p>
    <w:p w14:paraId="6AEB9516" w14:textId="33CD678B" w:rsidR="00D1364C" w:rsidRDefault="00BE3F15" w:rsidP="00AF50E9">
      <w:pPr>
        <w:pStyle w:val="NoSpacing"/>
        <w:rPr>
          <w:rFonts w:cstheme="minorHAnsi"/>
        </w:rPr>
      </w:pPr>
      <w:r>
        <w:rPr>
          <w:rFonts w:cstheme="minorHAnsi"/>
        </w:rPr>
        <w:t>In the Select Column menu open the Loan Date folder and select Loan Date</w:t>
      </w:r>
      <w:r w:rsidR="00186DB0">
        <w:rPr>
          <w:rFonts w:cstheme="minorHAnsi"/>
        </w:rPr>
        <w:t>, then click OK</w:t>
      </w:r>
      <w:r>
        <w:rPr>
          <w:rFonts w:cstheme="minorHAnsi"/>
        </w:rPr>
        <w:t>:</w:t>
      </w:r>
    </w:p>
    <w:p w14:paraId="0CB15FC6" w14:textId="0BB3E747" w:rsidR="00D1364C" w:rsidRDefault="00D1364C" w:rsidP="00AF50E9">
      <w:pPr>
        <w:pStyle w:val="NoSpacing"/>
        <w:rPr>
          <w:rFonts w:cstheme="minorHAnsi"/>
        </w:rPr>
      </w:pPr>
    </w:p>
    <w:p w14:paraId="0FBC590D" w14:textId="6CC57DC7" w:rsidR="00D1364C" w:rsidRDefault="00896E15" w:rsidP="00AF50E9">
      <w:pPr>
        <w:pStyle w:val="NoSpacing"/>
        <w:rPr>
          <w:rFonts w:cstheme="minorHAnsi"/>
        </w:rPr>
      </w:pPr>
      <w:r>
        <w:rPr>
          <w:rFonts w:cstheme="minorHAnsi"/>
          <w:noProof/>
        </w:rPr>
        <w:drawing>
          <wp:inline distT="0" distB="0" distL="0" distR="0" wp14:anchorId="6F771C06" wp14:editId="1FE9ADCF">
            <wp:extent cx="3154680" cy="4663440"/>
            <wp:effectExtent l="0" t="0" r="7620" b="3810"/>
            <wp:docPr id="83" name="Picture 83" descr="Select Loan Date from the Loan Dat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31.png"/>
                    <pic:cNvPicPr/>
                  </pic:nvPicPr>
                  <pic:blipFill>
                    <a:blip r:embed="rId56">
                      <a:extLst>
                        <a:ext uri="{28A0092B-C50C-407E-A947-70E740481C1C}">
                          <a14:useLocalDpi xmlns:a14="http://schemas.microsoft.com/office/drawing/2010/main" val="0"/>
                        </a:ext>
                      </a:extLst>
                    </a:blip>
                    <a:stretch>
                      <a:fillRect/>
                    </a:stretch>
                  </pic:blipFill>
                  <pic:spPr>
                    <a:xfrm>
                      <a:off x="0" y="0"/>
                      <a:ext cx="3154680" cy="4663440"/>
                    </a:xfrm>
                    <a:prstGeom prst="rect">
                      <a:avLst/>
                    </a:prstGeom>
                  </pic:spPr>
                </pic:pic>
              </a:graphicData>
            </a:graphic>
          </wp:inline>
        </w:drawing>
      </w:r>
    </w:p>
    <w:p w14:paraId="6BAA44CF" w14:textId="7E1EAC96" w:rsidR="00D1364C" w:rsidRDefault="00D1364C" w:rsidP="00AF50E9">
      <w:pPr>
        <w:pStyle w:val="NoSpacing"/>
        <w:rPr>
          <w:rFonts w:cstheme="minorHAnsi"/>
        </w:rPr>
      </w:pPr>
    </w:p>
    <w:p w14:paraId="79CFEC34" w14:textId="4306C4F6" w:rsidR="00D1364C" w:rsidRDefault="00515951" w:rsidP="00AF50E9">
      <w:pPr>
        <w:pStyle w:val="NoSpacing"/>
        <w:rPr>
          <w:rFonts w:cstheme="minorHAnsi"/>
        </w:rPr>
      </w:pPr>
      <w:r>
        <w:rPr>
          <w:rFonts w:cstheme="minorHAnsi"/>
        </w:rPr>
        <w:t xml:space="preserve">Expand the Options section by clicking on the </w:t>
      </w:r>
      <w:r w:rsidR="00186DB0">
        <w:rPr>
          <w:rFonts w:cstheme="minorHAnsi"/>
        </w:rPr>
        <w:t>triangle next to Options</w:t>
      </w:r>
      <w:r>
        <w:rPr>
          <w:rFonts w:cstheme="minorHAnsi"/>
        </w:rPr>
        <w:t>. There are o</w:t>
      </w:r>
      <w:r w:rsidR="00ED2A78">
        <w:rPr>
          <w:rFonts w:cstheme="minorHAnsi"/>
        </w:rPr>
        <w:t xml:space="preserve">ptional settings in this section that we would like to use for our prompt. </w:t>
      </w:r>
      <w:r w:rsidR="00407F18">
        <w:rPr>
          <w:rFonts w:cstheme="minorHAnsi"/>
        </w:rPr>
        <w:t xml:space="preserve">Check the “Enable user to type values” option so that you can type the desired date instead of selecting it from a list. Check the “Require user input” </w:t>
      </w:r>
      <w:r w:rsidR="000545F6">
        <w:rPr>
          <w:rFonts w:cstheme="minorHAnsi"/>
        </w:rPr>
        <w:t>checkbox to ensure that the date cannot be empty.</w:t>
      </w:r>
      <w:r w:rsidR="0001510B">
        <w:rPr>
          <w:rFonts w:cstheme="minorHAnsi"/>
        </w:rPr>
        <w:t xml:space="preserve"> Select Specific Value in the Default selection field and use the plus icon on the right to set a default value (this is a good idea </w:t>
      </w:r>
      <w:r w:rsidR="002A7E75">
        <w:rPr>
          <w:rFonts w:cstheme="minorHAnsi"/>
        </w:rPr>
        <w:t>for these date prompts so that Analytics does not try to load the data from all time</w:t>
      </w:r>
      <w:r w:rsidR="000C20DF">
        <w:rPr>
          <w:rFonts w:cstheme="minorHAnsi"/>
        </w:rPr>
        <w:t xml:space="preserve"> when you first open the dashboard</w:t>
      </w:r>
      <w:r w:rsidR="0001510B">
        <w:rPr>
          <w:rFonts w:cstheme="minorHAnsi"/>
        </w:rPr>
        <w:t>).</w:t>
      </w:r>
      <w:r w:rsidR="000C20DF">
        <w:rPr>
          <w:rFonts w:cstheme="minorHAnsi"/>
        </w:rPr>
        <w:t xml:space="preserve"> Once you select a value from the Select Values menu </w:t>
      </w:r>
      <w:r w:rsidR="00D22D65">
        <w:rPr>
          <w:rFonts w:cstheme="minorHAnsi"/>
        </w:rPr>
        <w:t>and click OK it will appear in the box under Default selection</w:t>
      </w:r>
      <w:r w:rsidR="00735F10">
        <w:rPr>
          <w:rFonts w:cstheme="minorHAnsi"/>
        </w:rPr>
        <w:t xml:space="preserve"> (we chose the beginning of March</w:t>
      </w:r>
      <w:r w:rsidR="005C6AEC">
        <w:rPr>
          <w:rFonts w:cstheme="minorHAnsi"/>
        </w:rPr>
        <w:t xml:space="preserve"> for our example</w:t>
      </w:r>
      <w:r w:rsidR="00735F10">
        <w:rPr>
          <w:rFonts w:cstheme="minorHAnsi"/>
        </w:rPr>
        <w:t>)</w:t>
      </w:r>
      <w:r w:rsidR="00377C12">
        <w:rPr>
          <w:rFonts w:cstheme="minorHAnsi"/>
        </w:rPr>
        <w:t xml:space="preserve">. Finally, when your prompt looks like </w:t>
      </w:r>
      <w:r w:rsidR="00095981">
        <w:rPr>
          <w:rFonts w:cstheme="minorHAnsi"/>
        </w:rPr>
        <w:t>this click OK:</w:t>
      </w:r>
    </w:p>
    <w:p w14:paraId="37E063F3" w14:textId="366734E6" w:rsidR="00186DB0" w:rsidRDefault="00186DB0" w:rsidP="00AF50E9">
      <w:pPr>
        <w:pStyle w:val="NoSpacing"/>
        <w:rPr>
          <w:rFonts w:cstheme="minorHAnsi"/>
        </w:rPr>
      </w:pPr>
    </w:p>
    <w:p w14:paraId="30652A4E" w14:textId="03B5A8B6" w:rsidR="00186DB0" w:rsidRDefault="00DA7B88" w:rsidP="00AF50E9">
      <w:pPr>
        <w:pStyle w:val="NoSpacing"/>
        <w:rPr>
          <w:rFonts w:cstheme="minorHAnsi"/>
        </w:rPr>
      </w:pPr>
      <w:r>
        <w:rPr>
          <w:rFonts w:cstheme="minorHAnsi"/>
          <w:noProof/>
        </w:rPr>
        <w:drawing>
          <wp:inline distT="0" distB="0" distL="0" distR="0" wp14:anchorId="6B160317" wp14:editId="1E17BE98">
            <wp:extent cx="4032504" cy="4453128"/>
            <wp:effectExtent l="0" t="0" r="6350" b="5080"/>
            <wp:docPr id="84" name="Picture 84" descr="Expand the Options section, check Enable user to type values and Require user input. Set Default selection to Specific Value, click the plus icon and add a defaul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32.png"/>
                    <pic:cNvPicPr/>
                  </pic:nvPicPr>
                  <pic:blipFill>
                    <a:blip r:embed="rId57">
                      <a:extLst>
                        <a:ext uri="{28A0092B-C50C-407E-A947-70E740481C1C}">
                          <a14:useLocalDpi xmlns:a14="http://schemas.microsoft.com/office/drawing/2010/main" val="0"/>
                        </a:ext>
                      </a:extLst>
                    </a:blip>
                    <a:stretch>
                      <a:fillRect/>
                    </a:stretch>
                  </pic:blipFill>
                  <pic:spPr>
                    <a:xfrm>
                      <a:off x="0" y="0"/>
                      <a:ext cx="4032504" cy="4453128"/>
                    </a:xfrm>
                    <a:prstGeom prst="rect">
                      <a:avLst/>
                    </a:prstGeom>
                  </pic:spPr>
                </pic:pic>
              </a:graphicData>
            </a:graphic>
          </wp:inline>
        </w:drawing>
      </w:r>
    </w:p>
    <w:p w14:paraId="5B5899CF" w14:textId="711176E2" w:rsidR="00DA7B88" w:rsidRDefault="00DA7B88" w:rsidP="00AF50E9">
      <w:pPr>
        <w:pStyle w:val="NoSpacing"/>
        <w:rPr>
          <w:rFonts w:cstheme="minorHAnsi"/>
        </w:rPr>
      </w:pPr>
    </w:p>
    <w:p w14:paraId="585D1BEA" w14:textId="77777777" w:rsidR="00115A84" w:rsidRDefault="00115A84" w:rsidP="00AF50E9">
      <w:pPr>
        <w:pStyle w:val="NoSpacing"/>
        <w:rPr>
          <w:rFonts w:cstheme="minorHAnsi"/>
        </w:rPr>
      </w:pPr>
    </w:p>
    <w:p w14:paraId="5F7F3BC8" w14:textId="77777777" w:rsidR="00115A84" w:rsidRDefault="00115A84" w:rsidP="00AF50E9">
      <w:pPr>
        <w:pStyle w:val="NoSpacing"/>
        <w:rPr>
          <w:rFonts w:cstheme="minorHAnsi"/>
        </w:rPr>
      </w:pPr>
    </w:p>
    <w:p w14:paraId="4550FFA9" w14:textId="77777777" w:rsidR="00115A84" w:rsidRDefault="00115A84" w:rsidP="00AF50E9">
      <w:pPr>
        <w:pStyle w:val="NoSpacing"/>
        <w:rPr>
          <w:rFonts w:cstheme="minorHAnsi"/>
        </w:rPr>
      </w:pPr>
    </w:p>
    <w:p w14:paraId="1B1BCF61" w14:textId="77777777" w:rsidR="00115A84" w:rsidRDefault="00115A84" w:rsidP="00AF50E9">
      <w:pPr>
        <w:pStyle w:val="NoSpacing"/>
        <w:rPr>
          <w:rFonts w:cstheme="minorHAnsi"/>
        </w:rPr>
      </w:pPr>
    </w:p>
    <w:p w14:paraId="41C5A3D5" w14:textId="77777777" w:rsidR="00115A84" w:rsidRDefault="00115A84" w:rsidP="00AF50E9">
      <w:pPr>
        <w:pStyle w:val="NoSpacing"/>
        <w:rPr>
          <w:rFonts w:cstheme="minorHAnsi"/>
        </w:rPr>
      </w:pPr>
    </w:p>
    <w:p w14:paraId="49AAA70F" w14:textId="77777777" w:rsidR="00115A84" w:rsidRDefault="00115A84" w:rsidP="00AF50E9">
      <w:pPr>
        <w:pStyle w:val="NoSpacing"/>
        <w:rPr>
          <w:rFonts w:cstheme="minorHAnsi"/>
        </w:rPr>
      </w:pPr>
    </w:p>
    <w:p w14:paraId="1B97B0CA" w14:textId="77777777" w:rsidR="00115A84" w:rsidRDefault="00115A84" w:rsidP="00AF50E9">
      <w:pPr>
        <w:pStyle w:val="NoSpacing"/>
        <w:rPr>
          <w:rFonts w:cstheme="minorHAnsi"/>
        </w:rPr>
      </w:pPr>
    </w:p>
    <w:p w14:paraId="460AB064" w14:textId="07CA4874" w:rsidR="00DA7B88" w:rsidRDefault="00897B01" w:rsidP="00AF50E9">
      <w:pPr>
        <w:pStyle w:val="NoSpacing"/>
        <w:rPr>
          <w:rFonts w:cstheme="minorHAnsi"/>
        </w:rPr>
      </w:pPr>
      <w:r>
        <w:rPr>
          <w:rFonts w:cstheme="minorHAnsi"/>
        </w:rPr>
        <w:t>The Display section will now show a preview of your first prompt and you can interact with it</w:t>
      </w:r>
      <w:r w:rsidR="00985436">
        <w:rPr>
          <w:rFonts w:cstheme="minorHAnsi"/>
        </w:rPr>
        <w:t xml:space="preserve"> in this section </w:t>
      </w:r>
      <w:r w:rsidR="005332D8">
        <w:rPr>
          <w:rFonts w:cstheme="minorHAnsi"/>
        </w:rPr>
        <w:t>to see how it will work in your dashboard:</w:t>
      </w:r>
    </w:p>
    <w:p w14:paraId="3364D4FC" w14:textId="3F712552" w:rsidR="00095981" w:rsidRDefault="00095981" w:rsidP="00AF50E9">
      <w:pPr>
        <w:pStyle w:val="NoSpacing"/>
        <w:rPr>
          <w:rFonts w:cstheme="minorHAnsi"/>
        </w:rPr>
      </w:pPr>
    </w:p>
    <w:p w14:paraId="72B196A6" w14:textId="53F88DFE" w:rsidR="00095981" w:rsidRDefault="00095981" w:rsidP="00AF50E9">
      <w:pPr>
        <w:pStyle w:val="NoSpacing"/>
        <w:rPr>
          <w:rFonts w:cstheme="minorHAnsi"/>
        </w:rPr>
      </w:pPr>
      <w:r>
        <w:rPr>
          <w:rFonts w:cstheme="minorHAnsi"/>
          <w:noProof/>
        </w:rPr>
        <w:drawing>
          <wp:inline distT="0" distB="0" distL="0" distR="0" wp14:anchorId="016C28BC" wp14:editId="039B5814">
            <wp:extent cx="3172968" cy="1152144"/>
            <wp:effectExtent l="0" t="0" r="8890" b="0"/>
            <wp:docPr id="85" name="Picture 85" descr="Display showing a preview of our first variab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33.png"/>
                    <pic:cNvPicPr/>
                  </pic:nvPicPr>
                  <pic:blipFill>
                    <a:blip r:embed="rId58">
                      <a:extLst>
                        <a:ext uri="{28A0092B-C50C-407E-A947-70E740481C1C}">
                          <a14:useLocalDpi xmlns:a14="http://schemas.microsoft.com/office/drawing/2010/main" val="0"/>
                        </a:ext>
                      </a:extLst>
                    </a:blip>
                    <a:stretch>
                      <a:fillRect/>
                    </a:stretch>
                  </pic:blipFill>
                  <pic:spPr>
                    <a:xfrm>
                      <a:off x="0" y="0"/>
                      <a:ext cx="3172968" cy="1152144"/>
                    </a:xfrm>
                    <a:prstGeom prst="rect">
                      <a:avLst/>
                    </a:prstGeom>
                  </pic:spPr>
                </pic:pic>
              </a:graphicData>
            </a:graphic>
          </wp:inline>
        </w:drawing>
      </w:r>
    </w:p>
    <w:p w14:paraId="28894769" w14:textId="77777777" w:rsidR="00095981" w:rsidRDefault="00095981" w:rsidP="00AF50E9">
      <w:pPr>
        <w:pStyle w:val="NoSpacing"/>
        <w:rPr>
          <w:rFonts w:cstheme="minorHAnsi"/>
        </w:rPr>
      </w:pPr>
    </w:p>
    <w:p w14:paraId="72AF9059" w14:textId="29E67CF2" w:rsidR="00095981" w:rsidRDefault="00E60C30" w:rsidP="00AF50E9">
      <w:pPr>
        <w:pStyle w:val="NoSpacing"/>
        <w:rPr>
          <w:rFonts w:cstheme="minorHAnsi"/>
        </w:rPr>
      </w:pPr>
      <w:r>
        <w:rPr>
          <w:rFonts w:cstheme="minorHAnsi"/>
        </w:rPr>
        <w:t>Repeat the above steps to create a second Variable Prompt for the</w:t>
      </w:r>
      <w:r w:rsidR="00126824">
        <w:rPr>
          <w:rFonts w:cstheme="minorHAnsi"/>
        </w:rPr>
        <w:t xml:space="preserve"> presentation variable that will define the end of </w:t>
      </w:r>
      <w:r>
        <w:rPr>
          <w:rFonts w:cstheme="minorHAnsi"/>
        </w:rPr>
        <w:t xml:space="preserve">our </w:t>
      </w:r>
      <w:r w:rsidR="00126824">
        <w:rPr>
          <w:rFonts w:cstheme="minorHAnsi"/>
        </w:rPr>
        <w:t xml:space="preserve">desired </w:t>
      </w:r>
      <w:r>
        <w:rPr>
          <w:rFonts w:cstheme="minorHAnsi"/>
        </w:rPr>
        <w:t xml:space="preserve">date range. </w:t>
      </w:r>
      <w:r w:rsidR="00E43DD2">
        <w:rPr>
          <w:rFonts w:cstheme="minorHAnsi"/>
        </w:rPr>
        <w:t xml:space="preserve">We have chosen to name this presentation variable </w:t>
      </w:r>
      <w:proofErr w:type="spellStart"/>
      <w:r w:rsidR="00E43DD2">
        <w:rPr>
          <w:rFonts w:cstheme="minorHAnsi"/>
        </w:rPr>
        <w:t>EndDate</w:t>
      </w:r>
      <w:proofErr w:type="spellEnd"/>
      <w:r w:rsidR="00E43DD2">
        <w:rPr>
          <w:rFonts w:cstheme="minorHAnsi"/>
        </w:rPr>
        <w:t xml:space="preserve"> and gave it the label </w:t>
      </w:r>
      <w:r w:rsidR="00735F10">
        <w:rPr>
          <w:rFonts w:cstheme="minorHAnsi"/>
        </w:rPr>
        <w:t>“</w:t>
      </w:r>
      <w:r w:rsidR="00E43DD2">
        <w:rPr>
          <w:rFonts w:cstheme="minorHAnsi"/>
        </w:rPr>
        <w:t>Until</w:t>
      </w:r>
      <w:r w:rsidR="00735F10">
        <w:rPr>
          <w:rFonts w:cstheme="minorHAnsi"/>
        </w:rPr>
        <w:t>”</w:t>
      </w:r>
      <w:r w:rsidR="00E43DD2">
        <w:rPr>
          <w:rFonts w:cstheme="minorHAnsi"/>
        </w:rPr>
        <w:t xml:space="preserve"> so that both prompts read “Physical and Electronic Usage From __</w:t>
      </w:r>
      <w:r w:rsidR="00735F10">
        <w:rPr>
          <w:rFonts w:cstheme="minorHAnsi"/>
        </w:rPr>
        <w:t>__ Until ____”.</w:t>
      </w:r>
      <w:r w:rsidR="005C6AEC">
        <w:rPr>
          <w:rFonts w:cstheme="minorHAnsi"/>
        </w:rPr>
        <w:t xml:space="preserve"> Also ensure that you have entered a date into the Default selection section (we entered today’s </w:t>
      </w:r>
      <w:proofErr w:type="gramStart"/>
      <w:r w:rsidR="005C6AEC">
        <w:rPr>
          <w:rFonts w:cstheme="minorHAnsi"/>
        </w:rPr>
        <w:t>date</w:t>
      </w:r>
      <w:proofErr w:type="gramEnd"/>
      <w:r w:rsidR="00A540E0">
        <w:rPr>
          <w:rFonts w:cstheme="minorHAnsi"/>
        </w:rPr>
        <w:t xml:space="preserve"> but the beginning or end of the month might make more sense for your data</w:t>
      </w:r>
      <w:r w:rsidR="005C6AEC">
        <w:rPr>
          <w:rFonts w:cstheme="minorHAnsi"/>
        </w:rPr>
        <w:t>):</w:t>
      </w:r>
    </w:p>
    <w:p w14:paraId="253C5CB4" w14:textId="17BD28FB" w:rsidR="00AB1BF7" w:rsidRDefault="00AB1BF7" w:rsidP="00AF50E9">
      <w:pPr>
        <w:pStyle w:val="NoSpacing"/>
        <w:rPr>
          <w:rFonts w:cstheme="minorHAnsi"/>
        </w:rPr>
      </w:pPr>
    </w:p>
    <w:p w14:paraId="4ED9D284" w14:textId="241CE6B2" w:rsidR="00AB1BF7" w:rsidRDefault="009A1C50" w:rsidP="00AF50E9">
      <w:pPr>
        <w:pStyle w:val="NoSpacing"/>
        <w:rPr>
          <w:rFonts w:cstheme="minorHAnsi"/>
        </w:rPr>
      </w:pPr>
      <w:r>
        <w:rPr>
          <w:rFonts w:cstheme="minorHAnsi"/>
          <w:noProof/>
        </w:rPr>
        <w:drawing>
          <wp:inline distT="0" distB="0" distL="0" distR="0" wp14:anchorId="03CB08E5" wp14:editId="75E3142B">
            <wp:extent cx="4032504" cy="4069080"/>
            <wp:effectExtent l="0" t="0" r="6350" b="7620"/>
            <wp:docPr id="86" name="Picture 86" descr="Create another Variable Prompt that sets the presentation variable EndDate following the previou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34.png"/>
                    <pic:cNvPicPr/>
                  </pic:nvPicPr>
                  <pic:blipFill>
                    <a:blip r:embed="rId59">
                      <a:extLst>
                        <a:ext uri="{28A0092B-C50C-407E-A947-70E740481C1C}">
                          <a14:useLocalDpi xmlns:a14="http://schemas.microsoft.com/office/drawing/2010/main" val="0"/>
                        </a:ext>
                      </a:extLst>
                    </a:blip>
                    <a:stretch>
                      <a:fillRect/>
                    </a:stretch>
                  </pic:blipFill>
                  <pic:spPr>
                    <a:xfrm>
                      <a:off x="0" y="0"/>
                      <a:ext cx="4032504" cy="4069080"/>
                    </a:xfrm>
                    <a:prstGeom prst="rect">
                      <a:avLst/>
                    </a:prstGeom>
                  </pic:spPr>
                </pic:pic>
              </a:graphicData>
            </a:graphic>
          </wp:inline>
        </w:drawing>
      </w:r>
    </w:p>
    <w:p w14:paraId="028BCE47" w14:textId="4875336A" w:rsidR="00AB1BF7" w:rsidRDefault="00AB1BF7" w:rsidP="00AF50E9">
      <w:pPr>
        <w:pStyle w:val="NoSpacing"/>
        <w:rPr>
          <w:rFonts w:cstheme="minorHAnsi"/>
        </w:rPr>
      </w:pPr>
    </w:p>
    <w:p w14:paraId="52DC637F" w14:textId="77777777" w:rsidR="00115A84" w:rsidRDefault="00115A84" w:rsidP="00AF50E9">
      <w:pPr>
        <w:pStyle w:val="NoSpacing"/>
        <w:rPr>
          <w:rFonts w:cstheme="minorHAnsi"/>
        </w:rPr>
      </w:pPr>
    </w:p>
    <w:p w14:paraId="53E8CDFF" w14:textId="77777777" w:rsidR="00115A84" w:rsidRDefault="00115A84" w:rsidP="00AF50E9">
      <w:pPr>
        <w:pStyle w:val="NoSpacing"/>
        <w:rPr>
          <w:rFonts w:cstheme="minorHAnsi"/>
        </w:rPr>
      </w:pPr>
    </w:p>
    <w:p w14:paraId="48CB7559" w14:textId="77777777" w:rsidR="00115A84" w:rsidRDefault="00115A84" w:rsidP="00AF50E9">
      <w:pPr>
        <w:pStyle w:val="NoSpacing"/>
        <w:rPr>
          <w:rFonts w:cstheme="minorHAnsi"/>
        </w:rPr>
      </w:pPr>
    </w:p>
    <w:p w14:paraId="53423723" w14:textId="32C8C361" w:rsidR="00AB1BF7" w:rsidRDefault="001F5A08" w:rsidP="00AF50E9">
      <w:pPr>
        <w:pStyle w:val="NoSpacing"/>
        <w:rPr>
          <w:rFonts w:cstheme="minorHAnsi"/>
        </w:rPr>
      </w:pPr>
      <w:r>
        <w:rPr>
          <w:rFonts w:cstheme="minorHAnsi"/>
        </w:rPr>
        <w:t xml:space="preserve">Both Variable Prompts should now appear. One optional </w:t>
      </w:r>
      <w:r w:rsidR="004217E3">
        <w:rPr>
          <w:rFonts w:cstheme="minorHAnsi"/>
        </w:rPr>
        <w:t>step you can take is to check the New Column box for the second prompt so that both appear on the same line</w:t>
      </w:r>
      <w:r w:rsidR="00517104">
        <w:rPr>
          <w:rFonts w:cstheme="minorHAnsi"/>
        </w:rPr>
        <w:t>. Click the Save icon to save your prompt</w:t>
      </w:r>
      <w:r w:rsidR="007F1425">
        <w:rPr>
          <w:rFonts w:cstheme="minorHAnsi"/>
        </w:rPr>
        <w:t>. We chose to call our prompt Date Prompt</w:t>
      </w:r>
      <w:r w:rsidR="00517104">
        <w:rPr>
          <w:rFonts w:cstheme="minorHAnsi"/>
        </w:rPr>
        <w:t>:</w:t>
      </w:r>
    </w:p>
    <w:p w14:paraId="0E4AFFB9" w14:textId="6E412675" w:rsidR="00AB1BF7" w:rsidRDefault="00AB1BF7" w:rsidP="00AF50E9">
      <w:pPr>
        <w:pStyle w:val="NoSpacing"/>
        <w:rPr>
          <w:rFonts w:cstheme="minorHAnsi"/>
        </w:rPr>
      </w:pPr>
    </w:p>
    <w:p w14:paraId="546D56EE" w14:textId="6407F4C2" w:rsidR="00AB1BF7" w:rsidRDefault="00842C88" w:rsidP="00AF50E9">
      <w:pPr>
        <w:pStyle w:val="NoSpacing"/>
        <w:rPr>
          <w:rFonts w:cstheme="minorHAnsi"/>
        </w:rPr>
      </w:pPr>
      <w:r>
        <w:rPr>
          <w:rFonts w:cstheme="minorHAnsi"/>
          <w:noProof/>
        </w:rPr>
        <w:drawing>
          <wp:inline distT="0" distB="0" distL="0" distR="0" wp14:anchorId="2045A526" wp14:editId="3B772CCB">
            <wp:extent cx="6858000" cy="2696210"/>
            <wp:effectExtent l="0" t="0" r="0" b="8890"/>
            <wp:docPr id="87" name="Picture 87" descr="Screenshot showing the completed Dat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3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inline>
        </w:drawing>
      </w:r>
    </w:p>
    <w:p w14:paraId="41AE1987" w14:textId="497852A2" w:rsidR="00AB1BF7" w:rsidRDefault="00AB1BF7" w:rsidP="00AF50E9">
      <w:pPr>
        <w:pStyle w:val="NoSpacing"/>
        <w:rPr>
          <w:rFonts w:cstheme="minorHAnsi"/>
        </w:rPr>
      </w:pPr>
    </w:p>
    <w:p w14:paraId="01211C47" w14:textId="77777777" w:rsidR="00115A84" w:rsidRDefault="00115A84" w:rsidP="00AF50E9">
      <w:pPr>
        <w:pStyle w:val="NoSpacing"/>
        <w:rPr>
          <w:rFonts w:cstheme="minorHAnsi"/>
        </w:rPr>
      </w:pPr>
    </w:p>
    <w:p w14:paraId="2293FAD4" w14:textId="77777777" w:rsidR="00115A84" w:rsidRDefault="00115A84" w:rsidP="00AF50E9">
      <w:pPr>
        <w:pStyle w:val="NoSpacing"/>
        <w:rPr>
          <w:rFonts w:cstheme="minorHAnsi"/>
        </w:rPr>
      </w:pPr>
    </w:p>
    <w:p w14:paraId="3606558E" w14:textId="77777777" w:rsidR="00115A84" w:rsidRDefault="00115A84" w:rsidP="00AF50E9">
      <w:pPr>
        <w:pStyle w:val="NoSpacing"/>
        <w:rPr>
          <w:rFonts w:cstheme="minorHAnsi"/>
        </w:rPr>
      </w:pPr>
    </w:p>
    <w:p w14:paraId="4BDEB49D" w14:textId="77777777" w:rsidR="00115A84" w:rsidRDefault="00115A84" w:rsidP="00AF50E9">
      <w:pPr>
        <w:pStyle w:val="NoSpacing"/>
        <w:rPr>
          <w:rFonts w:cstheme="minorHAnsi"/>
        </w:rPr>
      </w:pPr>
    </w:p>
    <w:p w14:paraId="598F966D" w14:textId="77777777" w:rsidR="00115A84" w:rsidRDefault="00115A84" w:rsidP="00AF50E9">
      <w:pPr>
        <w:pStyle w:val="NoSpacing"/>
        <w:rPr>
          <w:rFonts w:cstheme="minorHAnsi"/>
        </w:rPr>
      </w:pPr>
    </w:p>
    <w:p w14:paraId="7F55CBA6" w14:textId="77777777" w:rsidR="00115A84" w:rsidRDefault="00115A84" w:rsidP="00AF50E9">
      <w:pPr>
        <w:pStyle w:val="NoSpacing"/>
        <w:rPr>
          <w:rFonts w:cstheme="minorHAnsi"/>
        </w:rPr>
      </w:pPr>
    </w:p>
    <w:p w14:paraId="01443C66" w14:textId="77777777" w:rsidR="00115A84" w:rsidRDefault="00115A84" w:rsidP="00AF50E9">
      <w:pPr>
        <w:pStyle w:val="NoSpacing"/>
        <w:rPr>
          <w:rFonts w:cstheme="minorHAnsi"/>
        </w:rPr>
      </w:pPr>
    </w:p>
    <w:p w14:paraId="2FDC29A6" w14:textId="77777777" w:rsidR="00115A84" w:rsidRDefault="00115A84" w:rsidP="00AF50E9">
      <w:pPr>
        <w:pStyle w:val="NoSpacing"/>
        <w:rPr>
          <w:rFonts w:cstheme="minorHAnsi"/>
        </w:rPr>
      </w:pPr>
    </w:p>
    <w:p w14:paraId="47123F53" w14:textId="77777777" w:rsidR="00115A84" w:rsidRDefault="00115A84" w:rsidP="00AF50E9">
      <w:pPr>
        <w:pStyle w:val="NoSpacing"/>
        <w:rPr>
          <w:rFonts w:cstheme="minorHAnsi"/>
        </w:rPr>
      </w:pPr>
    </w:p>
    <w:p w14:paraId="5507A684" w14:textId="77777777" w:rsidR="00115A84" w:rsidRDefault="00115A84" w:rsidP="00AF50E9">
      <w:pPr>
        <w:pStyle w:val="NoSpacing"/>
        <w:rPr>
          <w:rFonts w:cstheme="minorHAnsi"/>
        </w:rPr>
      </w:pPr>
    </w:p>
    <w:p w14:paraId="73981A11" w14:textId="77777777" w:rsidR="00115A84" w:rsidRDefault="00115A84" w:rsidP="00AF50E9">
      <w:pPr>
        <w:pStyle w:val="NoSpacing"/>
        <w:rPr>
          <w:rFonts w:cstheme="minorHAnsi"/>
        </w:rPr>
      </w:pPr>
    </w:p>
    <w:p w14:paraId="0B2E7C37" w14:textId="77777777" w:rsidR="00115A84" w:rsidRDefault="00115A84" w:rsidP="00AF50E9">
      <w:pPr>
        <w:pStyle w:val="NoSpacing"/>
        <w:rPr>
          <w:rFonts w:cstheme="minorHAnsi"/>
        </w:rPr>
      </w:pPr>
    </w:p>
    <w:p w14:paraId="05AFDD6F" w14:textId="77777777" w:rsidR="00115A84" w:rsidRDefault="00115A84" w:rsidP="00AF50E9">
      <w:pPr>
        <w:pStyle w:val="NoSpacing"/>
        <w:rPr>
          <w:rFonts w:cstheme="minorHAnsi"/>
        </w:rPr>
      </w:pPr>
    </w:p>
    <w:p w14:paraId="3CFFC778" w14:textId="77777777" w:rsidR="00115A84" w:rsidRDefault="00115A84" w:rsidP="00AF50E9">
      <w:pPr>
        <w:pStyle w:val="NoSpacing"/>
        <w:rPr>
          <w:rFonts w:cstheme="minorHAnsi"/>
        </w:rPr>
      </w:pPr>
    </w:p>
    <w:p w14:paraId="1DC03559" w14:textId="77777777" w:rsidR="00115A84" w:rsidRDefault="00115A84" w:rsidP="00AF50E9">
      <w:pPr>
        <w:pStyle w:val="NoSpacing"/>
        <w:rPr>
          <w:rFonts w:cstheme="minorHAnsi"/>
        </w:rPr>
      </w:pPr>
    </w:p>
    <w:p w14:paraId="34F570AF" w14:textId="77777777" w:rsidR="00115A84" w:rsidRDefault="00115A84" w:rsidP="00AF50E9">
      <w:pPr>
        <w:pStyle w:val="NoSpacing"/>
        <w:rPr>
          <w:rFonts w:cstheme="minorHAnsi"/>
        </w:rPr>
      </w:pPr>
    </w:p>
    <w:p w14:paraId="1934086F" w14:textId="77777777" w:rsidR="00115A84" w:rsidRDefault="00115A84" w:rsidP="00AF50E9">
      <w:pPr>
        <w:pStyle w:val="NoSpacing"/>
        <w:rPr>
          <w:rFonts w:cstheme="minorHAnsi"/>
        </w:rPr>
      </w:pPr>
    </w:p>
    <w:p w14:paraId="288B18B8" w14:textId="77777777" w:rsidR="00115A84" w:rsidRDefault="00115A84" w:rsidP="00AF50E9">
      <w:pPr>
        <w:pStyle w:val="NoSpacing"/>
        <w:rPr>
          <w:rFonts w:cstheme="minorHAnsi"/>
        </w:rPr>
      </w:pPr>
    </w:p>
    <w:p w14:paraId="3F1BF350" w14:textId="77777777" w:rsidR="00115A84" w:rsidRDefault="00115A84" w:rsidP="00AF50E9">
      <w:pPr>
        <w:pStyle w:val="NoSpacing"/>
        <w:rPr>
          <w:rFonts w:cstheme="minorHAnsi"/>
        </w:rPr>
      </w:pPr>
    </w:p>
    <w:p w14:paraId="67CE01CF" w14:textId="77777777" w:rsidR="00115A84" w:rsidRDefault="00115A84" w:rsidP="00AF50E9">
      <w:pPr>
        <w:pStyle w:val="NoSpacing"/>
        <w:rPr>
          <w:rFonts w:cstheme="minorHAnsi"/>
        </w:rPr>
      </w:pPr>
    </w:p>
    <w:p w14:paraId="6232991F" w14:textId="77777777" w:rsidR="00115A84" w:rsidRDefault="00115A84" w:rsidP="00AF50E9">
      <w:pPr>
        <w:pStyle w:val="NoSpacing"/>
        <w:rPr>
          <w:rFonts w:cstheme="minorHAnsi"/>
        </w:rPr>
      </w:pPr>
    </w:p>
    <w:p w14:paraId="6D286B50" w14:textId="77777777" w:rsidR="00115A84" w:rsidRDefault="00115A84" w:rsidP="00AF50E9">
      <w:pPr>
        <w:pStyle w:val="NoSpacing"/>
        <w:rPr>
          <w:rFonts w:cstheme="minorHAnsi"/>
        </w:rPr>
      </w:pPr>
    </w:p>
    <w:p w14:paraId="2806DA95" w14:textId="3DB28D86" w:rsidR="00AB1BF7" w:rsidRDefault="007F1425" w:rsidP="007F1425">
      <w:pPr>
        <w:pStyle w:val="Heading2"/>
      </w:pPr>
      <w:bookmarkStart w:id="17" w:name="_Toc40697039"/>
      <w:r>
        <w:t>Modifying the Reports to Use Presentation Variables</w:t>
      </w:r>
      <w:bookmarkEnd w:id="17"/>
    </w:p>
    <w:p w14:paraId="7C75BD76" w14:textId="4BF23FDE" w:rsidR="00AB1BF7" w:rsidRDefault="00AB1BF7" w:rsidP="00AF50E9">
      <w:pPr>
        <w:pStyle w:val="NoSpacing"/>
        <w:rPr>
          <w:rFonts w:cstheme="minorHAnsi"/>
        </w:rPr>
      </w:pPr>
    </w:p>
    <w:p w14:paraId="278905FC" w14:textId="61305928" w:rsidR="00AB1BF7" w:rsidRDefault="0091056E" w:rsidP="00AF50E9">
      <w:pPr>
        <w:pStyle w:val="NoSpacing"/>
        <w:rPr>
          <w:rFonts w:cstheme="minorHAnsi"/>
        </w:rPr>
      </w:pPr>
      <w:r>
        <w:rPr>
          <w:rFonts w:cstheme="minorHAnsi"/>
        </w:rPr>
        <w:t xml:space="preserve">Now that we have defined StartDate and </w:t>
      </w:r>
      <w:proofErr w:type="spellStart"/>
      <w:r>
        <w:rPr>
          <w:rFonts w:cstheme="minorHAnsi"/>
        </w:rPr>
        <w:t>EndDate</w:t>
      </w:r>
      <w:proofErr w:type="spellEnd"/>
      <w:r>
        <w:rPr>
          <w:rFonts w:cstheme="minorHAnsi"/>
        </w:rPr>
        <w:t xml:space="preserve"> presentation variables, we will need to modify our three reports to use them</w:t>
      </w:r>
      <w:r w:rsidR="0081318B">
        <w:rPr>
          <w:rFonts w:cstheme="minorHAnsi"/>
        </w:rPr>
        <w:t>. Open one of the three reports</w:t>
      </w:r>
      <w:r w:rsidR="008C2672">
        <w:rPr>
          <w:rFonts w:cstheme="minorHAnsi"/>
        </w:rPr>
        <w:t xml:space="preserve"> (</w:t>
      </w:r>
      <w:r w:rsidR="00B45167">
        <w:rPr>
          <w:rFonts w:cstheme="minorHAnsi"/>
        </w:rPr>
        <w:t xml:space="preserve">in our screenshots we start with the Link Resolver Usage Per Month </w:t>
      </w:r>
      <w:proofErr w:type="gramStart"/>
      <w:r w:rsidR="00B45167">
        <w:rPr>
          <w:rFonts w:cstheme="minorHAnsi"/>
        </w:rPr>
        <w:t>report</w:t>
      </w:r>
      <w:proofErr w:type="gramEnd"/>
      <w:r w:rsidR="00B45167">
        <w:rPr>
          <w:rFonts w:cstheme="minorHAnsi"/>
        </w:rPr>
        <w:t xml:space="preserve"> but the order does not matter</w:t>
      </w:r>
      <w:r w:rsidR="008C2672">
        <w:rPr>
          <w:rFonts w:cstheme="minorHAnsi"/>
        </w:rPr>
        <w:t>)</w:t>
      </w:r>
      <w:r w:rsidR="0081318B">
        <w:rPr>
          <w:rFonts w:cstheme="minorHAnsi"/>
        </w:rPr>
        <w:t>, go to the Criteria tab and hover over the date filter</w:t>
      </w:r>
      <w:r w:rsidR="00416E88">
        <w:rPr>
          <w:rFonts w:cstheme="minorHAnsi"/>
        </w:rPr>
        <w:t>. Click the pencil icon to edit the filter:</w:t>
      </w:r>
    </w:p>
    <w:p w14:paraId="00EDB736" w14:textId="3A9A4AE4" w:rsidR="00AB1BF7" w:rsidRDefault="00AB1BF7" w:rsidP="00AF50E9">
      <w:pPr>
        <w:pStyle w:val="NoSpacing"/>
        <w:rPr>
          <w:rFonts w:cstheme="minorHAnsi"/>
        </w:rPr>
      </w:pPr>
    </w:p>
    <w:p w14:paraId="4C37D01D" w14:textId="2B5FC18A" w:rsidR="00AB1BF7" w:rsidRDefault="003A6DA0" w:rsidP="00AF50E9">
      <w:pPr>
        <w:pStyle w:val="NoSpacing"/>
        <w:rPr>
          <w:rFonts w:cstheme="minorHAnsi"/>
        </w:rPr>
      </w:pPr>
      <w:r>
        <w:rPr>
          <w:rFonts w:cstheme="minorHAnsi"/>
          <w:noProof/>
        </w:rPr>
        <w:drawing>
          <wp:inline distT="0" distB="0" distL="0" distR="0" wp14:anchorId="13908462" wp14:editId="6588BAEF">
            <wp:extent cx="3694176" cy="832104"/>
            <wp:effectExtent l="0" t="0" r="1905" b="6350"/>
            <wp:docPr id="88" name="Picture 88" descr="Screenshot showing how to edit a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36.png"/>
                    <pic:cNvPicPr/>
                  </pic:nvPicPr>
                  <pic:blipFill>
                    <a:blip r:embed="rId61">
                      <a:extLst>
                        <a:ext uri="{28A0092B-C50C-407E-A947-70E740481C1C}">
                          <a14:useLocalDpi xmlns:a14="http://schemas.microsoft.com/office/drawing/2010/main" val="0"/>
                        </a:ext>
                      </a:extLst>
                    </a:blip>
                    <a:stretch>
                      <a:fillRect/>
                    </a:stretch>
                  </pic:blipFill>
                  <pic:spPr>
                    <a:xfrm>
                      <a:off x="0" y="0"/>
                      <a:ext cx="3694176" cy="832104"/>
                    </a:xfrm>
                    <a:prstGeom prst="rect">
                      <a:avLst/>
                    </a:prstGeom>
                  </pic:spPr>
                </pic:pic>
              </a:graphicData>
            </a:graphic>
          </wp:inline>
        </w:drawing>
      </w:r>
    </w:p>
    <w:p w14:paraId="29C6512E" w14:textId="38252242" w:rsidR="00AB1BF7" w:rsidRDefault="00AB1BF7" w:rsidP="00AF50E9">
      <w:pPr>
        <w:pStyle w:val="NoSpacing"/>
        <w:rPr>
          <w:rFonts w:cstheme="minorHAnsi"/>
        </w:rPr>
      </w:pPr>
    </w:p>
    <w:p w14:paraId="03A021EF" w14:textId="359EE716" w:rsidR="00AB1BF7" w:rsidRDefault="00667E64" w:rsidP="00AF50E9">
      <w:pPr>
        <w:pStyle w:val="NoSpacing"/>
        <w:rPr>
          <w:rFonts w:cstheme="minorHAnsi"/>
        </w:rPr>
      </w:pPr>
      <w:r>
        <w:rPr>
          <w:rFonts w:cstheme="minorHAnsi"/>
        </w:rPr>
        <w:t xml:space="preserve">In the Edit Filter menu click the Add More Options button </w:t>
      </w:r>
      <w:r w:rsidR="00A652C7">
        <w:rPr>
          <w:rFonts w:cstheme="minorHAnsi"/>
        </w:rPr>
        <w:t>and select Presentation Variable:</w:t>
      </w:r>
    </w:p>
    <w:p w14:paraId="0E291D28" w14:textId="5A5034B6" w:rsidR="00416E88" w:rsidRDefault="00416E88" w:rsidP="00AF50E9">
      <w:pPr>
        <w:pStyle w:val="NoSpacing"/>
        <w:rPr>
          <w:rFonts w:cstheme="minorHAnsi"/>
        </w:rPr>
      </w:pPr>
    </w:p>
    <w:p w14:paraId="52031843" w14:textId="6FBDFA33" w:rsidR="00416E88" w:rsidRDefault="00EC4074" w:rsidP="00AF50E9">
      <w:pPr>
        <w:pStyle w:val="NoSpacing"/>
        <w:rPr>
          <w:rFonts w:cstheme="minorHAnsi"/>
        </w:rPr>
      </w:pPr>
      <w:r>
        <w:rPr>
          <w:rFonts w:cstheme="minorHAnsi"/>
          <w:noProof/>
        </w:rPr>
        <w:drawing>
          <wp:inline distT="0" distB="0" distL="0" distR="0" wp14:anchorId="66346BF0" wp14:editId="37645917">
            <wp:extent cx="3858768" cy="2834640"/>
            <wp:effectExtent l="0" t="0" r="8890" b="3810"/>
            <wp:docPr id="90" name="Picture 90" descr="Click Add More Options and then click Presentatio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37.png"/>
                    <pic:cNvPicPr/>
                  </pic:nvPicPr>
                  <pic:blipFill>
                    <a:blip r:embed="rId62">
                      <a:extLst>
                        <a:ext uri="{28A0092B-C50C-407E-A947-70E740481C1C}">
                          <a14:useLocalDpi xmlns:a14="http://schemas.microsoft.com/office/drawing/2010/main" val="0"/>
                        </a:ext>
                      </a:extLst>
                    </a:blip>
                    <a:stretch>
                      <a:fillRect/>
                    </a:stretch>
                  </pic:blipFill>
                  <pic:spPr>
                    <a:xfrm>
                      <a:off x="0" y="0"/>
                      <a:ext cx="3858768" cy="2834640"/>
                    </a:xfrm>
                    <a:prstGeom prst="rect">
                      <a:avLst/>
                    </a:prstGeom>
                  </pic:spPr>
                </pic:pic>
              </a:graphicData>
            </a:graphic>
          </wp:inline>
        </w:drawing>
      </w:r>
    </w:p>
    <w:p w14:paraId="080B9E57" w14:textId="40C619CA" w:rsidR="00416E88" w:rsidRDefault="00416E88" w:rsidP="00AF50E9">
      <w:pPr>
        <w:pStyle w:val="NoSpacing"/>
        <w:rPr>
          <w:rFonts w:cstheme="minorHAnsi"/>
        </w:rPr>
      </w:pPr>
    </w:p>
    <w:p w14:paraId="5FAA80F9" w14:textId="77777777" w:rsidR="00115A84" w:rsidRDefault="00115A84" w:rsidP="00AF50E9">
      <w:pPr>
        <w:pStyle w:val="NoSpacing"/>
        <w:rPr>
          <w:rFonts w:cstheme="minorHAnsi"/>
        </w:rPr>
      </w:pPr>
    </w:p>
    <w:p w14:paraId="70898A0D" w14:textId="77777777" w:rsidR="00115A84" w:rsidRDefault="00115A84" w:rsidP="00AF50E9">
      <w:pPr>
        <w:pStyle w:val="NoSpacing"/>
        <w:rPr>
          <w:rFonts w:cstheme="minorHAnsi"/>
        </w:rPr>
      </w:pPr>
    </w:p>
    <w:p w14:paraId="051EB1C7" w14:textId="77777777" w:rsidR="00115A84" w:rsidRDefault="00115A84" w:rsidP="00AF50E9">
      <w:pPr>
        <w:pStyle w:val="NoSpacing"/>
        <w:rPr>
          <w:rFonts w:cstheme="minorHAnsi"/>
        </w:rPr>
      </w:pPr>
    </w:p>
    <w:p w14:paraId="03BC5CCA" w14:textId="77777777" w:rsidR="00115A84" w:rsidRDefault="00115A84" w:rsidP="00AF50E9">
      <w:pPr>
        <w:pStyle w:val="NoSpacing"/>
        <w:rPr>
          <w:rFonts w:cstheme="minorHAnsi"/>
        </w:rPr>
      </w:pPr>
    </w:p>
    <w:p w14:paraId="7CA98641" w14:textId="77777777" w:rsidR="00115A84" w:rsidRDefault="00115A84" w:rsidP="00AF50E9">
      <w:pPr>
        <w:pStyle w:val="NoSpacing"/>
        <w:rPr>
          <w:rFonts w:cstheme="minorHAnsi"/>
        </w:rPr>
      </w:pPr>
    </w:p>
    <w:p w14:paraId="5698F642" w14:textId="77777777" w:rsidR="00115A84" w:rsidRDefault="00115A84" w:rsidP="00AF50E9">
      <w:pPr>
        <w:pStyle w:val="NoSpacing"/>
        <w:rPr>
          <w:rFonts w:cstheme="minorHAnsi"/>
        </w:rPr>
      </w:pPr>
    </w:p>
    <w:p w14:paraId="47621C0A" w14:textId="77777777" w:rsidR="00115A84" w:rsidRDefault="00115A84" w:rsidP="00AF50E9">
      <w:pPr>
        <w:pStyle w:val="NoSpacing"/>
        <w:rPr>
          <w:rFonts w:cstheme="minorHAnsi"/>
        </w:rPr>
      </w:pPr>
    </w:p>
    <w:p w14:paraId="6E452FE1" w14:textId="77777777" w:rsidR="00115A84" w:rsidRDefault="00115A84" w:rsidP="00AF50E9">
      <w:pPr>
        <w:pStyle w:val="NoSpacing"/>
        <w:rPr>
          <w:rFonts w:cstheme="minorHAnsi"/>
        </w:rPr>
      </w:pPr>
    </w:p>
    <w:p w14:paraId="1F841D7A" w14:textId="77777777" w:rsidR="00115A84" w:rsidRDefault="00115A84" w:rsidP="00AF50E9">
      <w:pPr>
        <w:pStyle w:val="NoSpacing"/>
        <w:rPr>
          <w:rFonts w:cstheme="minorHAnsi"/>
        </w:rPr>
      </w:pPr>
    </w:p>
    <w:p w14:paraId="79BB58D0" w14:textId="77777777" w:rsidR="00115A84" w:rsidRDefault="00115A84" w:rsidP="00AF50E9">
      <w:pPr>
        <w:pStyle w:val="NoSpacing"/>
        <w:rPr>
          <w:rFonts w:cstheme="minorHAnsi"/>
        </w:rPr>
      </w:pPr>
    </w:p>
    <w:p w14:paraId="13C7B20A" w14:textId="77777777" w:rsidR="00115A84" w:rsidRDefault="00115A84" w:rsidP="00AF50E9">
      <w:pPr>
        <w:pStyle w:val="NoSpacing"/>
        <w:rPr>
          <w:rFonts w:cstheme="minorHAnsi"/>
        </w:rPr>
      </w:pPr>
    </w:p>
    <w:p w14:paraId="52280881" w14:textId="77777777" w:rsidR="00115A84" w:rsidRDefault="00115A84" w:rsidP="00AF50E9">
      <w:pPr>
        <w:pStyle w:val="NoSpacing"/>
        <w:rPr>
          <w:rFonts w:cstheme="minorHAnsi"/>
        </w:rPr>
      </w:pPr>
    </w:p>
    <w:p w14:paraId="48911D92" w14:textId="2DB1E537" w:rsidR="00416E88" w:rsidRDefault="00627C9C" w:rsidP="00AF50E9">
      <w:pPr>
        <w:pStyle w:val="NoSpacing"/>
        <w:rPr>
          <w:rFonts w:cstheme="minorHAnsi"/>
        </w:rPr>
      </w:pPr>
      <w:r>
        <w:rPr>
          <w:rFonts w:cstheme="minorHAnsi"/>
        </w:rPr>
        <w:t xml:space="preserve">This will </w:t>
      </w:r>
      <w:r w:rsidR="00C213FB">
        <w:rPr>
          <w:rFonts w:cstheme="minorHAnsi"/>
        </w:rPr>
        <w:t xml:space="preserve">cause a </w:t>
      </w:r>
      <w:r>
        <w:rPr>
          <w:rFonts w:cstheme="minorHAnsi"/>
        </w:rPr>
        <w:t>Variable Expr and (default) field</w:t>
      </w:r>
      <w:r w:rsidR="00C213FB">
        <w:rPr>
          <w:rFonts w:cstheme="minorHAnsi"/>
        </w:rPr>
        <w:t xml:space="preserve"> to be added to the filter. In the Variable Expr field enter the name of the </w:t>
      </w:r>
      <w:r w:rsidR="00B45167">
        <w:rPr>
          <w:rFonts w:cstheme="minorHAnsi"/>
        </w:rPr>
        <w:t xml:space="preserve">first </w:t>
      </w:r>
      <w:r w:rsidR="00C213FB">
        <w:rPr>
          <w:rFonts w:cstheme="minorHAnsi"/>
        </w:rPr>
        <w:t>presentation variable you defined</w:t>
      </w:r>
      <w:r w:rsidR="00B45167">
        <w:rPr>
          <w:rFonts w:cstheme="minorHAnsi"/>
        </w:rPr>
        <w:t xml:space="preserve"> (i.e. StartDate)</w:t>
      </w:r>
      <w:r w:rsidR="00C213FB">
        <w:rPr>
          <w:rFonts w:cstheme="minorHAnsi"/>
        </w:rPr>
        <w:t xml:space="preserve">. (default) will be the default value for this presentation variable </w:t>
      </w:r>
      <w:r w:rsidR="00114208">
        <w:rPr>
          <w:rFonts w:cstheme="minorHAnsi"/>
        </w:rPr>
        <w:t xml:space="preserve">if it is not defined, for example when you run the report outside of the dashboard. It is recommended to always set a default value </w:t>
      </w:r>
      <w:r w:rsidR="00841A95">
        <w:rPr>
          <w:rFonts w:cstheme="minorHAnsi"/>
        </w:rPr>
        <w:t xml:space="preserve">so that you do not receive an error. We are going to reuse </w:t>
      </w:r>
      <w:r w:rsidR="00B17C70">
        <w:rPr>
          <w:rFonts w:cstheme="minorHAnsi"/>
        </w:rPr>
        <w:t>the first Value as our default value for StartDate, so we have moved it from Value to the (default) field</w:t>
      </w:r>
      <w:r w:rsidR="00E85A81">
        <w:rPr>
          <w:rFonts w:cstheme="minorHAnsi"/>
        </w:rPr>
        <w:t>; you can enter a different default value but make sure to delete the Value fields regardless</w:t>
      </w:r>
      <w:r w:rsidR="00B17C70">
        <w:rPr>
          <w:rFonts w:cstheme="minorHAnsi"/>
        </w:rPr>
        <w:t>.</w:t>
      </w:r>
    </w:p>
    <w:p w14:paraId="07AC6B87" w14:textId="77777777" w:rsidR="00E85A81" w:rsidRDefault="00E85A81" w:rsidP="00AF50E9">
      <w:pPr>
        <w:pStyle w:val="NoSpacing"/>
        <w:rPr>
          <w:rFonts w:cstheme="minorHAnsi"/>
        </w:rPr>
      </w:pPr>
    </w:p>
    <w:p w14:paraId="5F19D0E4" w14:textId="50AF61BD" w:rsidR="00416E88" w:rsidRDefault="00627C9C" w:rsidP="00AF50E9">
      <w:pPr>
        <w:pStyle w:val="NoSpacing"/>
        <w:rPr>
          <w:rFonts w:cstheme="minorHAnsi"/>
        </w:rPr>
      </w:pPr>
      <w:r>
        <w:rPr>
          <w:rFonts w:cstheme="minorHAnsi"/>
          <w:noProof/>
        </w:rPr>
        <w:drawing>
          <wp:inline distT="0" distB="0" distL="0" distR="0" wp14:anchorId="73457064" wp14:editId="151C1759">
            <wp:extent cx="4032504" cy="2816352"/>
            <wp:effectExtent l="0" t="0" r="6350" b="3175"/>
            <wp:docPr id="91" name="Picture 91" descr="Enter the presentation variable into Variable Expr and a default value for this presentation variable into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38.png"/>
                    <pic:cNvPicPr/>
                  </pic:nvPicPr>
                  <pic:blipFill>
                    <a:blip r:embed="rId63">
                      <a:extLst>
                        <a:ext uri="{28A0092B-C50C-407E-A947-70E740481C1C}">
                          <a14:useLocalDpi xmlns:a14="http://schemas.microsoft.com/office/drawing/2010/main" val="0"/>
                        </a:ext>
                      </a:extLst>
                    </a:blip>
                    <a:stretch>
                      <a:fillRect/>
                    </a:stretch>
                  </pic:blipFill>
                  <pic:spPr>
                    <a:xfrm>
                      <a:off x="0" y="0"/>
                      <a:ext cx="4032504" cy="2816352"/>
                    </a:xfrm>
                    <a:prstGeom prst="rect">
                      <a:avLst/>
                    </a:prstGeom>
                  </pic:spPr>
                </pic:pic>
              </a:graphicData>
            </a:graphic>
          </wp:inline>
        </w:drawing>
      </w:r>
    </w:p>
    <w:p w14:paraId="286CB4D6" w14:textId="77777777" w:rsidR="00416E88" w:rsidRDefault="00416E88" w:rsidP="00AF50E9">
      <w:pPr>
        <w:pStyle w:val="NoSpacing"/>
        <w:rPr>
          <w:rFonts w:cstheme="minorHAnsi"/>
        </w:rPr>
      </w:pPr>
    </w:p>
    <w:p w14:paraId="3D5223E5" w14:textId="4BE5998C" w:rsidR="00416E88" w:rsidRDefault="003B4444" w:rsidP="00AF50E9">
      <w:pPr>
        <w:pStyle w:val="NoSpacing"/>
        <w:rPr>
          <w:rFonts w:cstheme="minorHAnsi"/>
        </w:rPr>
      </w:pPr>
      <w:r>
        <w:rPr>
          <w:rFonts w:cstheme="minorHAnsi"/>
        </w:rPr>
        <w:t xml:space="preserve">Click Add More Options and select Presentation Variable again to make a second Variable Expr and (default) field appear. </w:t>
      </w:r>
      <w:r w:rsidR="004E4477">
        <w:rPr>
          <w:rFonts w:cstheme="minorHAnsi"/>
        </w:rPr>
        <w:t xml:space="preserve">Enter your second presentation variable (i.e. </w:t>
      </w:r>
      <w:proofErr w:type="spellStart"/>
      <w:r w:rsidR="004E4477">
        <w:rPr>
          <w:rFonts w:cstheme="minorHAnsi"/>
        </w:rPr>
        <w:t>EndDate</w:t>
      </w:r>
      <w:proofErr w:type="spellEnd"/>
      <w:r w:rsidR="004E4477">
        <w:rPr>
          <w:rFonts w:cstheme="minorHAnsi"/>
        </w:rPr>
        <w:t>) and a default value in (default). Delete any values in the Value fields before clicking OK:</w:t>
      </w:r>
    </w:p>
    <w:p w14:paraId="1565922A" w14:textId="74A50D87" w:rsidR="003B4444" w:rsidRDefault="003B4444" w:rsidP="00AF50E9">
      <w:pPr>
        <w:pStyle w:val="NoSpacing"/>
        <w:rPr>
          <w:rFonts w:cstheme="minorHAnsi"/>
        </w:rPr>
      </w:pPr>
    </w:p>
    <w:p w14:paraId="5673AB6E" w14:textId="366F3AC2" w:rsidR="003B4444" w:rsidRDefault="004E4477" w:rsidP="00AF50E9">
      <w:pPr>
        <w:pStyle w:val="NoSpacing"/>
        <w:rPr>
          <w:rFonts w:cstheme="minorHAnsi"/>
        </w:rPr>
      </w:pPr>
      <w:r>
        <w:rPr>
          <w:rFonts w:cstheme="minorHAnsi"/>
          <w:noProof/>
        </w:rPr>
        <w:drawing>
          <wp:inline distT="0" distB="0" distL="0" distR="0" wp14:anchorId="642DEB5B" wp14:editId="6FDC41AB">
            <wp:extent cx="4142232" cy="2852928"/>
            <wp:effectExtent l="0" t="0" r="0" b="5080"/>
            <wp:docPr id="92" name="Picture 92" descr="Repeating the previous steps, you should now have both presentation variables in the Variable Expr fields and two default values in the (default) fields. Make sure to delete any remaining values in the Valu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39.png"/>
                    <pic:cNvPicPr/>
                  </pic:nvPicPr>
                  <pic:blipFill>
                    <a:blip r:embed="rId64">
                      <a:extLst>
                        <a:ext uri="{28A0092B-C50C-407E-A947-70E740481C1C}">
                          <a14:useLocalDpi xmlns:a14="http://schemas.microsoft.com/office/drawing/2010/main" val="0"/>
                        </a:ext>
                      </a:extLst>
                    </a:blip>
                    <a:stretch>
                      <a:fillRect/>
                    </a:stretch>
                  </pic:blipFill>
                  <pic:spPr>
                    <a:xfrm>
                      <a:off x="0" y="0"/>
                      <a:ext cx="4142232" cy="2852928"/>
                    </a:xfrm>
                    <a:prstGeom prst="rect">
                      <a:avLst/>
                    </a:prstGeom>
                  </pic:spPr>
                </pic:pic>
              </a:graphicData>
            </a:graphic>
          </wp:inline>
        </w:drawing>
      </w:r>
    </w:p>
    <w:p w14:paraId="1405FDA0" w14:textId="77777777" w:rsidR="003B4444" w:rsidRDefault="003B4444" w:rsidP="00AF50E9">
      <w:pPr>
        <w:pStyle w:val="NoSpacing"/>
        <w:rPr>
          <w:rFonts w:cstheme="minorHAnsi"/>
        </w:rPr>
      </w:pPr>
    </w:p>
    <w:p w14:paraId="5C63CC9C" w14:textId="24A61F28" w:rsidR="003B4444" w:rsidRDefault="003B4444" w:rsidP="00AF50E9">
      <w:pPr>
        <w:pStyle w:val="NoSpacing"/>
        <w:rPr>
          <w:rFonts w:cstheme="minorHAnsi"/>
        </w:rPr>
      </w:pPr>
      <w:r>
        <w:rPr>
          <w:rFonts w:cstheme="minorHAnsi"/>
        </w:rPr>
        <w:t>T</w:t>
      </w:r>
      <w:r w:rsidR="00DA6F57">
        <w:rPr>
          <w:rFonts w:cstheme="minorHAnsi"/>
        </w:rPr>
        <w:t>he</w:t>
      </w:r>
      <w:r w:rsidR="00C774D9">
        <w:rPr>
          <w:rFonts w:cstheme="minorHAnsi"/>
        </w:rPr>
        <w:t xml:space="preserve"> presentation variables now appear in the filter surrounded by brackets and with an ampersand at the beginning</w:t>
      </w:r>
      <w:r w:rsidR="003C428B">
        <w:rPr>
          <w:rFonts w:cstheme="minorHAnsi"/>
        </w:rPr>
        <w:t>; the optional (but strongly recommended) default values also appear afterwards in brackets</w:t>
      </w:r>
      <w:r w:rsidR="00C774D9">
        <w:rPr>
          <w:rFonts w:cstheme="minorHAnsi"/>
        </w:rPr>
        <w:t xml:space="preserve">. This syntax can be used to </w:t>
      </w:r>
      <w:r w:rsidR="003C428B">
        <w:rPr>
          <w:rFonts w:cstheme="minorHAnsi"/>
        </w:rPr>
        <w:t>refer to presentation variables in other parts of Analytics</w:t>
      </w:r>
      <w:r w:rsidR="00726E3D">
        <w:rPr>
          <w:rFonts w:cstheme="minorHAnsi"/>
        </w:rPr>
        <w:t xml:space="preserve"> reports:</w:t>
      </w:r>
    </w:p>
    <w:p w14:paraId="41ABFF33" w14:textId="1F2074F5" w:rsidR="00DA6F57" w:rsidRDefault="00DA6F57" w:rsidP="00AF50E9">
      <w:pPr>
        <w:pStyle w:val="NoSpacing"/>
        <w:rPr>
          <w:rFonts w:cstheme="minorHAnsi"/>
        </w:rPr>
      </w:pPr>
    </w:p>
    <w:p w14:paraId="3B3393CD" w14:textId="626B0DCE" w:rsidR="00DA6F57" w:rsidRDefault="0046273F" w:rsidP="00AF50E9">
      <w:pPr>
        <w:pStyle w:val="NoSpacing"/>
        <w:rPr>
          <w:rFonts w:cstheme="minorHAnsi"/>
        </w:rPr>
      </w:pPr>
      <w:r>
        <w:rPr>
          <w:rFonts w:cstheme="minorHAnsi"/>
          <w:noProof/>
        </w:rPr>
        <w:drawing>
          <wp:inline distT="0" distB="0" distL="0" distR="0" wp14:anchorId="3FFD774B" wp14:editId="63020859">
            <wp:extent cx="4215384" cy="804672"/>
            <wp:effectExtent l="0" t="0" r="0" b="0"/>
            <wp:docPr id="95" name="Picture 95" descr="The syntax to use a presentation variable in Analytics is @{VariableName}{defaultvalue} where the {defaultvalue} part is optional but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40.png"/>
                    <pic:cNvPicPr/>
                  </pic:nvPicPr>
                  <pic:blipFill>
                    <a:blip r:embed="rId65">
                      <a:extLst>
                        <a:ext uri="{28A0092B-C50C-407E-A947-70E740481C1C}">
                          <a14:useLocalDpi xmlns:a14="http://schemas.microsoft.com/office/drawing/2010/main" val="0"/>
                        </a:ext>
                      </a:extLst>
                    </a:blip>
                    <a:stretch>
                      <a:fillRect/>
                    </a:stretch>
                  </pic:blipFill>
                  <pic:spPr>
                    <a:xfrm>
                      <a:off x="0" y="0"/>
                      <a:ext cx="4215384" cy="804672"/>
                    </a:xfrm>
                    <a:prstGeom prst="rect">
                      <a:avLst/>
                    </a:prstGeom>
                  </pic:spPr>
                </pic:pic>
              </a:graphicData>
            </a:graphic>
          </wp:inline>
        </w:drawing>
      </w:r>
    </w:p>
    <w:p w14:paraId="630A5A66" w14:textId="1F3AD951" w:rsidR="00DA6F57" w:rsidRDefault="00DA6F57" w:rsidP="00AF50E9">
      <w:pPr>
        <w:pStyle w:val="NoSpacing"/>
        <w:rPr>
          <w:rFonts w:cstheme="minorHAnsi"/>
        </w:rPr>
      </w:pPr>
    </w:p>
    <w:p w14:paraId="2FAFBF3C" w14:textId="1CBCB31A" w:rsidR="00DA6F57" w:rsidRDefault="00726E3D" w:rsidP="00AF50E9">
      <w:pPr>
        <w:pStyle w:val="NoSpacing"/>
        <w:rPr>
          <w:rFonts w:cstheme="minorHAnsi"/>
        </w:rPr>
      </w:pPr>
      <w:r>
        <w:rPr>
          <w:rFonts w:cstheme="minorHAnsi"/>
        </w:rPr>
        <w:t>This next step is</w:t>
      </w:r>
      <w:r w:rsidR="00607E8D">
        <w:rPr>
          <w:rFonts w:cstheme="minorHAnsi"/>
        </w:rPr>
        <w:t xml:space="preserve"> optional</w:t>
      </w:r>
      <w:r w:rsidR="006C01FE">
        <w:rPr>
          <w:rFonts w:cstheme="minorHAnsi"/>
        </w:rPr>
        <w:t xml:space="preserve"> but encouraged. When you go to the Results tab you should see that the default values for the presentation variables is being used to filter the </w:t>
      </w:r>
      <w:r w:rsidR="00C92FC6">
        <w:rPr>
          <w:rFonts w:cstheme="minorHAnsi"/>
        </w:rPr>
        <w:t>report,</w:t>
      </w:r>
      <w:r w:rsidR="006C01FE">
        <w:rPr>
          <w:rFonts w:cstheme="minorHAnsi"/>
        </w:rPr>
        <w:t xml:space="preserve"> but our report does not display anything to indicate that this is happening</w:t>
      </w:r>
      <w:r w:rsidR="00C92FC6">
        <w:rPr>
          <w:rFonts w:cstheme="minorHAnsi"/>
        </w:rPr>
        <w:t>. One way to confirm the value of the presentation variables as they are being used is to include them in the Title of our report. In the Results tab click the Edit View button (pencil icon) in the Title section to edit the Title of our report:</w:t>
      </w:r>
    </w:p>
    <w:p w14:paraId="5935E36D" w14:textId="7D9329A7" w:rsidR="00DA6F57" w:rsidRDefault="00DA6F57" w:rsidP="00AF50E9">
      <w:pPr>
        <w:pStyle w:val="NoSpacing"/>
        <w:rPr>
          <w:rFonts w:cstheme="minorHAnsi"/>
        </w:rPr>
      </w:pPr>
    </w:p>
    <w:p w14:paraId="11B1D698" w14:textId="0747254C" w:rsidR="00DA6F57" w:rsidRDefault="00116898" w:rsidP="00AF50E9">
      <w:pPr>
        <w:pStyle w:val="NoSpacing"/>
        <w:rPr>
          <w:rFonts w:cstheme="minorHAnsi"/>
        </w:rPr>
      </w:pPr>
      <w:r>
        <w:rPr>
          <w:rFonts w:cstheme="minorHAnsi"/>
          <w:noProof/>
        </w:rPr>
        <w:drawing>
          <wp:inline distT="0" distB="0" distL="0" distR="0" wp14:anchorId="4F6E7D72" wp14:editId="57368822">
            <wp:extent cx="6300216" cy="475488"/>
            <wp:effectExtent l="0" t="0" r="0" b="1270"/>
            <wp:docPr id="96" name="Picture 96" descr="Click Edit View under the Titl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41.png"/>
                    <pic:cNvPicPr/>
                  </pic:nvPicPr>
                  <pic:blipFill>
                    <a:blip r:embed="rId66">
                      <a:extLst>
                        <a:ext uri="{28A0092B-C50C-407E-A947-70E740481C1C}">
                          <a14:useLocalDpi xmlns:a14="http://schemas.microsoft.com/office/drawing/2010/main" val="0"/>
                        </a:ext>
                      </a:extLst>
                    </a:blip>
                    <a:stretch>
                      <a:fillRect/>
                    </a:stretch>
                  </pic:blipFill>
                  <pic:spPr>
                    <a:xfrm>
                      <a:off x="0" y="0"/>
                      <a:ext cx="6300216" cy="475488"/>
                    </a:xfrm>
                    <a:prstGeom prst="rect">
                      <a:avLst/>
                    </a:prstGeom>
                  </pic:spPr>
                </pic:pic>
              </a:graphicData>
            </a:graphic>
          </wp:inline>
        </w:drawing>
      </w:r>
    </w:p>
    <w:p w14:paraId="51577F69" w14:textId="1BD586BE" w:rsidR="00DA6F57" w:rsidRDefault="00DA6F57" w:rsidP="00AF50E9">
      <w:pPr>
        <w:pStyle w:val="NoSpacing"/>
        <w:rPr>
          <w:rFonts w:cstheme="minorHAnsi"/>
        </w:rPr>
      </w:pPr>
      <w:r>
        <w:rPr>
          <w:rFonts w:cstheme="minorHAnsi"/>
        </w:rPr>
        <w:br/>
      </w:r>
      <w:r w:rsidR="00F70577">
        <w:rPr>
          <w:rFonts w:cstheme="minorHAnsi"/>
        </w:rPr>
        <w:t xml:space="preserve">Uncheck the Display Saved Name checkbox, which will allow you to edit the Title field. Enter a title for your report that includes your presentation variables in the syntax </w:t>
      </w:r>
      <w:r w:rsidR="00517792">
        <w:rPr>
          <w:rFonts w:cstheme="minorHAnsi"/>
        </w:rPr>
        <w:t>shown above (e.</w:t>
      </w:r>
      <w:r w:rsidR="00ED3CB2">
        <w:rPr>
          <w:rFonts w:cstheme="minorHAnsi"/>
        </w:rPr>
        <w:t>g.</w:t>
      </w:r>
      <w:r w:rsidR="00517792">
        <w:rPr>
          <w:rFonts w:cstheme="minorHAnsi"/>
        </w:rPr>
        <w:t xml:space="preserve"> @{StartDate</w:t>
      </w:r>
      <w:proofErr w:type="gramStart"/>
      <w:r w:rsidR="00517792">
        <w:rPr>
          <w:rFonts w:cstheme="minorHAnsi"/>
        </w:rPr>
        <w:t>}</w:t>
      </w:r>
      <w:r w:rsidR="004D0C4D">
        <w:rPr>
          <w:rFonts w:cstheme="minorHAnsi"/>
        </w:rPr>
        <w:t>{</w:t>
      </w:r>
      <w:proofErr w:type="gramEnd"/>
      <w:r w:rsidR="004D0C4D">
        <w:rPr>
          <w:rFonts w:cstheme="minorHAnsi"/>
        </w:rPr>
        <w:t>03/01/2020}</w:t>
      </w:r>
      <w:r w:rsidR="00517792">
        <w:rPr>
          <w:rFonts w:cstheme="minorHAnsi"/>
        </w:rPr>
        <w:t xml:space="preserve"> and @{</w:t>
      </w:r>
      <w:proofErr w:type="spellStart"/>
      <w:r w:rsidR="00517792">
        <w:rPr>
          <w:rFonts w:cstheme="minorHAnsi"/>
        </w:rPr>
        <w:t>EndDate</w:t>
      </w:r>
      <w:proofErr w:type="spellEnd"/>
      <w:r w:rsidR="00517792">
        <w:rPr>
          <w:rFonts w:cstheme="minorHAnsi"/>
        </w:rPr>
        <w:t>}</w:t>
      </w:r>
      <w:r w:rsidR="004D0C4D">
        <w:rPr>
          <w:rFonts w:cstheme="minorHAnsi"/>
        </w:rPr>
        <w:t>{05/20/2020}</w:t>
      </w:r>
      <w:r w:rsidR="00517792">
        <w:rPr>
          <w:rFonts w:cstheme="minorHAnsi"/>
        </w:rPr>
        <w:t xml:space="preserve">). Not specifying default values </w:t>
      </w:r>
      <w:r w:rsidR="004D0C4D">
        <w:rPr>
          <w:rFonts w:cstheme="minorHAnsi"/>
        </w:rPr>
        <w:t xml:space="preserve">will not cause an error in this case, but you would see “@{StartDate}” </w:t>
      </w:r>
      <w:r w:rsidR="00725824">
        <w:rPr>
          <w:rFonts w:cstheme="minorHAnsi"/>
        </w:rPr>
        <w:t>or “@{</w:t>
      </w:r>
      <w:proofErr w:type="spellStart"/>
      <w:r w:rsidR="00725824">
        <w:rPr>
          <w:rFonts w:cstheme="minorHAnsi"/>
        </w:rPr>
        <w:t>EndDate</w:t>
      </w:r>
      <w:proofErr w:type="spellEnd"/>
      <w:r w:rsidR="00725824">
        <w:rPr>
          <w:rFonts w:cstheme="minorHAnsi"/>
        </w:rPr>
        <w:t>}” in the report. Click Done when you have entered your desire</w:t>
      </w:r>
      <w:r w:rsidR="00E06EB1">
        <w:rPr>
          <w:rFonts w:cstheme="minorHAnsi"/>
        </w:rPr>
        <w:t>d title</w:t>
      </w:r>
      <w:r w:rsidR="00725824">
        <w:rPr>
          <w:rFonts w:cstheme="minorHAnsi"/>
        </w:rPr>
        <w:t>:</w:t>
      </w:r>
    </w:p>
    <w:p w14:paraId="55BA9F86" w14:textId="7386BD34" w:rsidR="00C92FC6" w:rsidRDefault="00C92FC6" w:rsidP="00AF50E9">
      <w:pPr>
        <w:pStyle w:val="NoSpacing"/>
        <w:rPr>
          <w:rFonts w:cstheme="minorHAnsi"/>
        </w:rPr>
      </w:pPr>
    </w:p>
    <w:p w14:paraId="131578D1" w14:textId="7612DFEA" w:rsidR="00C92FC6" w:rsidRDefault="00ED3CB2" w:rsidP="00AF50E9">
      <w:pPr>
        <w:pStyle w:val="NoSpacing"/>
        <w:rPr>
          <w:rFonts w:cstheme="minorHAnsi"/>
        </w:rPr>
      </w:pPr>
      <w:r>
        <w:rPr>
          <w:rFonts w:cstheme="minorHAnsi"/>
          <w:noProof/>
        </w:rPr>
        <w:drawing>
          <wp:inline distT="0" distB="0" distL="0" distR="0" wp14:anchorId="4D25139D" wp14:editId="4FE9FD57">
            <wp:extent cx="6858000" cy="868045"/>
            <wp:effectExtent l="0" t="0" r="0" b="8255"/>
            <wp:docPr id="98" name="Picture 98" descr="Uncheck Display Saved Name and enter a custom Title with presentation variables, then click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4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58000" cy="868045"/>
                    </a:xfrm>
                    <a:prstGeom prst="rect">
                      <a:avLst/>
                    </a:prstGeom>
                  </pic:spPr>
                </pic:pic>
              </a:graphicData>
            </a:graphic>
          </wp:inline>
        </w:drawing>
      </w:r>
    </w:p>
    <w:p w14:paraId="7467D09F" w14:textId="4DBB5EF1" w:rsidR="00C92FC6" w:rsidRDefault="00C92FC6" w:rsidP="00AF50E9">
      <w:pPr>
        <w:pStyle w:val="NoSpacing"/>
        <w:rPr>
          <w:rFonts w:cstheme="minorHAnsi"/>
        </w:rPr>
      </w:pPr>
    </w:p>
    <w:p w14:paraId="28363512" w14:textId="3BF9E27C" w:rsidR="00C92FC6" w:rsidRDefault="00C92FC6" w:rsidP="00AF50E9">
      <w:pPr>
        <w:pStyle w:val="NoSpacing"/>
        <w:rPr>
          <w:rFonts w:cstheme="minorHAnsi"/>
        </w:rPr>
      </w:pPr>
      <w:r>
        <w:rPr>
          <w:rFonts w:cstheme="minorHAnsi"/>
        </w:rPr>
        <w:t>T</w:t>
      </w:r>
      <w:r w:rsidR="003C7C98">
        <w:rPr>
          <w:rFonts w:cstheme="minorHAnsi"/>
        </w:rPr>
        <w:t xml:space="preserve">he Title will show the default values </w:t>
      </w:r>
      <w:r w:rsidR="00094EA2">
        <w:rPr>
          <w:rFonts w:cstheme="minorHAnsi"/>
        </w:rPr>
        <w:t>while you are viewing the report. However, once we add these reports to the dashboard and change the dates this text will change with it:</w:t>
      </w:r>
    </w:p>
    <w:p w14:paraId="61D0EEA0" w14:textId="275F61F1" w:rsidR="00C92FC6" w:rsidRDefault="00C92FC6" w:rsidP="00AF50E9">
      <w:pPr>
        <w:pStyle w:val="NoSpacing"/>
        <w:rPr>
          <w:rFonts w:cstheme="minorHAnsi"/>
        </w:rPr>
      </w:pPr>
    </w:p>
    <w:p w14:paraId="113D3105" w14:textId="1CA81686" w:rsidR="00C92FC6" w:rsidRDefault="003C7C98" w:rsidP="00AF50E9">
      <w:pPr>
        <w:pStyle w:val="NoSpacing"/>
        <w:rPr>
          <w:rFonts w:cstheme="minorHAnsi"/>
        </w:rPr>
      </w:pPr>
      <w:r>
        <w:rPr>
          <w:rFonts w:cstheme="minorHAnsi"/>
          <w:noProof/>
        </w:rPr>
        <w:drawing>
          <wp:inline distT="0" distB="0" distL="0" distR="0" wp14:anchorId="7774E46C" wp14:editId="4D9FF00C">
            <wp:extent cx="3209544" cy="475488"/>
            <wp:effectExtent l="0" t="0" r="0" b="1270"/>
            <wp:docPr id="99" name="Picture 99" descr="Screenshot showing our custom Title which is &quot;Link Resolver Usage From @{StartDate}{03/01/2020} To @{EndDate}{05/20/2020}&quot; but displays as &quot;Link Resolver Usage From 03/01/2020 To 05/20/2020&quot; i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43.png"/>
                    <pic:cNvPicPr/>
                  </pic:nvPicPr>
                  <pic:blipFill>
                    <a:blip r:embed="rId68">
                      <a:extLst>
                        <a:ext uri="{28A0092B-C50C-407E-A947-70E740481C1C}">
                          <a14:useLocalDpi xmlns:a14="http://schemas.microsoft.com/office/drawing/2010/main" val="0"/>
                        </a:ext>
                      </a:extLst>
                    </a:blip>
                    <a:stretch>
                      <a:fillRect/>
                    </a:stretch>
                  </pic:blipFill>
                  <pic:spPr>
                    <a:xfrm>
                      <a:off x="0" y="0"/>
                      <a:ext cx="3209544" cy="475488"/>
                    </a:xfrm>
                    <a:prstGeom prst="rect">
                      <a:avLst/>
                    </a:prstGeom>
                  </pic:spPr>
                </pic:pic>
              </a:graphicData>
            </a:graphic>
          </wp:inline>
        </w:drawing>
      </w:r>
    </w:p>
    <w:p w14:paraId="1603A5E7" w14:textId="2500405F" w:rsidR="002327B6" w:rsidRDefault="002327B6" w:rsidP="00AF50E9">
      <w:pPr>
        <w:pStyle w:val="NoSpacing"/>
        <w:rPr>
          <w:rFonts w:cstheme="minorHAnsi"/>
        </w:rPr>
      </w:pPr>
    </w:p>
    <w:p w14:paraId="5483F6DF" w14:textId="77777777" w:rsidR="00115A84" w:rsidRDefault="00115A84" w:rsidP="00AF50E9">
      <w:pPr>
        <w:pStyle w:val="NoSpacing"/>
        <w:rPr>
          <w:rFonts w:cstheme="minorHAnsi"/>
        </w:rPr>
      </w:pPr>
    </w:p>
    <w:p w14:paraId="2A45E2C4" w14:textId="77777777" w:rsidR="00115A84" w:rsidRDefault="00115A84" w:rsidP="00AF50E9">
      <w:pPr>
        <w:pStyle w:val="NoSpacing"/>
        <w:rPr>
          <w:rFonts w:cstheme="minorHAnsi"/>
        </w:rPr>
      </w:pPr>
    </w:p>
    <w:p w14:paraId="23D5E735" w14:textId="77777777" w:rsidR="00115A84" w:rsidRDefault="00115A84" w:rsidP="00AF50E9">
      <w:pPr>
        <w:pStyle w:val="NoSpacing"/>
        <w:rPr>
          <w:rFonts w:cstheme="minorHAnsi"/>
        </w:rPr>
      </w:pPr>
    </w:p>
    <w:p w14:paraId="69F0C56E" w14:textId="77777777" w:rsidR="00115A84" w:rsidRDefault="00115A84" w:rsidP="00AF50E9">
      <w:pPr>
        <w:pStyle w:val="NoSpacing"/>
        <w:rPr>
          <w:rFonts w:cstheme="minorHAnsi"/>
        </w:rPr>
      </w:pPr>
    </w:p>
    <w:p w14:paraId="15B251DC" w14:textId="76F90A74" w:rsidR="002327B6" w:rsidRDefault="00136A8E" w:rsidP="00AF50E9">
      <w:pPr>
        <w:pStyle w:val="NoSpacing"/>
        <w:rPr>
          <w:rFonts w:cstheme="minorHAnsi"/>
        </w:rPr>
      </w:pPr>
      <w:r>
        <w:rPr>
          <w:rFonts w:cstheme="minorHAnsi"/>
        </w:rPr>
        <w:t xml:space="preserve">We need to repeat the above steps for the other two reports. Here is what the filters should look like for the </w:t>
      </w:r>
      <w:r w:rsidR="00B509E8" w:rsidRPr="00B509E8">
        <w:rPr>
          <w:rFonts w:cstheme="minorHAnsi"/>
        </w:rPr>
        <w:t xml:space="preserve">Loans Per Month </w:t>
      </w:r>
      <w:r w:rsidR="00B509E8">
        <w:rPr>
          <w:rFonts w:cstheme="minorHAnsi"/>
        </w:rPr>
        <w:t xml:space="preserve">and </w:t>
      </w:r>
      <w:r w:rsidR="00B509E8" w:rsidRPr="00B509E8">
        <w:rPr>
          <w:rFonts w:cstheme="minorHAnsi"/>
        </w:rPr>
        <w:t>COUNTER Usage of Electronic Resources</w:t>
      </w:r>
      <w:r w:rsidR="00B509E8">
        <w:rPr>
          <w:rFonts w:cstheme="minorHAnsi"/>
        </w:rPr>
        <w:t xml:space="preserve"> reports after modifying them</w:t>
      </w:r>
      <w:r w:rsidR="00000EBC">
        <w:rPr>
          <w:rFonts w:cstheme="minorHAnsi"/>
        </w:rPr>
        <w:t xml:space="preserve"> (you may also want to add the presentation variables to the Title)</w:t>
      </w:r>
      <w:r w:rsidR="00B509E8">
        <w:rPr>
          <w:rFonts w:cstheme="minorHAnsi"/>
        </w:rPr>
        <w:t>:</w:t>
      </w:r>
    </w:p>
    <w:p w14:paraId="346A6F45" w14:textId="723B69E7" w:rsidR="002327B6" w:rsidRDefault="002327B6" w:rsidP="00AF50E9">
      <w:pPr>
        <w:pStyle w:val="NoSpacing"/>
        <w:rPr>
          <w:rFonts w:cstheme="minorHAnsi"/>
        </w:rPr>
      </w:pPr>
    </w:p>
    <w:p w14:paraId="6C5AB9D4" w14:textId="455DF754" w:rsidR="002327B6" w:rsidRDefault="00233865" w:rsidP="00AF50E9">
      <w:pPr>
        <w:pStyle w:val="NoSpacing"/>
        <w:rPr>
          <w:rFonts w:cstheme="minorHAnsi"/>
        </w:rPr>
      </w:pPr>
      <w:r>
        <w:rPr>
          <w:rFonts w:cstheme="minorHAnsi"/>
          <w:noProof/>
        </w:rPr>
        <w:drawing>
          <wp:inline distT="0" distB="0" distL="0" distR="0" wp14:anchorId="40E63625" wp14:editId="52022472">
            <wp:extent cx="4096512" cy="822960"/>
            <wp:effectExtent l="0" t="0" r="0" b="0"/>
            <wp:docPr id="100" name="Picture 100" descr="Loan Date filter for Loans Per Month in Fiscal Year report after the static dates have been replaced with the presentation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44.png"/>
                    <pic:cNvPicPr/>
                  </pic:nvPicPr>
                  <pic:blipFill>
                    <a:blip r:embed="rId69">
                      <a:extLst>
                        <a:ext uri="{28A0092B-C50C-407E-A947-70E740481C1C}">
                          <a14:useLocalDpi xmlns:a14="http://schemas.microsoft.com/office/drawing/2010/main" val="0"/>
                        </a:ext>
                      </a:extLst>
                    </a:blip>
                    <a:stretch>
                      <a:fillRect/>
                    </a:stretch>
                  </pic:blipFill>
                  <pic:spPr>
                    <a:xfrm>
                      <a:off x="0" y="0"/>
                      <a:ext cx="4096512" cy="822960"/>
                    </a:xfrm>
                    <a:prstGeom prst="rect">
                      <a:avLst/>
                    </a:prstGeom>
                  </pic:spPr>
                </pic:pic>
              </a:graphicData>
            </a:graphic>
          </wp:inline>
        </w:drawing>
      </w:r>
    </w:p>
    <w:p w14:paraId="7842B3E5" w14:textId="31FC5C37" w:rsidR="002327B6" w:rsidRDefault="002327B6" w:rsidP="00AF50E9">
      <w:pPr>
        <w:pStyle w:val="NoSpacing"/>
        <w:rPr>
          <w:rFonts w:cstheme="minorHAnsi"/>
        </w:rPr>
      </w:pPr>
    </w:p>
    <w:p w14:paraId="396A85EB" w14:textId="3F45138B" w:rsidR="002327B6" w:rsidRDefault="00233865" w:rsidP="00AF50E9">
      <w:pPr>
        <w:pStyle w:val="NoSpacing"/>
        <w:rPr>
          <w:rFonts w:cstheme="minorHAnsi"/>
        </w:rPr>
      </w:pPr>
      <w:r>
        <w:rPr>
          <w:rFonts w:cstheme="minorHAnsi"/>
          <w:noProof/>
        </w:rPr>
        <w:drawing>
          <wp:inline distT="0" distB="0" distL="0" distR="0" wp14:anchorId="580B8C91" wp14:editId="27210F56">
            <wp:extent cx="4133088" cy="822960"/>
            <wp:effectExtent l="0" t="0" r="1270" b="0"/>
            <wp:docPr id="101" name="Picture 101" descr="Usage Date filter for COUNTER Usage of Electronic Resources report after the static dates have been replaced with the presentation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45.png"/>
                    <pic:cNvPicPr/>
                  </pic:nvPicPr>
                  <pic:blipFill>
                    <a:blip r:embed="rId70">
                      <a:extLst>
                        <a:ext uri="{28A0092B-C50C-407E-A947-70E740481C1C}">
                          <a14:useLocalDpi xmlns:a14="http://schemas.microsoft.com/office/drawing/2010/main" val="0"/>
                        </a:ext>
                      </a:extLst>
                    </a:blip>
                    <a:stretch>
                      <a:fillRect/>
                    </a:stretch>
                  </pic:blipFill>
                  <pic:spPr>
                    <a:xfrm>
                      <a:off x="0" y="0"/>
                      <a:ext cx="4133088" cy="822960"/>
                    </a:xfrm>
                    <a:prstGeom prst="rect">
                      <a:avLst/>
                    </a:prstGeom>
                  </pic:spPr>
                </pic:pic>
              </a:graphicData>
            </a:graphic>
          </wp:inline>
        </w:drawing>
      </w:r>
    </w:p>
    <w:p w14:paraId="06ACA462" w14:textId="282AF97A" w:rsidR="002327B6" w:rsidRDefault="002327B6" w:rsidP="00AF50E9">
      <w:pPr>
        <w:pStyle w:val="NoSpacing"/>
        <w:rPr>
          <w:rFonts w:cstheme="minorHAnsi"/>
        </w:rPr>
      </w:pPr>
    </w:p>
    <w:p w14:paraId="3DE6AA5D" w14:textId="77777777" w:rsidR="00115A84" w:rsidRDefault="00115A84" w:rsidP="00AF50E9">
      <w:pPr>
        <w:pStyle w:val="NoSpacing"/>
        <w:rPr>
          <w:rFonts w:cstheme="minorHAnsi"/>
        </w:rPr>
      </w:pPr>
    </w:p>
    <w:p w14:paraId="2919CD63" w14:textId="77777777" w:rsidR="00115A84" w:rsidRDefault="00115A84" w:rsidP="00AF50E9">
      <w:pPr>
        <w:pStyle w:val="NoSpacing"/>
        <w:rPr>
          <w:rFonts w:cstheme="minorHAnsi"/>
        </w:rPr>
      </w:pPr>
    </w:p>
    <w:p w14:paraId="6BA37E00" w14:textId="77777777" w:rsidR="00115A84" w:rsidRDefault="00115A84" w:rsidP="00AF50E9">
      <w:pPr>
        <w:pStyle w:val="NoSpacing"/>
        <w:rPr>
          <w:rFonts w:cstheme="minorHAnsi"/>
        </w:rPr>
      </w:pPr>
    </w:p>
    <w:p w14:paraId="3BE0D20E" w14:textId="77777777" w:rsidR="00115A84" w:rsidRDefault="00115A84" w:rsidP="00AF50E9">
      <w:pPr>
        <w:pStyle w:val="NoSpacing"/>
        <w:rPr>
          <w:rFonts w:cstheme="minorHAnsi"/>
        </w:rPr>
      </w:pPr>
    </w:p>
    <w:p w14:paraId="2DD23FF4" w14:textId="77777777" w:rsidR="00115A84" w:rsidRDefault="00115A84" w:rsidP="00AF50E9">
      <w:pPr>
        <w:pStyle w:val="NoSpacing"/>
        <w:rPr>
          <w:rFonts w:cstheme="minorHAnsi"/>
        </w:rPr>
      </w:pPr>
    </w:p>
    <w:p w14:paraId="241B8348" w14:textId="77777777" w:rsidR="00115A84" w:rsidRDefault="00115A84" w:rsidP="00AF50E9">
      <w:pPr>
        <w:pStyle w:val="NoSpacing"/>
        <w:rPr>
          <w:rFonts w:cstheme="minorHAnsi"/>
        </w:rPr>
      </w:pPr>
    </w:p>
    <w:p w14:paraId="4DA72AB1" w14:textId="77777777" w:rsidR="00115A84" w:rsidRDefault="00115A84" w:rsidP="00AF50E9">
      <w:pPr>
        <w:pStyle w:val="NoSpacing"/>
        <w:rPr>
          <w:rFonts w:cstheme="minorHAnsi"/>
        </w:rPr>
      </w:pPr>
    </w:p>
    <w:p w14:paraId="25B1919F" w14:textId="77777777" w:rsidR="00115A84" w:rsidRDefault="00115A84" w:rsidP="00AF50E9">
      <w:pPr>
        <w:pStyle w:val="NoSpacing"/>
        <w:rPr>
          <w:rFonts w:cstheme="minorHAnsi"/>
        </w:rPr>
      </w:pPr>
    </w:p>
    <w:p w14:paraId="2AC1509C" w14:textId="77777777" w:rsidR="00115A84" w:rsidRDefault="00115A84" w:rsidP="00AF50E9">
      <w:pPr>
        <w:pStyle w:val="NoSpacing"/>
        <w:rPr>
          <w:rFonts w:cstheme="minorHAnsi"/>
        </w:rPr>
      </w:pPr>
    </w:p>
    <w:p w14:paraId="4C89220A" w14:textId="77777777" w:rsidR="00115A84" w:rsidRDefault="00115A84" w:rsidP="00AF50E9">
      <w:pPr>
        <w:pStyle w:val="NoSpacing"/>
        <w:rPr>
          <w:rFonts w:cstheme="minorHAnsi"/>
        </w:rPr>
      </w:pPr>
    </w:p>
    <w:p w14:paraId="2E07B99C" w14:textId="77777777" w:rsidR="00115A84" w:rsidRDefault="00115A84" w:rsidP="00AF50E9">
      <w:pPr>
        <w:pStyle w:val="NoSpacing"/>
        <w:rPr>
          <w:rFonts w:cstheme="minorHAnsi"/>
        </w:rPr>
      </w:pPr>
    </w:p>
    <w:p w14:paraId="5AC02961" w14:textId="77777777" w:rsidR="00115A84" w:rsidRDefault="00115A84" w:rsidP="00AF50E9">
      <w:pPr>
        <w:pStyle w:val="NoSpacing"/>
        <w:rPr>
          <w:rFonts w:cstheme="minorHAnsi"/>
        </w:rPr>
      </w:pPr>
    </w:p>
    <w:p w14:paraId="541CEAE2" w14:textId="77777777" w:rsidR="00115A84" w:rsidRDefault="00115A84" w:rsidP="00AF50E9">
      <w:pPr>
        <w:pStyle w:val="NoSpacing"/>
        <w:rPr>
          <w:rFonts w:cstheme="minorHAnsi"/>
        </w:rPr>
      </w:pPr>
    </w:p>
    <w:p w14:paraId="39E79A94" w14:textId="77777777" w:rsidR="00115A84" w:rsidRDefault="00115A84" w:rsidP="00AF50E9">
      <w:pPr>
        <w:pStyle w:val="NoSpacing"/>
        <w:rPr>
          <w:rFonts w:cstheme="minorHAnsi"/>
        </w:rPr>
      </w:pPr>
    </w:p>
    <w:p w14:paraId="36374718" w14:textId="77777777" w:rsidR="00115A84" w:rsidRDefault="00115A84" w:rsidP="00AF50E9">
      <w:pPr>
        <w:pStyle w:val="NoSpacing"/>
        <w:rPr>
          <w:rFonts w:cstheme="minorHAnsi"/>
        </w:rPr>
      </w:pPr>
    </w:p>
    <w:p w14:paraId="08216BBF" w14:textId="77777777" w:rsidR="00115A84" w:rsidRDefault="00115A84" w:rsidP="00AF50E9">
      <w:pPr>
        <w:pStyle w:val="NoSpacing"/>
        <w:rPr>
          <w:rFonts w:cstheme="minorHAnsi"/>
        </w:rPr>
      </w:pPr>
    </w:p>
    <w:p w14:paraId="390F7C7E" w14:textId="77777777" w:rsidR="00115A84" w:rsidRDefault="00115A84" w:rsidP="00AF50E9">
      <w:pPr>
        <w:pStyle w:val="NoSpacing"/>
        <w:rPr>
          <w:rFonts w:cstheme="minorHAnsi"/>
        </w:rPr>
      </w:pPr>
    </w:p>
    <w:p w14:paraId="6ABCC0C3" w14:textId="77777777" w:rsidR="00115A84" w:rsidRDefault="00115A84" w:rsidP="00AF50E9">
      <w:pPr>
        <w:pStyle w:val="NoSpacing"/>
        <w:rPr>
          <w:rFonts w:cstheme="minorHAnsi"/>
        </w:rPr>
      </w:pPr>
    </w:p>
    <w:p w14:paraId="2471A498" w14:textId="77777777" w:rsidR="00115A84" w:rsidRDefault="00115A84" w:rsidP="00AF50E9">
      <w:pPr>
        <w:pStyle w:val="NoSpacing"/>
        <w:rPr>
          <w:rFonts w:cstheme="minorHAnsi"/>
        </w:rPr>
      </w:pPr>
    </w:p>
    <w:p w14:paraId="7552B259" w14:textId="77777777" w:rsidR="00115A84" w:rsidRDefault="00115A84" w:rsidP="00AF50E9">
      <w:pPr>
        <w:pStyle w:val="NoSpacing"/>
        <w:rPr>
          <w:rFonts w:cstheme="minorHAnsi"/>
        </w:rPr>
      </w:pPr>
    </w:p>
    <w:p w14:paraId="01FF7DFE" w14:textId="77777777" w:rsidR="00115A84" w:rsidRDefault="00115A84" w:rsidP="00AF50E9">
      <w:pPr>
        <w:pStyle w:val="NoSpacing"/>
        <w:rPr>
          <w:rFonts w:cstheme="minorHAnsi"/>
        </w:rPr>
      </w:pPr>
    </w:p>
    <w:p w14:paraId="3322B756" w14:textId="77777777" w:rsidR="00115A84" w:rsidRDefault="00115A84" w:rsidP="00AF50E9">
      <w:pPr>
        <w:pStyle w:val="NoSpacing"/>
        <w:rPr>
          <w:rFonts w:cstheme="minorHAnsi"/>
        </w:rPr>
      </w:pPr>
    </w:p>
    <w:p w14:paraId="185D881B" w14:textId="77777777" w:rsidR="00115A84" w:rsidRDefault="00115A84" w:rsidP="00AF50E9">
      <w:pPr>
        <w:pStyle w:val="NoSpacing"/>
        <w:rPr>
          <w:rFonts w:cstheme="minorHAnsi"/>
        </w:rPr>
      </w:pPr>
    </w:p>
    <w:p w14:paraId="6E7655D0" w14:textId="77777777" w:rsidR="00115A84" w:rsidRDefault="00115A84" w:rsidP="00AF50E9">
      <w:pPr>
        <w:pStyle w:val="NoSpacing"/>
        <w:rPr>
          <w:rFonts w:cstheme="minorHAnsi"/>
        </w:rPr>
      </w:pPr>
    </w:p>
    <w:p w14:paraId="76DA460E" w14:textId="77777777" w:rsidR="00115A84" w:rsidRDefault="00115A84" w:rsidP="00AF50E9">
      <w:pPr>
        <w:pStyle w:val="NoSpacing"/>
        <w:rPr>
          <w:rFonts w:cstheme="minorHAnsi"/>
        </w:rPr>
      </w:pPr>
    </w:p>
    <w:p w14:paraId="592EB5A1" w14:textId="77777777" w:rsidR="00115A84" w:rsidRDefault="00115A84" w:rsidP="00AF50E9">
      <w:pPr>
        <w:pStyle w:val="NoSpacing"/>
        <w:rPr>
          <w:rFonts w:cstheme="minorHAnsi"/>
        </w:rPr>
      </w:pPr>
    </w:p>
    <w:p w14:paraId="13B187CD" w14:textId="4B8FA033" w:rsidR="002327B6" w:rsidRDefault="0005465F" w:rsidP="0005465F">
      <w:pPr>
        <w:pStyle w:val="Heading2"/>
      </w:pPr>
      <w:bookmarkStart w:id="18" w:name="_Toc40697040"/>
      <w:r>
        <w:t>Creating the Dashboard</w:t>
      </w:r>
      <w:bookmarkEnd w:id="18"/>
    </w:p>
    <w:p w14:paraId="556BFDD5" w14:textId="2AF5BF87" w:rsidR="002327B6" w:rsidRDefault="002327B6" w:rsidP="00AF50E9">
      <w:pPr>
        <w:pStyle w:val="NoSpacing"/>
        <w:rPr>
          <w:rFonts w:cstheme="minorHAnsi"/>
        </w:rPr>
      </w:pPr>
    </w:p>
    <w:p w14:paraId="30C16E24" w14:textId="501F20A5" w:rsidR="002327B6" w:rsidRDefault="00C77564" w:rsidP="00AF50E9">
      <w:pPr>
        <w:pStyle w:val="NoSpacing"/>
        <w:rPr>
          <w:rFonts w:cstheme="minorHAnsi"/>
        </w:rPr>
      </w:pPr>
      <w:r>
        <w:rPr>
          <w:rFonts w:cstheme="minorHAnsi"/>
        </w:rPr>
        <w:t>All</w:t>
      </w:r>
      <w:r w:rsidR="00567666">
        <w:rPr>
          <w:rFonts w:cstheme="minorHAnsi"/>
        </w:rPr>
        <w:t xml:space="preserve"> the components </w:t>
      </w:r>
      <w:r>
        <w:rPr>
          <w:rFonts w:cstheme="minorHAnsi"/>
        </w:rPr>
        <w:t>of</w:t>
      </w:r>
      <w:r w:rsidR="00567666">
        <w:rPr>
          <w:rFonts w:cstheme="minorHAnsi"/>
        </w:rPr>
        <w:t xml:space="preserve"> our dashboard are now </w:t>
      </w:r>
      <w:r w:rsidR="0026097C">
        <w:rPr>
          <w:rFonts w:cstheme="minorHAnsi"/>
        </w:rPr>
        <w:t>ready,</w:t>
      </w:r>
      <w:r w:rsidR="00E01B03">
        <w:rPr>
          <w:rFonts w:cstheme="minorHAnsi"/>
        </w:rPr>
        <w:t xml:space="preserve"> </w:t>
      </w:r>
      <w:r w:rsidR="0026097C">
        <w:rPr>
          <w:rFonts w:cstheme="minorHAnsi"/>
        </w:rPr>
        <w:t xml:space="preserve">so </w:t>
      </w:r>
      <w:r w:rsidR="00E01B03">
        <w:rPr>
          <w:rFonts w:cstheme="minorHAnsi"/>
        </w:rPr>
        <w:t xml:space="preserve">we </w:t>
      </w:r>
      <w:r w:rsidR="0026097C">
        <w:rPr>
          <w:rFonts w:cstheme="minorHAnsi"/>
        </w:rPr>
        <w:t xml:space="preserve">can begin to create </w:t>
      </w:r>
      <w:r w:rsidR="00E01B03">
        <w:rPr>
          <w:rFonts w:cstheme="minorHAnsi"/>
        </w:rPr>
        <w:t xml:space="preserve">the dashboard itself. Click New and select Dashboard from the </w:t>
      </w:r>
      <w:r w:rsidR="00E01B03" w:rsidRPr="00E01B03">
        <w:rPr>
          <w:rFonts w:cstheme="minorHAnsi"/>
        </w:rPr>
        <w:t>Analysis and Interactive Reporting section</w:t>
      </w:r>
      <w:r w:rsidR="00AE18C8">
        <w:rPr>
          <w:rFonts w:cstheme="minorHAnsi"/>
        </w:rPr>
        <w:t>:</w:t>
      </w:r>
    </w:p>
    <w:p w14:paraId="0947188D" w14:textId="07859FEC" w:rsidR="00110201" w:rsidRDefault="00110201" w:rsidP="00AF50E9">
      <w:pPr>
        <w:pStyle w:val="NoSpacing"/>
        <w:rPr>
          <w:rFonts w:cstheme="minorHAnsi"/>
        </w:rPr>
      </w:pPr>
    </w:p>
    <w:p w14:paraId="2C54CF87" w14:textId="5864C03F" w:rsidR="00110201" w:rsidRDefault="00110201" w:rsidP="00AF50E9">
      <w:pPr>
        <w:pStyle w:val="NoSpacing"/>
        <w:rPr>
          <w:rFonts w:cstheme="minorHAnsi"/>
        </w:rPr>
      </w:pPr>
      <w:r>
        <w:rPr>
          <w:rFonts w:cstheme="minorHAnsi"/>
          <w:noProof/>
        </w:rPr>
        <w:drawing>
          <wp:inline distT="0" distB="0" distL="0" distR="0" wp14:anchorId="2C301F68" wp14:editId="6DD3B814">
            <wp:extent cx="2029968" cy="1335024"/>
            <wp:effectExtent l="0" t="0" r="8890" b="0"/>
            <wp:docPr id="102" name="Picture 102" descr="Click New and then click Dashboard under the Analysis and Interactive Repor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47.png"/>
                    <pic:cNvPicPr/>
                  </pic:nvPicPr>
                  <pic:blipFill>
                    <a:blip r:embed="rId71">
                      <a:extLst>
                        <a:ext uri="{28A0092B-C50C-407E-A947-70E740481C1C}">
                          <a14:useLocalDpi xmlns:a14="http://schemas.microsoft.com/office/drawing/2010/main" val="0"/>
                        </a:ext>
                      </a:extLst>
                    </a:blip>
                    <a:stretch>
                      <a:fillRect/>
                    </a:stretch>
                  </pic:blipFill>
                  <pic:spPr>
                    <a:xfrm>
                      <a:off x="0" y="0"/>
                      <a:ext cx="2029968" cy="1335024"/>
                    </a:xfrm>
                    <a:prstGeom prst="rect">
                      <a:avLst/>
                    </a:prstGeom>
                  </pic:spPr>
                </pic:pic>
              </a:graphicData>
            </a:graphic>
          </wp:inline>
        </w:drawing>
      </w:r>
    </w:p>
    <w:p w14:paraId="5BFFFC05" w14:textId="06742429" w:rsidR="00110201" w:rsidRDefault="00110201" w:rsidP="00AF50E9">
      <w:pPr>
        <w:pStyle w:val="NoSpacing"/>
        <w:rPr>
          <w:rFonts w:cstheme="minorHAnsi"/>
        </w:rPr>
      </w:pPr>
    </w:p>
    <w:p w14:paraId="64BCD179" w14:textId="6924AAF6" w:rsidR="00110201" w:rsidRDefault="00110201" w:rsidP="00AF50E9">
      <w:pPr>
        <w:pStyle w:val="NoSpacing"/>
        <w:rPr>
          <w:rFonts w:cstheme="minorHAnsi"/>
        </w:rPr>
      </w:pPr>
      <w:r>
        <w:rPr>
          <w:rFonts w:cstheme="minorHAnsi"/>
        </w:rPr>
        <w:t>T</w:t>
      </w:r>
      <w:r w:rsidR="00D61863">
        <w:rPr>
          <w:rFonts w:cstheme="minorHAnsi"/>
        </w:rPr>
        <w:t xml:space="preserve">he New Dashboard menu appears. Enter a name for your dashboard in the Name field and choose a location to save the dashboard </w:t>
      </w:r>
      <w:r w:rsidR="0006747F">
        <w:rPr>
          <w:rFonts w:cstheme="minorHAnsi"/>
        </w:rPr>
        <w:t>from the Location menu. We strongly recommend using the default</w:t>
      </w:r>
      <w:r w:rsidR="00FD4305">
        <w:rPr>
          <w:rFonts w:cstheme="minorHAnsi"/>
        </w:rPr>
        <w:t xml:space="preserve"> dashboards </w:t>
      </w:r>
      <w:r w:rsidR="0006747F">
        <w:rPr>
          <w:rFonts w:cstheme="minorHAnsi"/>
        </w:rPr>
        <w:t>location for your institution folder (for our training environment this is /shared/Clean Training/Dashboards</w:t>
      </w:r>
      <w:r w:rsidR="00FD4305">
        <w:rPr>
          <w:rFonts w:cstheme="minorHAnsi"/>
        </w:rPr>
        <w:t xml:space="preserve">). You can </w:t>
      </w:r>
      <w:r w:rsidR="00B617C5">
        <w:rPr>
          <w:rFonts w:cstheme="minorHAnsi"/>
        </w:rPr>
        <w:t xml:space="preserve">specify other locations using the Browse Catalog… option </w:t>
      </w:r>
      <w:r w:rsidR="00DA2A5C">
        <w:rPr>
          <w:rFonts w:cstheme="minorHAnsi"/>
        </w:rPr>
        <w:t xml:space="preserve">but will </w:t>
      </w:r>
      <w:r w:rsidR="002F4EED">
        <w:rPr>
          <w:rFonts w:cstheme="minorHAnsi"/>
        </w:rPr>
        <w:t>receive a warning message that your dashboard will not appear in the Dashboards</w:t>
      </w:r>
      <w:r w:rsidR="0071373B">
        <w:rPr>
          <w:rFonts w:cstheme="minorHAnsi"/>
        </w:rPr>
        <w:t xml:space="preserve"> menu in Analytics. More importantly, if you </w:t>
      </w:r>
      <w:r w:rsidR="00800D43">
        <w:rPr>
          <w:rFonts w:cstheme="minorHAnsi"/>
        </w:rPr>
        <w:t xml:space="preserve">want to </w:t>
      </w:r>
      <w:r w:rsidR="002326C7">
        <w:rPr>
          <w:rFonts w:cstheme="minorHAnsi"/>
        </w:rPr>
        <w:t xml:space="preserve">save </w:t>
      </w:r>
      <w:r w:rsidR="00800D43">
        <w:rPr>
          <w:rFonts w:cstheme="minorHAnsi"/>
        </w:rPr>
        <w:t xml:space="preserve">the dashboard to </w:t>
      </w:r>
      <w:r w:rsidR="002326C7">
        <w:rPr>
          <w:rFonts w:cstheme="minorHAnsi"/>
        </w:rPr>
        <w:t>another location later (e.g. creating a dashboard in My Folders first to test it before</w:t>
      </w:r>
      <w:r w:rsidR="005840AE">
        <w:rPr>
          <w:rFonts w:cstheme="minorHAnsi"/>
        </w:rPr>
        <w:t xml:space="preserve"> moving it to Shared Folders to share with others</w:t>
      </w:r>
      <w:r w:rsidR="002326C7">
        <w:rPr>
          <w:rFonts w:cstheme="minorHAnsi"/>
        </w:rPr>
        <w:t>)</w:t>
      </w:r>
      <w:r w:rsidR="00006DF5">
        <w:rPr>
          <w:rFonts w:cstheme="minorHAnsi"/>
        </w:rPr>
        <w:t xml:space="preserve"> you will need to update the file paths of all the reports and prompts in your dashboard (see the end of this document for </w:t>
      </w:r>
      <w:r w:rsidR="005840AE">
        <w:rPr>
          <w:rFonts w:cstheme="minorHAnsi"/>
        </w:rPr>
        <w:t>instructions on how to make these changes). Thus, it would be</w:t>
      </w:r>
      <w:r w:rsidR="00595686">
        <w:rPr>
          <w:rFonts w:cstheme="minorHAnsi"/>
        </w:rPr>
        <w:t xml:space="preserve"> best to save the dashboard where everyone in your institution can access it so that you do not need to move it later</w:t>
      </w:r>
      <w:r w:rsidR="005840AE">
        <w:rPr>
          <w:rFonts w:cstheme="minorHAnsi"/>
        </w:rPr>
        <w:t>.</w:t>
      </w:r>
    </w:p>
    <w:p w14:paraId="01859B6A" w14:textId="77777777" w:rsidR="00006DF5" w:rsidRDefault="00006DF5" w:rsidP="00AF50E9">
      <w:pPr>
        <w:pStyle w:val="NoSpacing"/>
        <w:rPr>
          <w:rFonts w:cstheme="minorHAnsi"/>
        </w:rPr>
      </w:pPr>
    </w:p>
    <w:p w14:paraId="2FDCABE2" w14:textId="7DA98F29" w:rsidR="009A5191" w:rsidRDefault="009A5191" w:rsidP="00AF50E9">
      <w:pPr>
        <w:pStyle w:val="NoSpacing"/>
        <w:rPr>
          <w:rFonts w:cstheme="minorHAnsi"/>
        </w:rPr>
      </w:pPr>
      <w:r>
        <w:rPr>
          <w:rFonts w:cstheme="minorHAnsi"/>
          <w:noProof/>
        </w:rPr>
        <w:drawing>
          <wp:inline distT="0" distB="0" distL="0" distR="0" wp14:anchorId="6CE608BC" wp14:editId="2B6F2243">
            <wp:extent cx="4334256" cy="1892808"/>
            <wp:effectExtent l="0" t="0" r="0" b="0"/>
            <wp:docPr id="1" name="Picture 1" descr="Enter a name and save the dashboard to your institution folder under Shared Folders (the default folder path that ends with &quot;Dashboards&quot; in the Location menu is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59.png"/>
                    <pic:cNvPicPr/>
                  </pic:nvPicPr>
                  <pic:blipFill>
                    <a:blip r:embed="rId72">
                      <a:extLst>
                        <a:ext uri="{28A0092B-C50C-407E-A947-70E740481C1C}">
                          <a14:useLocalDpi xmlns:a14="http://schemas.microsoft.com/office/drawing/2010/main" val="0"/>
                        </a:ext>
                      </a:extLst>
                    </a:blip>
                    <a:stretch>
                      <a:fillRect/>
                    </a:stretch>
                  </pic:blipFill>
                  <pic:spPr>
                    <a:xfrm>
                      <a:off x="0" y="0"/>
                      <a:ext cx="4334256" cy="1892808"/>
                    </a:xfrm>
                    <a:prstGeom prst="rect">
                      <a:avLst/>
                    </a:prstGeom>
                  </pic:spPr>
                </pic:pic>
              </a:graphicData>
            </a:graphic>
          </wp:inline>
        </w:drawing>
      </w:r>
    </w:p>
    <w:p w14:paraId="423C7E33" w14:textId="25C2409F" w:rsidR="00110201" w:rsidRDefault="00110201" w:rsidP="00AF50E9">
      <w:pPr>
        <w:pStyle w:val="NoSpacing"/>
        <w:rPr>
          <w:rFonts w:cstheme="minorHAnsi"/>
        </w:rPr>
      </w:pPr>
    </w:p>
    <w:p w14:paraId="622485E7" w14:textId="77777777" w:rsidR="00115A84" w:rsidRDefault="00115A84" w:rsidP="00AF50E9">
      <w:pPr>
        <w:pStyle w:val="NoSpacing"/>
        <w:rPr>
          <w:rFonts w:cstheme="minorHAnsi"/>
        </w:rPr>
      </w:pPr>
    </w:p>
    <w:p w14:paraId="27FEC6C8" w14:textId="77777777" w:rsidR="00115A84" w:rsidRDefault="00115A84" w:rsidP="00AF50E9">
      <w:pPr>
        <w:pStyle w:val="NoSpacing"/>
        <w:rPr>
          <w:rFonts w:cstheme="minorHAnsi"/>
        </w:rPr>
      </w:pPr>
    </w:p>
    <w:p w14:paraId="0D8A7FE4" w14:textId="77777777" w:rsidR="00115A84" w:rsidRDefault="00115A84" w:rsidP="00AF50E9">
      <w:pPr>
        <w:pStyle w:val="NoSpacing"/>
        <w:rPr>
          <w:rFonts w:cstheme="minorHAnsi"/>
        </w:rPr>
      </w:pPr>
    </w:p>
    <w:p w14:paraId="12CD5C6D" w14:textId="77777777" w:rsidR="00115A84" w:rsidRDefault="00115A84" w:rsidP="00AF50E9">
      <w:pPr>
        <w:pStyle w:val="NoSpacing"/>
        <w:rPr>
          <w:rFonts w:cstheme="minorHAnsi"/>
        </w:rPr>
      </w:pPr>
    </w:p>
    <w:p w14:paraId="472F762E" w14:textId="77777777" w:rsidR="00115A84" w:rsidRDefault="00115A84" w:rsidP="00AF50E9">
      <w:pPr>
        <w:pStyle w:val="NoSpacing"/>
        <w:rPr>
          <w:rFonts w:cstheme="minorHAnsi"/>
        </w:rPr>
      </w:pPr>
    </w:p>
    <w:p w14:paraId="56B8AC58" w14:textId="77777777" w:rsidR="00115A84" w:rsidRDefault="00115A84" w:rsidP="00AF50E9">
      <w:pPr>
        <w:pStyle w:val="NoSpacing"/>
        <w:rPr>
          <w:rFonts w:cstheme="minorHAnsi"/>
        </w:rPr>
      </w:pPr>
    </w:p>
    <w:p w14:paraId="13DDF446" w14:textId="77777777" w:rsidR="00115A84" w:rsidRDefault="00115A84" w:rsidP="00AF50E9">
      <w:pPr>
        <w:pStyle w:val="NoSpacing"/>
        <w:rPr>
          <w:rFonts w:cstheme="minorHAnsi"/>
        </w:rPr>
      </w:pPr>
    </w:p>
    <w:p w14:paraId="2835E24A" w14:textId="35CB8C1C" w:rsidR="00110201" w:rsidRDefault="00C4769E" w:rsidP="00AF50E9">
      <w:pPr>
        <w:pStyle w:val="NoSpacing"/>
        <w:rPr>
          <w:rFonts w:cstheme="minorHAnsi"/>
        </w:rPr>
      </w:pPr>
      <w:r>
        <w:rPr>
          <w:rFonts w:cstheme="minorHAnsi"/>
        </w:rPr>
        <w:t>After clicking OK</w:t>
      </w:r>
      <w:r w:rsidR="00540096">
        <w:rPr>
          <w:rFonts w:cstheme="minorHAnsi"/>
        </w:rPr>
        <w:t xml:space="preserve">, you will </w:t>
      </w:r>
      <w:r w:rsidR="00CD35A5">
        <w:rPr>
          <w:rFonts w:cstheme="minorHAnsi"/>
        </w:rPr>
        <w:t>see the page below. When you create a new dashboard</w:t>
      </w:r>
      <w:r w:rsidR="002A1496">
        <w:rPr>
          <w:rFonts w:cstheme="minorHAnsi"/>
        </w:rPr>
        <w:t>,</w:t>
      </w:r>
      <w:r w:rsidR="00CD35A5">
        <w:rPr>
          <w:rFonts w:cstheme="minorHAnsi"/>
        </w:rPr>
        <w:t xml:space="preserve"> </w:t>
      </w:r>
      <w:r w:rsidR="002A1496">
        <w:rPr>
          <w:rFonts w:cstheme="minorHAnsi"/>
        </w:rPr>
        <w:t xml:space="preserve">a new </w:t>
      </w:r>
      <w:r w:rsidR="00EC6D39">
        <w:rPr>
          <w:rFonts w:cstheme="minorHAnsi"/>
        </w:rPr>
        <w:t>p</w:t>
      </w:r>
      <w:r w:rsidR="002A1496">
        <w:rPr>
          <w:rFonts w:cstheme="minorHAnsi"/>
        </w:rPr>
        <w:t xml:space="preserve">age </w:t>
      </w:r>
      <w:r w:rsidR="00EC6D39">
        <w:rPr>
          <w:rFonts w:cstheme="minorHAnsi"/>
        </w:rPr>
        <w:t xml:space="preserve">(i.e. tab) </w:t>
      </w:r>
      <w:r w:rsidR="002A1496">
        <w:rPr>
          <w:rFonts w:cstheme="minorHAnsi"/>
        </w:rPr>
        <w:t xml:space="preserve">is created called </w:t>
      </w:r>
      <w:r w:rsidR="00CD35A5">
        <w:rPr>
          <w:rFonts w:cstheme="minorHAnsi"/>
        </w:rPr>
        <w:t>“page 1”</w:t>
      </w:r>
      <w:r w:rsidR="002A1496">
        <w:rPr>
          <w:rFonts w:cstheme="minorHAnsi"/>
        </w:rPr>
        <w:t xml:space="preserve">. If you would like to add additional </w:t>
      </w:r>
      <w:r w:rsidR="00EC6D39">
        <w:rPr>
          <w:rFonts w:cstheme="minorHAnsi"/>
        </w:rPr>
        <w:t>pages to your dashboard you can click the Add Dashboard Page</w:t>
      </w:r>
      <w:r w:rsidR="00FF768B">
        <w:rPr>
          <w:rFonts w:cstheme="minorHAnsi"/>
        </w:rPr>
        <w:t xml:space="preserve"> button (the </w:t>
      </w:r>
      <w:r w:rsidR="00636330">
        <w:rPr>
          <w:rFonts w:cstheme="minorHAnsi"/>
        </w:rPr>
        <w:t xml:space="preserve">icon on the right that looks like a </w:t>
      </w:r>
      <w:r w:rsidR="00FF768B">
        <w:rPr>
          <w:rFonts w:cstheme="minorHAnsi"/>
        </w:rPr>
        <w:t xml:space="preserve">document with a </w:t>
      </w:r>
      <w:r w:rsidR="00636330">
        <w:rPr>
          <w:rFonts w:cstheme="minorHAnsi"/>
        </w:rPr>
        <w:t xml:space="preserve">green </w:t>
      </w:r>
      <w:r w:rsidR="00FF768B">
        <w:rPr>
          <w:rFonts w:cstheme="minorHAnsi"/>
        </w:rPr>
        <w:t>plus</w:t>
      </w:r>
      <w:r w:rsidR="00636330">
        <w:rPr>
          <w:rFonts w:cstheme="minorHAnsi"/>
        </w:rPr>
        <w:t xml:space="preserve"> next to it)</w:t>
      </w:r>
      <w:r w:rsidR="00C90756">
        <w:rPr>
          <w:rFonts w:cstheme="minorHAnsi"/>
        </w:rPr>
        <w:t>.</w:t>
      </w:r>
      <w:r w:rsidR="00A84E76">
        <w:rPr>
          <w:rFonts w:cstheme="minorHAnsi"/>
        </w:rPr>
        <w:t xml:space="preserve"> </w:t>
      </w:r>
      <w:r w:rsidR="001E1913">
        <w:rPr>
          <w:rFonts w:cstheme="minorHAnsi"/>
        </w:rPr>
        <w:t xml:space="preserve">The Dashboard Objects section contains </w:t>
      </w:r>
      <w:r w:rsidR="005D76B6">
        <w:rPr>
          <w:rFonts w:cstheme="minorHAnsi"/>
        </w:rPr>
        <w:t xml:space="preserve">various </w:t>
      </w:r>
      <w:r w:rsidR="001E1913">
        <w:rPr>
          <w:rFonts w:cstheme="minorHAnsi"/>
        </w:rPr>
        <w:t>visual elements that you can add to your dashboard page by dragging and dropping it into the Drop Content Here sectio</w:t>
      </w:r>
      <w:r w:rsidR="00B40EA7">
        <w:rPr>
          <w:rFonts w:cstheme="minorHAnsi"/>
        </w:rPr>
        <w:t>n</w:t>
      </w:r>
      <w:r w:rsidR="001E1913">
        <w:rPr>
          <w:rFonts w:cstheme="minorHAnsi"/>
        </w:rPr>
        <w:t xml:space="preserve">. </w:t>
      </w:r>
      <w:r w:rsidR="005D76B6">
        <w:rPr>
          <w:rFonts w:cstheme="minorHAnsi"/>
        </w:rPr>
        <w:t xml:space="preserve">The main </w:t>
      </w:r>
      <w:r w:rsidR="00B40EA7">
        <w:rPr>
          <w:rFonts w:cstheme="minorHAnsi"/>
        </w:rPr>
        <w:t xml:space="preserve">object we will use is Column to </w:t>
      </w:r>
      <w:r w:rsidR="00FC5529">
        <w:rPr>
          <w:rFonts w:cstheme="minorHAnsi"/>
        </w:rPr>
        <w:t>organize where our reports appear on the page. Reports and dashboard prompts can be added to the page from the Catalog section by navigating to the folder where the reports are saved, then dragging and dropping them</w:t>
      </w:r>
      <w:r w:rsidR="00DC30FE">
        <w:rPr>
          <w:rFonts w:cstheme="minorHAnsi"/>
        </w:rPr>
        <w:t xml:space="preserve"> into the desired area of the page:</w:t>
      </w:r>
    </w:p>
    <w:p w14:paraId="5CC5E0FD" w14:textId="2E5536C8" w:rsidR="00110201" w:rsidRDefault="00110201" w:rsidP="00AF50E9">
      <w:pPr>
        <w:pStyle w:val="NoSpacing"/>
        <w:rPr>
          <w:rFonts w:cstheme="minorHAnsi"/>
        </w:rPr>
      </w:pPr>
    </w:p>
    <w:p w14:paraId="16236D93" w14:textId="4D46C262" w:rsidR="00110201" w:rsidRDefault="00CF661E" w:rsidP="00AF50E9">
      <w:pPr>
        <w:pStyle w:val="NoSpacing"/>
        <w:rPr>
          <w:rFonts w:cstheme="minorHAnsi"/>
        </w:rPr>
      </w:pPr>
      <w:r>
        <w:rPr>
          <w:rFonts w:cstheme="minorHAnsi"/>
          <w:noProof/>
        </w:rPr>
        <w:drawing>
          <wp:inline distT="0" distB="0" distL="0" distR="0" wp14:anchorId="2E9C0012" wp14:editId="260CDDFD">
            <wp:extent cx="6858000" cy="3365500"/>
            <wp:effectExtent l="0" t="0" r="0" b="6350"/>
            <wp:docPr id="79" name="Picture 79" descr="The page that displays when editing a dashboard. Reports and prompts can be added from the Catalog section by dragging and dropp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6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58000" cy="3365500"/>
                    </a:xfrm>
                    <a:prstGeom prst="rect">
                      <a:avLst/>
                    </a:prstGeom>
                  </pic:spPr>
                </pic:pic>
              </a:graphicData>
            </a:graphic>
          </wp:inline>
        </w:drawing>
      </w:r>
    </w:p>
    <w:p w14:paraId="20CE6E2D" w14:textId="2A657011" w:rsidR="00110201" w:rsidRDefault="00110201" w:rsidP="00AF50E9">
      <w:pPr>
        <w:pStyle w:val="NoSpacing"/>
        <w:rPr>
          <w:rFonts w:cstheme="minorHAnsi"/>
        </w:rPr>
      </w:pPr>
    </w:p>
    <w:p w14:paraId="1F828E6D" w14:textId="77777777" w:rsidR="00115A84" w:rsidRDefault="00115A84" w:rsidP="00AF50E9">
      <w:pPr>
        <w:pStyle w:val="NoSpacing"/>
        <w:rPr>
          <w:rFonts w:cstheme="minorHAnsi"/>
        </w:rPr>
      </w:pPr>
    </w:p>
    <w:p w14:paraId="57466231" w14:textId="77777777" w:rsidR="00115A84" w:rsidRDefault="00115A84" w:rsidP="00AF50E9">
      <w:pPr>
        <w:pStyle w:val="NoSpacing"/>
        <w:rPr>
          <w:rFonts w:cstheme="minorHAnsi"/>
        </w:rPr>
      </w:pPr>
    </w:p>
    <w:p w14:paraId="0E77808F" w14:textId="77777777" w:rsidR="00115A84" w:rsidRDefault="00115A84" w:rsidP="00AF50E9">
      <w:pPr>
        <w:pStyle w:val="NoSpacing"/>
        <w:rPr>
          <w:rFonts w:cstheme="minorHAnsi"/>
        </w:rPr>
      </w:pPr>
    </w:p>
    <w:p w14:paraId="1EB0CDC5" w14:textId="77777777" w:rsidR="00115A84" w:rsidRDefault="00115A84" w:rsidP="00AF50E9">
      <w:pPr>
        <w:pStyle w:val="NoSpacing"/>
        <w:rPr>
          <w:rFonts w:cstheme="minorHAnsi"/>
        </w:rPr>
      </w:pPr>
    </w:p>
    <w:p w14:paraId="52BA0E02" w14:textId="77777777" w:rsidR="00115A84" w:rsidRDefault="00115A84" w:rsidP="00AF50E9">
      <w:pPr>
        <w:pStyle w:val="NoSpacing"/>
        <w:rPr>
          <w:rFonts w:cstheme="minorHAnsi"/>
        </w:rPr>
      </w:pPr>
    </w:p>
    <w:p w14:paraId="28C9AC61" w14:textId="77777777" w:rsidR="00115A84" w:rsidRDefault="00115A84" w:rsidP="00AF50E9">
      <w:pPr>
        <w:pStyle w:val="NoSpacing"/>
        <w:rPr>
          <w:rFonts w:cstheme="minorHAnsi"/>
        </w:rPr>
      </w:pPr>
    </w:p>
    <w:p w14:paraId="3FF53760" w14:textId="77777777" w:rsidR="00115A84" w:rsidRDefault="00115A84" w:rsidP="00AF50E9">
      <w:pPr>
        <w:pStyle w:val="NoSpacing"/>
        <w:rPr>
          <w:rFonts w:cstheme="minorHAnsi"/>
        </w:rPr>
      </w:pPr>
    </w:p>
    <w:p w14:paraId="45C55F6F" w14:textId="77777777" w:rsidR="00115A84" w:rsidRDefault="00115A84" w:rsidP="00AF50E9">
      <w:pPr>
        <w:pStyle w:val="NoSpacing"/>
        <w:rPr>
          <w:rFonts w:cstheme="minorHAnsi"/>
        </w:rPr>
      </w:pPr>
    </w:p>
    <w:p w14:paraId="340F8E28" w14:textId="77777777" w:rsidR="00115A84" w:rsidRDefault="00115A84" w:rsidP="00AF50E9">
      <w:pPr>
        <w:pStyle w:val="NoSpacing"/>
        <w:rPr>
          <w:rFonts w:cstheme="minorHAnsi"/>
        </w:rPr>
      </w:pPr>
    </w:p>
    <w:p w14:paraId="09F0911F" w14:textId="77777777" w:rsidR="00115A84" w:rsidRDefault="00115A84" w:rsidP="00AF50E9">
      <w:pPr>
        <w:pStyle w:val="NoSpacing"/>
        <w:rPr>
          <w:rFonts w:cstheme="minorHAnsi"/>
        </w:rPr>
      </w:pPr>
    </w:p>
    <w:p w14:paraId="19E8472E" w14:textId="77777777" w:rsidR="00115A84" w:rsidRDefault="00115A84" w:rsidP="00AF50E9">
      <w:pPr>
        <w:pStyle w:val="NoSpacing"/>
        <w:rPr>
          <w:rFonts w:cstheme="minorHAnsi"/>
        </w:rPr>
      </w:pPr>
    </w:p>
    <w:p w14:paraId="2B38C450" w14:textId="77777777" w:rsidR="00115A84" w:rsidRDefault="00115A84" w:rsidP="00AF50E9">
      <w:pPr>
        <w:pStyle w:val="NoSpacing"/>
        <w:rPr>
          <w:rFonts w:cstheme="minorHAnsi"/>
        </w:rPr>
      </w:pPr>
    </w:p>
    <w:p w14:paraId="333FBFA2" w14:textId="77777777" w:rsidR="00115A84" w:rsidRDefault="00115A84" w:rsidP="00AF50E9">
      <w:pPr>
        <w:pStyle w:val="NoSpacing"/>
        <w:rPr>
          <w:rFonts w:cstheme="minorHAnsi"/>
        </w:rPr>
      </w:pPr>
    </w:p>
    <w:p w14:paraId="440761ED" w14:textId="77777777" w:rsidR="00115A84" w:rsidRDefault="00115A84" w:rsidP="00AF50E9">
      <w:pPr>
        <w:pStyle w:val="NoSpacing"/>
        <w:rPr>
          <w:rFonts w:cstheme="minorHAnsi"/>
        </w:rPr>
      </w:pPr>
    </w:p>
    <w:p w14:paraId="10890D1A" w14:textId="55DA42DC" w:rsidR="00110201" w:rsidRDefault="00E701B9" w:rsidP="00AF50E9">
      <w:pPr>
        <w:pStyle w:val="NoSpacing"/>
        <w:rPr>
          <w:rFonts w:cstheme="minorHAnsi"/>
        </w:rPr>
      </w:pPr>
      <w:r>
        <w:rPr>
          <w:rFonts w:cstheme="minorHAnsi"/>
        </w:rPr>
        <w:t xml:space="preserve">As a quick aside before we begin </w:t>
      </w:r>
      <w:r w:rsidR="00AB349B">
        <w:rPr>
          <w:rFonts w:cstheme="minorHAnsi"/>
        </w:rPr>
        <w:t xml:space="preserve">creating </w:t>
      </w:r>
      <w:r>
        <w:rPr>
          <w:rFonts w:cstheme="minorHAnsi"/>
        </w:rPr>
        <w:t xml:space="preserve">this dashboard: if you </w:t>
      </w:r>
      <w:r w:rsidR="001852B8">
        <w:rPr>
          <w:rFonts w:cstheme="minorHAnsi"/>
        </w:rPr>
        <w:t>navigate to the dashboard you have saved in the Catalog menu you will see that they are treated like folders</w:t>
      </w:r>
      <w:r w:rsidR="00B62F4E">
        <w:rPr>
          <w:rFonts w:cstheme="minorHAnsi"/>
        </w:rPr>
        <w:t xml:space="preserve">. If you expand the </w:t>
      </w:r>
      <w:r w:rsidR="006847AF">
        <w:rPr>
          <w:rFonts w:cstheme="minorHAnsi"/>
        </w:rPr>
        <w:t xml:space="preserve">dashboard’s </w:t>
      </w:r>
      <w:r w:rsidR="00B62F4E">
        <w:rPr>
          <w:rFonts w:cstheme="minorHAnsi"/>
        </w:rPr>
        <w:t>folder you will see the pages</w:t>
      </w:r>
      <w:r w:rsidR="006847AF">
        <w:rPr>
          <w:rFonts w:cstheme="minorHAnsi"/>
        </w:rPr>
        <w:t xml:space="preserve"> associated with the dashboard and can even save reports and prompts to this folder</w:t>
      </w:r>
      <w:r w:rsidR="00235269">
        <w:rPr>
          <w:rFonts w:cstheme="minorHAnsi"/>
        </w:rPr>
        <w:t xml:space="preserve"> (doing so does not affect the behavior of the dashboard but can make it easier to copy or move the dashboard </w:t>
      </w:r>
      <w:r w:rsidR="00E079BC">
        <w:rPr>
          <w:rFonts w:cstheme="minorHAnsi"/>
        </w:rPr>
        <w:t>if you must do so later</w:t>
      </w:r>
      <w:r w:rsidR="00235269">
        <w:rPr>
          <w:rFonts w:cstheme="minorHAnsi"/>
        </w:rPr>
        <w:t>).</w:t>
      </w:r>
      <w:r w:rsidR="00E079BC">
        <w:rPr>
          <w:rFonts w:cstheme="minorHAnsi"/>
        </w:rPr>
        <w:t xml:space="preserve"> We have done this with the completed version of the dashboard we are about to build</w:t>
      </w:r>
      <w:r w:rsidR="009D4945">
        <w:rPr>
          <w:rFonts w:cstheme="minorHAnsi"/>
        </w:rPr>
        <w:t xml:space="preserve"> </w:t>
      </w:r>
      <w:r w:rsidR="00F221BB">
        <w:rPr>
          <w:rFonts w:cstheme="minorHAnsi"/>
        </w:rPr>
        <w:t xml:space="preserve">so that it is easier to copy from </w:t>
      </w:r>
      <w:r w:rsidR="009D4945">
        <w:rPr>
          <w:rFonts w:cstheme="minorHAnsi"/>
        </w:rPr>
        <w:t>the Completed Exercises folder</w:t>
      </w:r>
      <w:r w:rsidR="00F221BB">
        <w:rPr>
          <w:rFonts w:cstheme="minorHAnsi"/>
        </w:rPr>
        <w:t xml:space="preserve"> (</w:t>
      </w:r>
      <w:r w:rsidR="00D84A28">
        <w:rPr>
          <w:rFonts w:cstheme="minorHAnsi"/>
        </w:rPr>
        <w:t>note that the file paths to the reports and prompt still need to be updated after copying, please see the end of this document for instructions</w:t>
      </w:r>
      <w:r w:rsidR="00F221BB">
        <w:rPr>
          <w:rFonts w:cstheme="minorHAnsi"/>
        </w:rPr>
        <w:t>)</w:t>
      </w:r>
      <w:r w:rsidR="00B62F4E">
        <w:rPr>
          <w:rFonts w:cstheme="minorHAnsi"/>
        </w:rPr>
        <w:t>:</w:t>
      </w:r>
    </w:p>
    <w:p w14:paraId="0EE081B4" w14:textId="55DC86CB" w:rsidR="00110201" w:rsidRDefault="00110201" w:rsidP="00AF50E9">
      <w:pPr>
        <w:pStyle w:val="NoSpacing"/>
        <w:rPr>
          <w:rFonts w:cstheme="minorHAnsi"/>
        </w:rPr>
      </w:pPr>
    </w:p>
    <w:p w14:paraId="082C00A0" w14:textId="70B455F1" w:rsidR="00110201" w:rsidRDefault="0082509D" w:rsidP="00AF50E9">
      <w:pPr>
        <w:pStyle w:val="NoSpacing"/>
        <w:rPr>
          <w:rFonts w:cstheme="minorHAnsi"/>
        </w:rPr>
      </w:pPr>
      <w:r>
        <w:rPr>
          <w:rFonts w:cstheme="minorHAnsi"/>
          <w:noProof/>
        </w:rPr>
        <w:drawing>
          <wp:inline distT="0" distB="0" distL="0" distR="0" wp14:anchorId="5151E6A0" wp14:editId="0B4FE3CA">
            <wp:extent cx="4645152" cy="1719072"/>
            <wp:effectExtent l="0" t="0" r="3175" b="0"/>
            <wp:docPr id="105" name="Picture 105" descr="The Physical and Electronic Usage Dashboard that appears under the Shared Folders/Community/Reports/Shared Reports/Knowledge Days 2020/Fulfillment/Completed Exercises folder. Click Expand to go into the dashboar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50.png"/>
                    <pic:cNvPicPr/>
                  </pic:nvPicPr>
                  <pic:blipFill>
                    <a:blip r:embed="rId74">
                      <a:extLst>
                        <a:ext uri="{28A0092B-C50C-407E-A947-70E740481C1C}">
                          <a14:useLocalDpi xmlns:a14="http://schemas.microsoft.com/office/drawing/2010/main" val="0"/>
                        </a:ext>
                      </a:extLst>
                    </a:blip>
                    <a:stretch>
                      <a:fillRect/>
                    </a:stretch>
                  </pic:blipFill>
                  <pic:spPr>
                    <a:xfrm>
                      <a:off x="0" y="0"/>
                      <a:ext cx="4645152" cy="1719072"/>
                    </a:xfrm>
                    <a:prstGeom prst="rect">
                      <a:avLst/>
                    </a:prstGeom>
                  </pic:spPr>
                </pic:pic>
              </a:graphicData>
            </a:graphic>
          </wp:inline>
        </w:drawing>
      </w:r>
    </w:p>
    <w:p w14:paraId="5FD6B0CF" w14:textId="4A49E85D" w:rsidR="00110201" w:rsidRDefault="00110201" w:rsidP="00AF50E9">
      <w:pPr>
        <w:pStyle w:val="NoSpacing"/>
        <w:rPr>
          <w:rFonts w:cstheme="minorHAnsi"/>
        </w:rPr>
      </w:pPr>
    </w:p>
    <w:p w14:paraId="0F7FB6BC" w14:textId="644D4323" w:rsidR="00110201" w:rsidRDefault="00A30976" w:rsidP="00AF50E9">
      <w:pPr>
        <w:pStyle w:val="NoSpacing"/>
        <w:rPr>
          <w:rFonts w:cstheme="minorHAnsi"/>
        </w:rPr>
      </w:pPr>
      <w:r>
        <w:rPr>
          <w:rFonts w:cstheme="minorHAnsi"/>
          <w:noProof/>
        </w:rPr>
        <w:drawing>
          <wp:inline distT="0" distB="0" distL="0" distR="0" wp14:anchorId="03158164" wp14:editId="564A06C7">
            <wp:extent cx="5111496" cy="3154680"/>
            <wp:effectExtent l="0" t="0" r="0" b="7620"/>
            <wp:docPr id="89" name="Picture 89" descr="A dashboard's folder can optionally be used to store reports and prompts associated with the dashboard. We have done this for Physical and Electronic Usag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65.png"/>
                    <pic:cNvPicPr/>
                  </pic:nvPicPr>
                  <pic:blipFill>
                    <a:blip r:embed="rId75">
                      <a:extLst>
                        <a:ext uri="{28A0092B-C50C-407E-A947-70E740481C1C}">
                          <a14:useLocalDpi xmlns:a14="http://schemas.microsoft.com/office/drawing/2010/main" val="0"/>
                        </a:ext>
                      </a:extLst>
                    </a:blip>
                    <a:stretch>
                      <a:fillRect/>
                    </a:stretch>
                  </pic:blipFill>
                  <pic:spPr>
                    <a:xfrm>
                      <a:off x="0" y="0"/>
                      <a:ext cx="5111496" cy="3154680"/>
                    </a:xfrm>
                    <a:prstGeom prst="rect">
                      <a:avLst/>
                    </a:prstGeom>
                  </pic:spPr>
                </pic:pic>
              </a:graphicData>
            </a:graphic>
          </wp:inline>
        </w:drawing>
      </w:r>
    </w:p>
    <w:p w14:paraId="78F97C3D" w14:textId="77777777" w:rsidR="0082509D" w:rsidRDefault="0082509D" w:rsidP="00AF50E9">
      <w:pPr>
        <w:pStyle w:val="NoSpacing"/>
        <w:rPr>
          <w:rFonts w:cstheme="minorHAnsi"/>
        </w:rPr>
      </w:pPr>
    </w:p>
    <w:p w14:paraId="66C4A62A" w14:textId="77777777" w:rsidR="00115A84" w:rsidRDefault="00115A84" w:rsidP="00AF50E9">
      <w:pPr>
        <w:pStyle w:val="NoSpacing"/>
        <w:rPr>
          <w:rFonts w:cstheme="minorHAnsi"/>
        </w:rPr>
      </w:pPr>
    </w:p>
    <w:p w14:paraId="0611E2BC" w14:textId="77777777" w:rsidR="00115A84" w:rsidRDefault="00115A84" w:rsidP="00AF50E9">
      <w:pPr>
        <w:pStyle w:val="NoSpacing"/>
        <w:rPr>
          <w:rFonts w:cstheme="minorHAnsi"/>
        </w:rPr>
      </w:pPr>
    </w:p>
    <w:p w14:paraId="1FB1763A" w14:textId="77777777" w:rsidR="00115A84" w:rsidRDefault="00115A84" w:rsidP="00AF50E9">
      <w:pPr>
        <w:pStyle w:val="NoSpacing"/>
        <w:rPr>
          <w:rFonts w:cstheme="minorHAnsi"/>
        </w:rPr>
      </w:pPr>
    </w:p>
    <w:p w14:paraId="0F32C689" w14:textId="77777777" w:rsidR="00115A84" w:rsidRDefault="00115A84" w:rsidP="00AF50E9">
      <w:pPr>
        <w:pStyle w:val="NoSpacing"/>
        <w:rPr>
          <w:rFonts w:cstheme="minorHAnsi"/>
        </w:rPr>
      </w:pPr>
    </w:p>
    <w:p w14:paraId="09EAA814" w14:textId="77777777" w:rsidR="00115A84" w:rsidRDefault="00115A84" w:rsidP="00AF50E9">
      <w:pPr>
        <w:pStyle w:val="NoSpacing"/>
        <w:rPr>
          <w:rFonts w:cstheme="minorHAnsi"/>
        </w:rPr>
      </w:pPr>
    </w:p>
    <w:p w14:paraId="25F60105" w14:textId="77777777" w:rsidR="00115A84" w:rsidRDefault="00115A84" w:rsidP="00AF50E9">
      <w:pPr>
        <w:pStyle w:val="NoSpacing"/>
        <w:rPr>
          <w:rFonts w:cstheme="minorHAnsi"/>
        </w:rPr>
      </w:pPr>
    </w:p>
    <w:p w14:paraId="4B67C815" w14:textId="16157DE3" w:rsidR="00110201" w:rsidRDefault="00D227C4" w:rsidP="00AF50E9">
      <w:pPr>
        <w:pStyle w:val="NoSpacing"/>
        <w:rPr>
          <w:rFonts w:cstheme="minorHAnsi"/>
        </w:rPr>
      </w:pPr>
      <w:r>
        <w:rPr>
          <w:rFonts w:cstheme="minorHAnsi"/>
        </w:rPr>
        <w:t xml:space="preserve">Going back to our example, </w:t>
      </w:r>
      <w:r w:rsidR="008A2028">
        <w:rPr>
          <w:rFonts w:cstheme="minorHAnsi"/>
        </w:rPr>
        <w:t xml:space="preserve">we are going to organize </w:t>
      </w:r>
      <w:r w:rsidR="00902485">
        <w:rPr>
          <w:rFonts w:cstheme="minorHAnsi"/>
        </w:rPr>
        <w:t xml:space="preserve">this dashboard so that the prompt is on top, the physical usage (i.e. loans) report is on the left and </w:t>
      </w:r>
      <w:r w:rsidR="00875950">
        <w:rPr>
          <w:rFonts w:cstheme="minorHAnsi"/>
        </w:rPr>
        <w:t xml:space="preserve">the </w:t>
      </w:r>
      <w:r w:rsidR="00902485">
        <w:rPr>
          <w:rFonts w:cstheme="minorHAnsi"/>
        </w:rPr>
        <w:t xml:space="preserve">electronic usage reports are on the right; however, you can organize your dashboard however you would like. </w:t>
      </w:r>
      <w:r w:rsidR="00875950">
        <w:rPr>
          <w:rFonts w:cstheme="minorHAnsi"/>
        </w:rPr>
        <w:t xml:space="preserve">The Column object can be dragged and dropped from the Dashboard Objects to </w:t>
      </w:r>
      <w:r w:rsidR="00F44E38">
        <w:rPr>
          <w:rFonts w:cstheme="minorHAnsi"/>
        </w:rPr>
        <w:t xml:space="preserve">the middle section (that displays “Drop Content Here until something is added) to create </w:t>
      </w:r>
      <w:r w:rsidR="00685CB1">
        <w:rPr>
          <w:rFonts w:cstheme="minorHAnsi"/>
        </w:rPr>
        <w:t>a layout. We have added one column at the top and two below that</w:t>
      </w:r>
      <w:r w:rsidR="008F59A1">
        <w:rPr>
          <w:rFonts w:cstheme="minorHAnsi"/>
        </w:rPr>
        <w:t xml:space="preserve"> split the page</w:t>
      </w:r>
      <w:r w:rsidR="00685CB1">
        <w:rPr>
          <w:rFonts w:cstheme="minorHAnsi"/>
        </w:rPr>
        <w:t>:</w:t>
      </w:r>
    </w:p>
    <w:p w14:paraId="1DA5B26F" w14:textId="78BAFB3A" w:rsidR="00110201" w:rsidRDefault="00110201" w:rsidP="00AF50E9">
      <w:pPr>
        <w:pStyle w:val="NoSpacing"/>
        <w:rPr>
          <w:rFonts w:cstheme="minorHAnsi"/>
        </w:rPr>
      </w:pPr>
    </w:p>
    <w:p w14:paraId="3844D509" w14:textId="66324A38" w:rsidR="00110201" w:rsidRDefault="00D227C4" w:rsidP="00AF50E9">
      <w:pPr>
        <w:pStyle w:val="NoSpacing"/>
        <w:rPr>
          <w:rFonts w:cstheme="minorHAnsi"/>
        </w:rPr>
      </w:pPr>
      <w:r>
        <w:rPr>
          <w:rFonts w:cstheme="minorHAnsi"/>
          <w:noProof/>
        </w:rPr>
        <w:drawing>
          <wp:inline distT="0" distB="0" distL="0" distR="0" wp14:anchorId="325627C0" wp14:editId="67A1B661">
            <wp:extent cx="6858000" cy="2701925"/>
            <wp:effectExtent l="0" t="0" r="0" b="3175"/>
            <wp:docPr id="107" name="Picture 107" descr="Back to editing our dashboard, we have added three columns by dragging and dropping Column from the Dashboard Objects section. Column 1 appears at the top and will be used for the dashboard prompt, Column 2 and 3 appear below on the left and right side of the page and will be used for ou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shot5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58000" cy="2701925"/>
                    </a:xfrm>
                    <a:prstGeom prst="rect">
                      <a:avLst/>
                    </a:prstGeom>
                  </pic:spPr>
                </pic:pic>
              </a:graphicData>
            </a:graphic>
          </wp:inline>
        </w:drawing>
      </w:r>
    </w:p>
    <w:p w14:paraId="5FFDB871" w14:textId="2399B0C7" w:rsidR="00110201" w:rsidRDefault="00110201" w:rsidP="00AF50E9">
      <w:pPr>
        <w:pStyle w:val="NoSpacing"/>
        <w:rPr>
          <w:rFonts w:cstheme="minorHAnsi"/>
        </w:rPr>
      </w:pPr>
    </w:p>
    <w:p w14:paraId="1FB05CB5" w14:textId="77777777" w:rsidR="00115A84" w:rsidRDefault="00115A84" w:rsidP="00AF50E9">
      <w:pPr>
        <w:pStyle w:val="NoSpacing"/>
        <w:rPr>
          <w:rFonts w:cstheme="minorHAnsi"/>
        </w:rPr>
      </w:pPr>
    </w:p>
    <w:p w14:paraId="1B324CE2" w14:textId="77777777" w:rsidR="00115A84" w:rsidRDefault="00115A84" w:rsidP="00AF50E9">
      <w:pPr>
        <w:pStyle w:val="NoSpacing"/>
        <w:rPr>
          <w:rFonts w:cstheme="minorHAnsi"/>
        </w:rPr>
      </w:pPr>
    </w:p>
    <w:p w14:paraId="18D0AE8A" w14:textId="77777777" w:rsidR="00115A84" w:rsidRDefault="00115A84" w:rsidP="00AF50E9">
      <w:pPr>
        <w:pStyle w:val="NoSpacing"/>
        <w:rPr>
          <w:rFonts w:cstheme="minorHAnsi"/>
        </w:rPr>
      </w:pPr>
    </w:p>
    <w:p w14:paraId="4A0D00EE" w14:textId="77777777" w:rsidR="00115A84" w:rsidRDefault="00115A84" w:rsidP="00AF50E9">
      <w:pPr>
        <w:pStyle w:val="NoSpacing"/>
        <w:rPr>
          <w:rFonts w:cstheme="minorHAnsi"/>
        </w:rPr>
      </w:pPr>
    </w:p>
    <w:p w14:paraId="6AA8251C" w14:textId="77777777" w:rsidR="00115A84" w:rsidRDefault="00115A84" w:rsidP="00AF50E9">
      <w:pPr>
        <w:pStyle w:val="NoSpacing"/>
        <w:rPr>
          <w:rFonts w:cstheme="minorHAnsi"/>
        </w:rPr>
      </w:pPr>
    </w:p>
    <w:p w14:paraId="7913F771" w14:textId="77777777" w:rsidR="00115A84" w:rsidRDefault="00115A84" w:rsidP="00AF50E9">
      <w:pPr>
        <w:pStyle w:val="NoSpacing"/>
        <w:rPr>
          <w:rFonts w:cstheme="minorHAnsi"/>
        </w:rPr>
      </w:pPr>
    </w:p>
    <w:p w14:paraId="7CBA99E4" w14:textId="77777777" w:rsidR="00115A84" w:rsidRDefault="00115A84" w:rsidP="00AF50E9">
      <w:pPr>
        <w:pStyle w:val="NoSpacing"/>
        <w:rPr>
          <w:rFonts w:cstheme="minorHAnsi"/>
        </w:rPr>
      </w:pPr>
    </w:p>
    <w:p w14:paraId="55881360" w14:textId="77777777" w:rsidR="00115A84" w:rsidRDefault="00115A84" w:rsidP="00AF50E9">
      <w:pPr>
        <w:pStyle w:val="NoSpacing"/>
        <w:rPr>
          <w:rFonts w:cstheme="minorHAnsi"/>
        </w:rPr>
      </w:pPr>
    </w:p>
    <w:p w14:paraId="4DDAE6B9" w14:textId="77777777" w:rsidR="00115A84" w:rsidRDefault="00115A84" w:rsidP="00AF50E9">
      <w:pPr>
        <w:pStyle w:val="NoSpacing"/>
        <w:rPr>
          <w:rFonts w:cstheme="minorHAnsi"/>
        </w:rPr>
      </w:pPr>
    </w:p>
    <w:p w14:paraId="57BA5EF7" w14:textId="77777777" w:rsidR="00115A84" w:rsidRDefault="00115A84" w:rsidP="00AF50E9">
      <w:pPr>
        <w:pStyle w:val="NoSpacing"/>
        <w:rPr>
          <w:rFonts w:cstheme="minorHAnsi"/>
        </w:rPr>
      </w:pPr>
    </w:p>
    <w:p w14:paraId="01AD3CD7" w14:textId="77777777" w:rsidR="00115A84" w:rsidRDefault="00115A84" w:rsidP="00AF50E9">
      <w:pPr>
        <w:pStyle w:val="NoSpacing"/>
        <w:rPr>
          <w:rFonts w:cstheme="minorHAnsi"/>
        </w:rPr>
      </w:pPr>
    </w:p>
    <w:p w14:paraId="1E0013D1" w14:textId="77777777" w:rsidR="00115A84" w:rsidRDefault="00115A84" w:rsidP="00AF50E9">
      <w:pPr>
        <w:pStyle w:val="NoSpacing"/>
        <w:rPr>
          <w:rFonts w:cstheme="minorHAnsi"/>
        </w:rPr>
      </w:pPr>
    </w:p>
    <w:p w14:paraId="4E1BA400" w14:textId="77777777" w:rsidR="00115A84" w:rsidRDefault="00115A84" w:rsidP="00AF50E9">
      <w:pPr>
        <w:pStyle w:val="NoSpacing"/>
        <w:rPr>
          <w:rFonts w:cstheme="minorHAnsi"/>
        </w:rPr>
      </w:pPr>
    </w:p>
    <w:p w14:paraId="6FB018F2" w14:textId="77777777" w:rsidR="00115A84" w:rsidRDefault="00115A84" w:rsidP="00AF50E9">
      <w:pPr>
        <w:pStyle w:val="NoSpacing"/>
        <w:rPr>
          <w:rFonts w:cstheme="minorHAnsi"/>
        </w:rPr>
      </w:pPr>
    </w:p>
    <w:p w14:paraId="66072848" w14:textId="77777777" w:rsidR="00115A84" w:rsidRDefault="00115A84" w:rsidP="00AF50E9">
      <w:pPr>
        <w:pStyle w:val="NoSpacing"/>
        <w:rPr>
          <w:rFonts w:cstheme="minorHAnsi"/>
        </w:rPr>
      </w:pPr>
    </w:p>
    <w:p w14:paraId="35F2CFD4" w14:textId="77777777" w:rsidR="00115A84" w:rsidRDefault="00115A84" w:rsidP="00AF50E9">
      <w:pPr>
        <w:pStyle w:val="NoSpacing"/>
        <w:rPr>
          <w:rFonts w:cstheme="minorHAnsi"/>
        </w:rPr>
      </w:pPr>
    </w:p>
    <w:p w14:paraId="28C1B692" w14:textId="77777777" w:rsidR="00115A84" w:rsidRDefault="00115A84" w:rsidP="00AF50E9">
      <w:pPr>
        <w:pStyle w:val="NoSpacing"/>
        <w:rPr>
          <w:rFonts w:cstheme="minorHAnsi"/>
        </w:rPr>
      </w:pPr>
    </w:p>
    <w:p w14:paraId="679112F1" w14:textId="77777777" w:rsidR="00115A84" w:rsidRDefault="00115A84" w:rsidP="00AF50E9">
      <w:pPr>
        <w:pStyle w:val="NoSpacing"/>
        <w:rPr>
          <w:rFonts w:cstheme="minorHAnsi"/>
        </w:rPr>
      </w:pPr>
    </w:p>
    <w:p w14:paraId="1A814256" w14:textId="77777777" w:rsidR="00115A84" w:rsidRDefault="00115A84" w:rsidP="00AF50E9">
      <w:pPr>
        <w:pStyle w:val="NoSpacing"/>
        <w:rPr>
          <w:rFonts w:cstheme="minorHAnsi"/>
        </w:rPr>
      </w:pPr>
    </w:p>
    <w:p w14:paraId="5A1F8115" w14:textId="325B63FF" w:rsidR="00110201" w:rsidRDefault="008F59A1" w:rsidP="00AF50E9">
      <w:pPr>
        <w:pStyle w:val="NoSpacing"/>
        <w:rPr>
          <w:rFonts w:cstheme="minorHAnsi"/>
        </w:rPr>
      </w:pPr>
      <w:r>
        <w:rPr>
          <w:rFonts w:cstheme="minorHAnsi"/>
        </w:rPr>
        <w:t>Next, we drag and drop the Date Prompt into Column 1</w:t>
      </w:r>
      <w:r w:rsidR="00000EB7">
        <w:rPr>
          <w:rFonts w:cstheme="minorHAnsi"/>
        </w:rPr>
        <w:t xml:space="preserve">, the Loans Per Month report into Column 2, and the Link Resolver Usage Per Month and COUNTER Usage of Electronic Resources reports into </w:t>
      </w:r>
      <w:r w:rsidR="00BF7E74">
        <w:rPr>
          <w:rFonts w:cstheme="minorHAnsi"/>
        </w:rPr>
        <w:t>Column 3. Sections are automatically added around the prompt and reports</w:t>
      </w:r>
      <w:r w:rsidR="00AB10A8">
        <w:rPr>
          <w:rFonts w:cstheme="minorHAnsi"/>
        </w:rPr>
        <w:t xml:space="preserve"> which determine where they will appear inside the columns:</w:t>
      </w:r>
    </w:p>
    <w:p w14:paraId="303ABDAD" w14:textId="588B5589" w:rsidR="007743AA" w:rsidRDefault="007743AA" w:rsidP="00AF50E9">
      <w:pPr>
        <w:pStyle w:val="NoSpacing"/>
        <w:rPr>
          <w:rFonts w:cstheme="minorHAnsi"/>
        </w:rPr>
      </w:pPr>
    </w:p>
    <w:p w14:paraId="745D51BE" w14:textId="21953EC0" w:rsidR="007743AA" w:rsidRDefault="008F7758" w:rsidP="00AF50E9">
      <w:pPr>
        <w:pStyle w:val="NoSpacing"/>
        <w:rPr>
          <w:rFonts w:cstheme="minorHAnsi"/>
        </w:rPr>
      </w:pPr>
      <w:r>
        <w:rPr>
          <w:rFonts w:cstheme="minorHAnsi"/>
          <w:noProof/>
        </w:rPr>
        <w:drawing>
          <wp:inline distT="0" distB="0" distL="0" distR="0" wp14:anchorId="759515B4" wp14:editId="34E4D10C">
            <wp:extent cx="5916168" cy="4690872"/>
            <wp:effectExtent l="0" t="0" r="8890" b="0"/>
            <wp:docPr id="97" name="Picture 97" descr="After adding the dashboard prompt and reports the dashboard page will have the prompt at the top, the loans report on the left and the link resolver usage and COUNTER usage repor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66.png"/>
                    <pic:cNvPicPr/>
                  </pic:nvPicPr>
                  <pic:blipFill>
                    <a:blip r:embed="rId77">
                      <a:extLst>
                        <a:ext uri="{28A0092B-C50C-407E-A947-70E740481C1C}">
                          <a14:useLocalDpi xmlns:a14="http://schemas.microsoft.com/office/drawing/2010/main" val="0"/>
                        </a:ext>
                      </a:extLst>
                    </a:blip>
                    <a:stretch>
                      <a:fillRect/>
                    </a:stretch>
                  </pic:blipFill>
                  <pic:spPr>
                    <a:xfrm>
                      <a:off x="0" y="0"/>
                      <a:ext cx="5916168" cy="4690872"/>
                    </a:xfrm>
                    <a:prstGeom prst="rect">
                      <a:avLst/>
                    </a:prstGeom>
                  </pic:spPr>
                </pic:pic>
              </a:graphicData>
            </a:graphic>
          </wp:inline>
        </w:drawing>
      </w:r>
    </w:p>
    <w:p w14:paraId="48D4B19B" w14:textId="22AE6499" w:rsidR="007743AA" w:rsidRDefault="007743AA" w:rsidP="00AF50E9">
      <w:pPr>
        <w:pStyle w:val="NoSpacing"/>
        <w:rPr>
          <w:rFonts w:cstheme="minorHAnsi"/>
        </w:rPr>
      </w:pPr>
    </w:p>
    <w:p w14:paraId="1755FA88" w14:textId="436E7C65" w:rsidR="007743AA" w:rsidRDefault="00113FF1" w:rsidP="00AF50E9">
      <w:pPr>
        <w:pStyle w:val="NoSpacing"/>
        <w:rPr>
          <w:rFonts w:cstheme="minorHAnsi"/>
        </w:rPr>
      </w:pPr>
      <w:r>
        <w:rPr>
          <w:rFonts w:cstheme="minorHAnsi"/>
        </w:rPr>
        <w:t xml:space="preserve">You can use the Preview </w:t>
      </w:r>
      <w:r w:rsidR="00307D31">
        <w:rPr>
          <w:rFonts w:cstheme="minorHAnsi"/>
        </w:rPr>
        <w:t>button to preview what the dashboard layout will look like once data from the reports has populated it</w:t>
      </w:r>
      <w:r w:rsidR="001E5F19">
        <w:rPr>
          <w:rFonts w:cstheme="minorHAnsi"/>
        </w:rPr>
        <w:t>; however, the dashboard prompt will not be selectable</w:t>
      </w:r>
      <w:r w:rsidR="00307D31">
        <w:rPr>
          <w:rFonts w:cstheme="minorHAnsi"/>
        </w:rPr>
        <w:t>.</w:t>
      </w:r>
      <w:r w:rsidR="001E5F19">
        <w:rPr>
          <w:rFonts w:cstheme="minorHAnsi"/>
        </w:rPr>
        <w:t xml:space="preserve"> </w:t>
      </w:r>
      <w:r w:rsidR="0003459E">
        <w:rPr>
          <w:rFonts w:cstheme="minorHAnsi"/>
        </w:rPr>
        <w:t xml:space="preserve">It is recommended to save your dashboard by clicking the Save button before using the Run button as this will run the dashboard but discard your changes if </w:t>
      </w:r>
      <w:r w:rsidR="00FE63E8">
        <w:rPr>
          <w:rFonts w:cstheme="minorHAnsi"/>
        </w:rPr>
        <w:t>you did not save them.</w:t>
      </w:r>
    </w:p>
    <w:p w14:paraId="00A716D9" w14:textId="25242261" w:rsidR="00FE63E8" w:rsidRDefault="00FE63E8" w:rsidP="00AF50E9">
      <w:pPr>
        <w:pStyle w:val="NoSpacing"/>
        <w:rPr>
          <w:rFonts w:cstheme="minorHAnsi"/>
        </w:rPr>
      </w:pPr>
    </w:p>
    <w:p w14:paraId="3F7AE024" w14:textId="77777777" w:rsidR="00115A84" w:rsidRDefault="00115A84" w:rsidP="00AF50E9">
      <w:pPr>
        <w:pStyle w:val="NoSpacing"/>
        <w:rPr>
          <w:rFonts w:cstheme="minorHAnsi"/>
        </w:rPr>
      </w:pPr>
    </w:p>
    <w:p w14:paraId="51E7912F" w14:textId="77777777" w:rsidR="00115A84" w:rsidRDefault="00115A84" w:rsidP="00AF50E9">
      <w:pPr>
        <w:pStyle w:val="NoSpacing"/>
        <w:rPr>
          <w:rFonts w:cstheme="minorHAnsi"/>
        </w:rPr>
      </w:pPr>
    </w:p>
    <w:p w14:paraId="5B1F38A9" w14:textId="77777777" w:rsidR="00115A84" w:rsidRDefault="00115A84" w:rsidP="00AF50E9">
      <w:pPr>
        <w:pStyle w:val="NoSpacing"/>
        <w:rPr>
          <w:rFonts w:cstheme="minorHAnsi"/>
        </w:rPr>
      </w:pPr>
    </w:p>
    <w:p w14:paraId="01B9A944" w14:textId="77777777" w:rsidR="00115A84" w:rsidRDefault="00115A84" w:rsidP="00AF50E9">
      <w:pPr>
        <w:pStyle w:val="NoSpacing"/>
        <w:rPr>
          <w:rFonts w:cstheme="minorHAnsi"/>
        </w:rPr>
      </w:pPr>
    </w:p>
    <w:p w14:paraId="5D7667FC" w14:textId="77777777" w:rsidR="00115A84" w:rsidRDefault="00115A84" w:rsidP="00AF50E9">
      <w:pPr>
        <w:pStyle w:val="NoSpacing"/>
        <w:rPr>
          <w:rFonts w:cstheme="minorHAnsi"/>
        </w:rPr>
      </w:pPr>
    </w:p>
    <w:p w14:paraId="27891036" w14:textId="77777777" w:rsidR="00115A84" w:rsidRDefault="00115A84" w:rsidP="00AF50E9">
      <w:pPr>
        <w:pStyle w:val="NoSpacing"/>
        <w:rPr>
          <w:rFonts w:cstheme="minorHAnsi"/>
        </w:rPr>
      </w:pPr>
    </w:p>
    <w:p w14:paraId="3843DECF" w14:textId="77777777" w:rsidR="00115A84" w:rsidRDefault="00115A84" w:rsidP="00AF50E9">
      <w:pPr>
        <w:pStyle w:val="NoSpacing"/>
        <w:rPr>
          <w:rFonts w:cstheme="minorHAnsi"/>
        </w:rPr>
      </w:pPr>
    </w:p>
    <w:p w14:paraId="6367EEEC" w14:textId="77777777" w:rsidR="00115A84" w:rsidRDefault="00115A84" w:rsidP="00AF50E9">
      <w:pPr>
        <w:pStyle w:val="NoSpacing"/>
        <w:rPr>
          <w:rFonts w:cstheme="minorHAnsi"/>
        </w:rPr>
      </w:pPr>
    </w:p>
    <w:p w14:paraId="7647A8C5" w14:textId="5BCF745B" w:rsidR="00FE63E8" w:rsidRDefault="00FE63E8" w:rsidP="00AF50E9">
      <w:pPr>
        <w:pStyle w:val="NoSpacing"/>
        <w:rPr>
          <w:rFonts w:cstheme="minorHAnsi"/>
        </w:rPr>
      </w:pPr>
      <w:r>
        <w:rPr>
          <w:rFonts w:cstheme="minorHAnsi"/>
        </w:rPr>
        <w:t>Here is what our completed dashboard looks like</w:t>
      </w:r>
      <w:r w:rsidR="00614EC9">
        <w:rPr>
          <w:rFonts w:cstheme="minorHAnsi"/>
        </w:rPr>
        <w:t xml:space="preserve"> when we run it</w:t>
      </w:r>
      <w:r>
        <w:rPr>
          <w:rFonts w:cstheme="minorHAnsi"/>
        </w:rPr>
        <w:t>:</w:t>
      </w:r>
    </w:p>
    <w:p w14:paraId="5ECC1BA6" w14:textId="574D8579" w:rsidR="00FE63E8" w:rsidRDefault="00FE63E8" w:rsidP="00AF50E9">
      <w:pPr>
        <w:pStyle w:val="NoSpacing"/>
        <w:rPr>
          <w:rFonts w:cstheme="minorHAnsi"/>
        </w:rPr>
      </w:pPr>
    </w:p>
    <w:p w14:paraId="54064873" w14:textId="4EE36808" w:rsidR="00FE63E8" w:rsidRDefault="002F3BEA" w:rsidP="00AF50E9">
      <w:pPr>
        <w:pStyle w:val="NoSpacing"/>
        <w:rPr>
          <w:rFonts w:cstheme="minorHAnsi"/>
        </w:rPr>
      </w:pPr>
      <w:r>
        <w:rPr>
          <w:rFonts w:cstheme="minorHAnsi"/>
          <w:noProof/>
        </w:rPr>
        <w:drawing>
          <wp:inline distT="0" distB="0" distL="0" distR="0" wp14:anchorId="051ACEFB" wp14:editId="0BAF8A48">
            <wp:extent cx="6858000" cy="4806315"/>
            <wp:effectExtent l="0" t="0" r="0" b="0"/>
            <wp:docPr id="2" name="Picture 2" descr="The result of running the Physical and Electronic Usage Dashboard in our training environment. Your data may look very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60.png"/>
                    <pic:cNvPicPr/>
                  </pic:nvPicPr>
                  <pic:blipFill>
                    <a:blip r:embed="rId78">
                      <a:extLst>
                        <a:ext uri="{28A0092B-C50C-407E-A947-70E740481C1C}">
                          <a14:useLocalDpi xmlns:a14="http://schemas.microsoft.com/office/drawing/2010/main" val="0"/>
                        </a:ext>
                      </a:extLst>
                    </a:blip>
                    <a:stretch>
                      <a:fillRect/>
                    </a:stretch>
                  </pic:blipFill>
                  <pic:spPr>
                    <a:xfrm>
                      <a:off x="0" y="0"/>
                      <a:ext cx="6858000" cy="4806315"/>
                    </a:xfrm>
                    <a:prstGeom prst="rect">
                      <a:avLst/>
                    </a:prstGeom>
                  </pic:spPr>
                </pic:pic>
              </a:graphicData>
            </a:graphic>
          </wp:inline>
        </w:drawing>
      </w:r>
    </w:p>
    <w:p w14:paraId="4DC6143C" w14:textId="4303321D" w:rsidR="00FE63E8" w:rsidRDefault="00FE63E8" w:rsidP="00AF50E9">
      <w:pPr>
        <w:pStyle w:val="NoSpacing"/>
        <w:rPr>
          <w:rFonts w:cstheme="minorHAnsi"/>
        </w:rPr>
      </w:pPr>
    </w:p>
    <w:p w14:paraId="7D688ED6" w14:textId="77777777" w:rsidR="00115A84" w:rsidRDefault="00115A84" w:rsidP="00AF50E9">
      <w:pPr>
        <w:pStyle w:val="NoSpacing"/>
        <w:rPr>
          <w:rFonts w:cstheme="minorHAnsi"/>
        </w:rPr>
      </w:pPr>
    </w:p>
    <w:p w14:paraId="46C14CB1" w14:textId="77777777" w:rsidR="00115A84" w:rsidRDefault="00115A84" w:rsidP="00AF50E9">
      <w:pPr>
        <w:pStyle w:val="NoSpacing"/>
        <w:rPr>
          <w:rFonts w:cstheme="minorHAnsi"/>
        </w:rPr>
      </w:pPr>
    </w:p>
    <w:p w14:paraId="45C8F689" w14:textId="77777777" w:rsidR="00115A84" w:rsidRDefault="00115A84" w:rsidP="00AF50E9">
      <w:pPr>
        <w:pStyle w:val="NoSpacing"/>
        <w:rPr>
          <w:rFonts w:cstheme="minorHAnsi"/>
        </w:rPr>
      </w:pPr>
    </w:p>
    <w:p w14:paraId="1F8164BF" w14:textId="77777777" w:rsidR="00115A84" w:rsidRDefault="00115A84" w:rsidP="00AF50E9">
      <w:pPr>
        <w:pStyle w:val="NoSpacing"/>
        <w:rPr>
          <w:rFonts w:cstheme="minorHAnsi"/>
        </w:rPr>
      </w:pPr>
    </w:p>
    <w:p w14:paraId="7D7A1EEA" w14:textId="77777777" w:rsidR="00115A84" w:rsidRDefault="00115A84" w:rsidP="00AF50E9">
      <w:pPr>
        <w:pStyle w:val="NoSpacing"/>
        <w:rPr>
          <w:rFonts w:cstheme="minorHAnsi"/>
        </w:rPr>
      </w:pPr>
    </w:p>
    <w:p w14:paraId="2E4956A8" w14:textId="77777777" w:rsidR="00115A84" w:rsidRDefault="00115A84" w:rsidP="00AF50E9">
      <w:pPr>
        <w:pStyle w:val="NoSpacing"/>
        <w:rPr>
          <w:rFonts w:cstheme="minorHAnsi"/>
        </w:rPr>
      </w:pPr>
    </w:p>
    <w:p w14:paraId="41B5DF0A" w14:textId="77777777" w:rsidR="00115A84" w:rsidRDefault="00115A84" w:rsidP="00AF50E9">
      <w:pPr>
        <w:pStyle w:val="NoSpacing"/>
        <w:rPr>
          <w:rFonts w:cstheme="minorHAnsi"/>
        </w:rPr>
      </w:pPr>
    </w:p>
    <w:p w14:paraId="4E790573" w14:textId="77777777" w:rsidR="00115A84" w:rsidRDefault="00115A84" w:rsidP="00AF50E9">
      <w:pPr>
        <w:pStyle w:val="NoSpacing"/>
        <w:rPr>
          <w:rFonts w:cstheme="minorHAnsi"/>
        </w:rPr>
      </w:pPr>
    </w:p>
    <w:p w14:paraId="1BE358B6" w14:textId="77777777" w:rsidR="00115A84" w:rsidRDefault="00115A84" w:rsidP="00AF50E9">
      <w:pPr>
        <w:pStyle w:val="NoSpacing"/>
        <w:rPr>
          <w:rFonts w:cstheme="minorHAnsi"/>
        </w:rPr>
      </w:pPr>
    </w:p>
    <w:p w14:paraId="50DCFA70" w14:textId="77777777" w:rsidR="00115A84" w:rsidRDefault="00115A84" w:rsidP="00AF50E9">
      <w:pPr>
        <w:pStyle w:val="NoSpacing"/>
        <w:rPr>
          <w:rFonts w:cstheme="minorHAnsi"/>
        </w:rPr>
      </w:pPr>
    </w:p>
    <w:p w14:paraId="026DB772" w14:textId="77777777" w:rsidR="00115A84" w:rsidRDefault="00115A84" w:rsidP="00AF50E9">
      <w:pPr>
        <w:pStyle w:val="NoSpacing"/>
        <w:rPr>
          <w:rFonts w:cstheme="minorHAnsi"/>
        </w:rPr>
      </w:pPr>
    </w:p>
    <w:p w14:paraId="4F7DAFB2" w14:textId="77777777" w:rsidR="00115A84" w:rsidRDefault="00115A84" w:rsidP="00AF50E9">
      <w:pPr>
        <w:pStyle w:val="NoSpacing"/>
        <w:rPr>
          <w:rFonts w:cstheme="minorHAnsi"/>
        </w:rPr>
      </w:pPr>
    </w:p>
    <w:p w14:paraId="5A13F605" w14:textId="77777777" w:rsidR="00115A84" w:rsidRDefault="00115A84" w:rsidP="00AF50E9">
      <w:pPr>
        <w:pStyle w:val="NoSpacing"/>
        <w:rPr>
          <w:rFonts w:cstheme="minorHAnsi"/>
        </w:rPr>
      </w:pPr>
    </w:p>
    <w:p w14:paraId="7B9DD0C2" w14:textId="77777777" w:rsidR="00115A84" w:rsidRDefault="00115A84" w:rsidP="00AF50E9">
      <w:pPr>
        <w:pStyle w:val="NoSpacing"/>
        <w:rPr>
          <w:rFonts w:cstheme="minorHAnsi"/>
        </w:rPr>
      </w:pPr>
    </w:p>
    <w:p w14:paraId="6CA66716" w14:textId="19EDDEEA" w:rsidR="00FE63E8" w:rsidRDefault="00FE63E8" w:rsidP="00AF50E9">
      <w:pPr>
        <w:pStyle w:val="NoSpacing"/>
        <w:rPr>
          <w:rFonts w:cstheme="minorHAnsi"/>
        </w:rPr>
      </w:pPr>
      <w:r>
        <w:rPr>
          <w:rFonts w:cstheme="minorHAnsi"/>
        </w:rPr>
        <w:t>And if we change the date range in the prompt</w:t>
      </w:r>
      <w:r w:rsidR="00B62505">
        <w:rPr>
          <w:rFonts w:cstheme="minorHAnsi"/>
        </w:rPr>
        <w:t xml:space="preserve"> and click Apply</w:t>
      </w:r>
      <w:r>
        <w:rPr>
          <w:rFonts w:cstheme="minorHAnsi"/>
        </w:rPr>
        <w:t xml:space="preserve">, we can see that </w:t>
      </w:r>
      <w:r w:rsidR="00631256">
        <w:rPr>
          <w:rFonts w:cstheme="minorHAnsi"/>
        </w:rPr>
        <w:t>all</w:t>
      </w:r>
      <w:r>
        <w:rPr>
          <w:rFonts w:cstheme="minorHAnsi"/>
        </w:rPr>
        <w:t xml:space="preserve"> the reports update at once:</w:t>
      </w:r>
    </w:p>
    <w:p w14:paraId="725E2A0A" w14:textId="217FAE81" w:rsidR="00FE63E8" w:rsidRDefault="00FE63E8" w:rsidP="00877C5A">
      <w:pPr>
        <w:pStyle w:val="NoSpacing"/>
        <w:rPr>
          <w:rFonts w:cstheme="minorHAnsi"/>
        </w:rPr>
      </w:pPr>
    </w:p>
    <w:p w14:paraId="3A5661DB" w14:textId="72487D6B" w:rsidR="00FE63E8" w:rsidRDefault="00B62505" w:rsidP="00877C5A">
      <w:pPr>
        <w:pStyle w:val="NoSpacing"/>
        <w:rPr>
          <w:rFonts w:cstheme="minorHAnsi"/>
        </w:rPr>
      </w:pPr>
      <w:r>
        <w:rPr>
          <w:rFonts w:cstheme="minorHAnsi"/>
          <w:noProof/>
        </w:rPr>
        <w:drawing>
          <wp:inline distT="0" distB="0" distL="0" distR="0" wp14:anchorId="62007452" wp14:editId="2A3EDF2B">
            <wp:extent cx="6858000" cy="4799330"/>
            <wp:effectExtent l="0" t="0" r="0" b="1270"/>
            <wp:docPr id="3" name="Picture 3" descr="After changing the prompt values and clicking Apply, all of the reports are updated at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61.png"/>
                    <pic:cNvPicPr/>
                  </pic:nvPicPr>
                  <pic:blipFill>
                    <a:blip r:embed="rId79">
                      <a:extLst>
                        <a:ext uri="{28A0092B-C50C-407E-A947-70E740481C1C}">
                          <a14:useLocalDpi xmlns:a14="http://schemas.microsoft.com/office/drawing/2010/main" val="0"/>
                        </a:ext>
                      </a:extLst>
                    </a:blip>
                    <a:stretch>
                      <a:fillRect/>
                    </a:stretch>
                  </pic:blipFill>
                  <pic:spPr>
                    <a:xfrm>
                      <a:off x="0" y="0"/>
                      <a:ext cx="6858000" cy="4799330"/>
                    </a:xfrm>
                    <a:prstGeom prst="rect">
                      <a:avLst/>
                    </a:prstGeom>
                  </pic:spPr>
                </pic:pic>
              </a:graphicData>
            </a:graphic>
          </wp:inline>
        </w:drawing>
      </w:r>
    </w:p>
    <w:p w14:paraId="6DE2C2CC" w14:textId="2F57EECB" w:rsidR="00FE63E8" w:rsidRDefault="00FE63E8" w:rsidP="00877C5A">
      <w:pPr>
        <w:pStyle w:val="NoSpacing"/>
        <w:rPr>
          <w:rFonts w:cstheme="minorHAnsi"/>
        </w:rPr>
      </w:pPr>
    </w:p>
    <w:p w14:paraId="78322EC9" w14:textId="77777777" w:rsidR="00115A84" w:rsidRDefault="00115A84" w:rsidP="00877C5A">
      <w:pPr>
        <w:pStyle w:val="NoSpacing"/>
        <w:rPr>
          <w:rFonts w:cstheme="minorHAnsi"/>
        </w:rPr>
      </w:pPr>
    </w:p>
    <w:p w14:paraId="1EE0B002" w14:textId="77777777" w:rsidR="00115A84" w:rsidRDefault="00115A84" w:rsidP="00877C5A">
      <w:pPr>
        <w:pStyle w:val="NoSpacing"/>
        <w:rPr>
          <w:rFonts w:cstheme="minorHAnsi"/>
        </w:rPr>
      </w:pPr>
    </w:p>
    <w:p w14:paraId="39663C6A" w14:textId="77777777" w:rsidR="00115A84" w:rsidRDefault="00115A84" w:rsidP="00877C5A">
      <w:pPr>
        <w:pStyle w:val="NoSpacing"/>
        <w:rPr>
          <w:rFonts w:cstheme="minorHAnsi"/>
        </w:rPr>
      </w:pPr>
    </w:p>
    <w:p w14:paraId="67D040BF" w14:textId="77777777" w:rsidR="00115A84" w:rsidRDefault="00115A84" w:rsidP="00877C5A">
      <w:pPr>
        <w:pStyle w:val="NoSpacing"/>
        <w:rPr>
          <w:rFonts w:cstheme="minorHAnsi"/>
        </w:rPr>
      </w:pPr>
    </w:p>
    <w:p w14:paraId="3F34958D" w14:textId="77777777" w:rsidR="00115A84" w:rsidRDefault="00115A84" w:rsidP="00877C5A">
      <w:pPr>
        <w:pStyle w:val="NoSpacing"/>
        <w:rPr>
          <w:rFonts w:cstheme="minorHAnsi"/>
        </w:rPr>
      </w:pPr>
    </w:p>
    <w:p w14:paraId="06C8897C" w14:textId="77777777" w:rsidR="00115A84" w:rsidRDefault="00115A84" w:rsidP="00877C5A">
      <w:pPr>
        <w:pStyle w:val="NoSpacing"/>
        <w:rPr>
          <w:rFonts w:cstheme="minorHAnsi"/>
        </w:rPr>
      </w:pPr>
    </w:p>
    <w:p w14:paraId="6DF7BB53" w14:textId="77777777" w:rsidR="00115A84" w:rsidRDefault="00115A84" w:rsidP="00877C5A">
      <w:pPr>
        <w:pStyle w:val="NoSpacing"/>
        <w:rPr>
          <w:rFonts w:cstheme="minorHAnsi"/>
        </w:rPr>
      </w:pPr>
    </w:p>
    <w:p w14:paraId="1854CE41" w14:textId="77777777" w:rsidR="00115A84" w:rsidRDefault="00115A84" w:rsidP="00877C5A">
      <w:pPr>
        <w:pStyle w:val="NoSpacing"/>
        <w:rPr>
          <w:rFonts w:cstheme="minorHAnsi"/>
        </w:rPr>
      </w:pPr>
    </w:p>
    <w:p w14:paraId="52BD4C94" w14:textId="77777777" w:rsidR="00115A84" w:rsidRDefault="00115A84" w:rsidP="00877C5A">
      <w:pPr>
        <w:pStyle w:val="NoSpacing"/>
        <w:rPr>
          <w:rFonts w:cstheme="minorHAnsi"/>
        </w:rPr>
      </w:pPr>
    </w:p>
    <w:p w14:paraId="1B7D6EFF" w14:textId="77777777" w:rsidR="00115A84" w:rsidRDefault="00115A84" w:rsidP="00877C5A">
      <w:pPr>
        <w:pStyle w:val="NoSpacing"/>
        <w:rPr>
          <w:rFonts w:cstheme="minorHAnsi"/>
        </w:rPr>
      </w:pPr>
    </w:p>
    <w:p w14:paraId="01533A70" w14:textId="77777777" w:rsidR="00115A84" w:rsidRDefault="00115A84" w:rsidP="00877C5A">
      <w:pPr>
        <w:pStyle w:val="NoSpacing"/>
        <w:rPr>
          <w:rFonts w:cstheme="minorHAnsi"/>
        </w:rPr>
      </w:pPr>
    </w:p>
    <w:p w14:paraId="4A58C28F" w14:textId="77777777" w:rsidR="00115A84" w:rsidRDefault="00115A84" w:rsidP="00877C5A">
      <w:pPr>
        <w:pStyle w:val="NoSpacing"/>
        <w:rPr>
          <w:rFonts w:cstheme="minorHAnsi"/>
        </w:rPr>
      </w:pPr>
    </w:p>
    <w:p w14:paraId="5B709DC3" w14:textId="6AEFC766" w:rsidR="00FE63E8" w:rsidRDefault="00D639B1" w:rsidP="00877C5A">
      <w:pPr>
        <w:pStyle w:val="Heading1"/>
        <w:spacing w:line="240" w:lineRule="auto"/>
      </w:pPr>
      <w:bookmarkStart w:id="19" w:name="_Toc40697041"/>
      <w:r>
        <w:t>Steps to Co</w:t>
      </w:r>
      <w:r w:rsidR="006B6F5F">
        <w:t>py or Mov</w:t>
      </w:r>
      <w:r>
        <w:t>e</w:t>
      </w:r>
      <w:r w:rsidR="006B6F5F">
        <w:t xml:space="preserve"> Dashboards</w:t>
      </w:r>
      <w:bookmarkEnd w:id="19"/>
    </w:p>
    <w:p w14:paraId="0BC1899F" w14:textId="1AC94C17" w:rsidR="00D639B1" w:rsidRDefault="00D639B1" w:rsidP="00877C5A">
      <w:pPr>
        <w:spacing w:after="0" w:line="240" w:lineRule="auto"/>
        <w:rPr>
          <w:lang w:bidi="he-IL"/>
        </w:rPr>
      </w:pPr>
    </w:p>
    <w:p w14:paraId="7FABC779" w14:textId="7FFE299C" w:rsidR="007067DA" w:rsidRDefault="0042497F" w:rsidP="00877C5A">
      <w:pPr>
        <w:spacing w:after="0" w:line="240" w:lineRule="auto"/>
        <w:rPr>
          <w:lang w:bidi="he-IL"/>
        </w:rPr>
      </w:pPr>
      <w:r>
        <w:rPr>
          <w:lang w:bidi="he-IL"/>
        </w:rPr>
        <w:t>This section contains instructions on how to successfully copy or move a dashboard to another folder</w:t>
      </w:r>
      <w:r w:rsidR="003D2960">
        <w:rPr>
          <w:lang w:bidi="he-IL"/>
        </w:rPr>
        <w:t xml:space="preserve">, ensuring that all the reports and prompts in the dashboard are updated properly. </w:t>
      </w:r>
      <w:r w:rsidR="002F1CB6">
        <w:rPr>
          <w:lang w:bidi="he-IL"/>
        </w:rPr>
        <w:t xml:space="preserve">These steps are necessary because </w:t>
      </w:r>
      <w:r w:rsidR="000555A0">
        <w:rPr>
          <w:lang w:bidi="he-IL"/>
        </w:rPr>
        <w:t>dashboards rely on “absolute” rather than “relative” file paths</w:t>
      </w:r>
      <w:r w:rsidR="00963949">
        <w:rPr>
          <w:lang w:bidi="he-IL"/>
        </w:rPr>
        <w:t xml:space="preserve"> to any reports or prompts that appear </w:t>
      </w:r>
      <w:r w:rsidR="00E42A78">
        <w:rPr>
          <w:lang w:bidi="he-IL"/>
        </w:rPr>
        <w:t xml:space="preserve">in a </w:t>
      </w:r>
      <w:r w:rsidR="00963949">
        <w:rPr>
          <w:lang w:bidi="he-IL"/>
        </w:rPr>
        <w:t>page.</w:t>
      </w:r>
      <w:r w:rsidR="00E42A78">
        <w:rPr>
          <w:lang w:bidi="he-IL"/>
        </w:rPr>
        <w:t xml:space="preserve"> Thus, when the dashboard is moved these file paths still refer to the original locations that these reports or prompts appeared.</w:t>
      </w:r>
    </w:p>
    <w:p w14:paraId="6B2641D6" w14:textId="77777777" w:rsidR="007067DA" w:rsidRDefault="007067DA" w:rsidP="00877C5A">
      <w:pPr>
        <w:spacing w:after="0" w:line="240" w:lineRule="auto"/>
        <w:rPr>
          <w:lang w:bidi="he-IL"/>
        </w:rPr>
      </w:pPr>
    </w:p>
    <w:p w14:paraId="5CAFD69A" w14:textId="548F554F" w:rsidR="007067DA" w:rsidRDefault="007067DA" w:rsidP="00877C5A">
      <w:pPr>
        <w:spacing w:after="0" w:line="240" w:lineRule="auto"/>
        <w:rPr>
          <w:lang w:bidi="he-IL"/>
        </w:rPr>
      </w:pPr>
      <w:r>
        <w:rPr>
          <w:lang w:bidi="he-IL"/>
        </w:rPr>
        <w:t xml:space="preserve">There are a couple different problems that can occur if these file paths are not updated. </w:t>
      </w:r>
      <w:r w:rsidR="00651E5C">
        <w:rPr>
          <w:lang w:bidi="he-IL"/>
        </w:rPr>
        <w:t>If the reports and prompts are moved along with the dashboard then error messages will appear indicating that the reports and prompts cannot be located</w:t>
      </w:r>
      <w:r w:rsidR="006F4744">
        <w:rPr>
          <w:lang w:bidi="he-IL"/>
        </w:rPr>
        <w:t xml:space="preserve"> (even if they appear next to the dashboard or inside its folder).</w:t>
      </w:r>
      <w:r w:rsidR="00B871F1">
        <w:rPr>
          <w:lang w:bidi="he-IL"/>
        </w:rPr>
        <w:t xml:space="preserve"> If the </w:t>
      </w:r>
      <w:r w:rsidR="009B348C">
        <w:rPr>
          <w:lang w:bidi="he-IL"/>
        </w:rPr>
        <w:t xml:space="preserve">dashboard </w:t>
      </w:r>
      <w:r>
        <w:rPr>
          <w:lang w:bidi="he-IL"/>
        </w:rPr>
        <w:t>copied or moved</w:t>
      </w:r>
      <w:r w:rsidR="009B348C">
        <w:rPr>
          <w:lang w:bidi="he-IL"/>
        </w:rPr>
        <w:t xml:space="preserve"> </w:t>
      </w:r>
      <w:r>
        <w:rPr>
          <w:lang w:bidi="he-IL"/>
        </w:rPr>
        <w:t xml:space="preserve">but </w:t>
      </w:r>
      <w:r w:rsidR="009B348C">
        <w:rPr>
          <w:lang w:bidi="he-IL"/>
        </w:rPr>
        <w:t xml:space="preserve">the </w:t>
      </w:r>
      <w:r w:rsidR="00AD18B2">
        <w:rPr>
          <w:lang w:bidi="he-IL"/>
        </w:rPr>
        <w:t>reports and prompts remain in the original location, the dashboard will continue to use those original reports and prompts</w:t>
      </w:r>
      <w:r w:rsidR="00FE447A">
        <w:rPr>
          <w:lang w:bidi="he-IL"/>
        </w:rPr>
        <w:t xml:space="preserve"> instead of any copies you may have made</w:t>
      </w:r>
      <w:r w:rsidR="00AD18B2">
        <w:rPr>
          <w:lang w:bidi="he-IL"/>
        </w:rPr>
        <w:t xml:space="preserve">. This </w:t>
      </w:r>
      <w:r w:rsidR="00FE447A">
        <w:rPr>
          <w:lang w:bidi="he-IL"/>
        </w:rPr>
        <w:t xml:space="preserve">will happen when copying our </w:t>
      </w:r>
      <w:r w:rsidR="00FE447A" w:rsidRPr="003D2960">
        <w:rPr>
          <w:lang w:bidi="he-IL"/>
        </w:rPr>
        <w:t>Physical and Electronic Usage Dashboard</w:t>
      </w:r>
      <w:r w:rsidR="00FE447A">
        <w:rPr>
          <w:lang w:bidi="he-IL"/>
        </w:rPr>
        <w:t xml:space="preserve"> as well as any </w:t>
      </w:r>
      <w:r w:rsidR="00AD18B2">
        <w:rPr>
          <w:lang w:bidi="he-IL"/>
        </w:rPr>
        <w:t xml:space="preserve">“out-of-the-box” </w:t>
      </w:r>
      <w:r w:rsidR="00651E5C">
        <w:rPr>
          <w:lang w:bidi="he-IL"/>
        </w:rPr>
        <w:t>dashboard</w:t>
      </w:r>
      <w:r w:rsidR="00626425">
        <w:rPr>
          <w:lang w:bidi="he-IL"/>
        </w:rPr>
        <w:t xml:space="preserve"> you copy from the Shared Folders/Alma folder. Finally, if the reports and prompts are saved to your My Folders </w:t>
      </w:r>
      <w:r w:rsidR="00E26312">
        <w:rPr>
          <w:lang w:bidi="he-IL"/>
        </w:rPr>
        <w:t xml:space="preserve">section and the dashboard is copied into the Shared Folders section, it will continue to use the reports and prompts in your My Folders section rather than </w:t>
      </w:r>
      <w:r w:rsidR="001D1F62">
        <w:rPr>
          <w:lang w:bidi="he-IL"/>
        </w:rPr>
        <w:t>any copies you made. Since only you can access your My Folders</w:t>
      </w:r>
      <w:r w:rsidR="009A3C1D">
        <w:rPr>
          <w:lang w:bidi="he-IL"/>
        </w:rPr>
        <w:t xml:space="preserve"> directory, you will be able to run the dashboard in the Shared Folders section without encountering any issues but others trying to use it will see a permissions error.</w:t>
      </w:r>
    </w:p>
    <w:p w14:paraId="19C8A506" w14:textId="416F8B2E" w:rsidR="00BF4541" w:rsidRDefault="00BF4541" w:rsidP="00877C5A">
      <w:pPr>
        <w:spacing w:after="0" w:line="240" w:lineRule="auto"/>
        <w:rPr>
          <w:lang w:bidi="he-IL"/>
        </w:rPr>
      </w:pPr>
    </w:p>
    <w:p w14:paraId="1EB18EE8" w14:textId="77777777" w:rsidR="00115A84" w:rsidRDefault="00115A84" w:rsidP="00877C5A">
      <w:pPr>
        <w:spacing w:after="0" w:line="240" w:lineRule="auto"/>
        <w:rPr>
          <w:lang w:bidi="he-IL"/>
        </w:rPr>
      </w:pPr>
    </w:p>
    <w:p w14:paraId="1C5F38FB" w14:textId="77777777" w:rsidR="00115A84" w:rsidRDefault="00115A84" w:rsidP="00877C5A">
      <w:pPr>
        <w:spacing w:after="0" w:line="240" w:lineRule="auto"/>
        <w:rPr>
          <w:lang w:bidi="he-IL"/>
        </w:rPr>
      </w:pPr>
    </w:p>
    <w:p w14:paraId="53DA79DA" w14:textId="77777777" w:rsidR="00115A84" w:rsidRDefault="00115A84" w:rsidP="00877C5A">
      <w:pPr>
        <w:spacing w:after="0" w:line="240" w:lineRule="auto"/>
        <w:rPr>
          <w:lang w:bidi="he-IL"/>
        </w:rPr>
      </w:pPr>
    </w:p>
    <w:p w14:paraId="27C89F33" w14:textId="77777777" w:rsidR="00115A84" w:rsidRDefault="00115A84" w:rsidP="00877C5A">
      <w:pPr>
        <w:spacing w:after="0" w:line="240" w:lineRule="auto"/>
        <w:rPr>
          <w:lang w:bidi="he-IL"/>
        </w:rPr>
      </w:pPr>
    </w:p>
    <w:p w14:paraId="7306B469" w14:textId="77777777" w:rsidR="00115A84" w:rsidRDefault="00115A84" w:rsidP="00877C5A">
      <w:pPr>
        <w:spacing w:after="0" w:line="240" w:lineRule="auto"/>
        <w:rPr>
          <w:lang w:bidi="he-IL"/>
        </w:rPr>
      </w:pPr>
    </w:p>
    <w:p w14:paraId="44D6A7E5" w14:textId="77777777" w:rsidR="00115A84" w:rsidRDefault="00115A84" w:rsidP="00877C5A">
      <w:pPr>
        <w:spacing w:after="0" w:line="240" w:lineRule="auto"/>
        <w:rPr>
          <w:lang w:bidi="he-IL"/>
        </w:rPr>
      </w:pPr>
    </w:p>
    <w:p w14:paraId="1813BD5A" w14:textId="77777777" w:rsidR="00115A84" w:rsidRDefault="00115A84" w:rsidP="00877C5A">
      <w:pPr>
        <w:spacing w:after="0" w:line="240" w:lineRule="auto"/>
        <w:rPr>
          <w:lang w:bidi="he-IL"/>
        </w:rPr>
      </w:pPr>
    </w:p>
    <w:p w14:paraId="550CAFA7" w14:textId="77777777" w:rsidR="00115A84" w:rsidRDefault="00115A84" w:rsidP="00877C5A">
      <w:pPr>
        <w:spacing w:after="0" w:line="240" w:lineRule="auto"/>
        <w:rPr>
          <w:lang w:bidi="he-IL"/>
        </w:rPr>
      </w:pPr>
    </w:p>
    <w:p w14:paraId="4F5330FB" w14:textId="77777777" w:rsidR="00115A84" w:rsidRDefault="00115A84" w:rsidP="00877C5A">
      <w:pPr>
        <w:spacing w:after="0" w:line="240" w:lineRule="auto"/>
        <w:rPr>
          <w:lang w:bidi="he-IL"/>
        </w:rPr>
      </w:pPr>
    </w:p>
    <w:p w14:paraId="7CB6A3E2" w14:textId="77777777" w:rsidR="00115A84" w:rsidRDefault="00115A84" w:rsidP="00877C5A">
      <w:pPr>
        <w:spacing w:after="0" w:line="240" w:lineRule="auto"/>
        <w:rPr>
          <w:lang w:bidi="he-IL"/>
        </w:rPr>
      </w:pPr>
    </w:p>
    <w:p w14:paraId="4DEFED2B" w14:textId="77777777" w:rsidR="00115A84" w:rsidRDefault="00115A84" w:rsidP="00877C5A">
      <w:pPr>
        <w:spacing w:after="0" w:line="240" w:lineRule="auto"/>
        <w:rPr>
          <w:lang w:bidi="he-IL"/>
        </w:rPr>
      </w:pPr>
    </w:p>
    <w:p w14:paraId="77C49032" w14:textId="77777777" w:rsidR="00115A84" w:rsidRDefault="00115A84" w:rsidP="00877C5A">
      <w:pPr>
        <w:spacing w:after="0" w:line="240" w:lineRule="auto"/>
        <w:rPr>
          <w:lang w:bidi="he-IL"/>
        </w:rPr>
      </w:pPr>
    </w:p>
    <w:p w14:paraId="12C36B09" w14:textId="77777777" w:rsidR="00115A84" w:rsidRDefault="00115A84" w:rsidP="00877C5A">
      <w:pPr>
        <w:spacing w:after="0" w:line="240" w:lineRule="auto"/>
        <w:rPr>
          <w:lang w:bidi="he-IL"/>
        </w:rPr>
      </w:pPr>
    </w:p>
    <w:p w14:paraId="5CA1E2BD" w14:textId="77777777" w:rsidR="00115A84" w:rsidRDefault="00115A84" w:rsidP="00877C5A">
      <w:pPr>
        <w:spacing w:after="0" w:line="240" w:lineRule="auto"/>
        <w:rPr>
          <w:lang w:bidi="he-IL"/>
        </w:rPr>
      </w:pPr>
    </w:p>
    <w:p w14:paraId="72243315" w14:textId="77777777" w:rsidR="00115A84" w:rsidRDefault="00115A84" w:rsidP="00877C5A">
      <w:pPr>
        <w:spacing w:after="0" w:line="240" w:lineRule="auto"/>
        <w:rPr>
          <w:lang w:bidi="he-IL"/>
        </w:rPr>
      </w:pPr>
    </w:p>
    <w:p w14:paraId="3B02B478" w14:textId="77777777" w:rsidR="00115A84" w:rsidRDefault="00115A84" w:rsidP="00877C5A">
      <w:pPr>
        <w:spacing w:after="0" w:line="240" w:lineRule="auto"/>
        <w:rPr>
          <w:lang w:bidi="he-IL"/>
        </w:rPr>
      </w:pPr>
    </w:p>
    <w:p w14:paraId="2AB294D3" w14:textId="77777777" w:rsidR="00115A84" w:rsidRDefault="00115A84" w:rsidP="00877C5A">
      <w:pPr>
        <w:spacing w:after="0" w:line="240" w:lineRule="auto"/>
        <w:rPr>
          <w:lang w:bidi="he-IL"/>
        </w:rPr>
      </w:pPr>
    </w:p>
    <w:p w14:paraId="592AB224" w14:textId="77777777" w:rsidR="00115A84" w:rsidRDefault="00115A84" w:rsidP="00877C5A">
      <w:pPr>
        <w:spacing w:after="0" w:line="240" w:lineRule="auto"/>
        <w:rPr>
          <w:lang w:bidi="he-IL"/>
        </w:rPr>
      </w:pPr>
    </w:p>
    <w:p w14:paraId="7C840A93" w14:textId="77777777" w:rsidR="00115A84" w:rsidRDefault="00115A84" w:rsidP="00877C5A">
      <w:pPr>
        <w:spacing w:after="0" w:line="240" w:lineRule="auto"/>
        <w:rPr>
          <w:lang w:bidi="he-IL"/>
        </w:rPr>
      </w:pPr>
    </w:p>
    <w:p w14:paraId="5CC20A67" w14:textId="77777777" w:rsidR="00115A84" w:rsidRDefault="00115A84" w:rsidP="00877C5A">
      <w:pPr>
        <w:spacing w:after="0" w:line="240" w:lineRule="auto"/>
        <w:rPr>
          <w:lang w:bidi="he-IL"/>
        </w:rPr>
      </w:pPr>
    </w:p>
    <w:p w14:paraId="6F3B3FCC" w14:textId="2235FE59" w:rsidR="00BF4541" w:rsidRDefault="00BF4541" w:rsidP="00877C5A">
      <w:pPr>
        <w:spacing w:after="0" w:line="240" w:lineRule="auto"/>
        <w:rPr>
          <w:lang w:bidi="he-IL"/>
        </w:rPr>
      </w:pPr>
      <w:r>
        <w:rPr>
          <w:lang w:bidi="he-IL"/>
        </w:rPr>
        <w:t xml:space="preserve">We will copy the </w:t>
      </w:r>
      <w:r w:rsidRPr="003D2960">
        <w:rPr>
          <w:lang w:bidi="he-IL"/>
        </w:rPr>
        <w:t>Physical and Electronic Usage Dashboard</w:t>
      </w:r>
      <w:r>
        <w:rPr>
          <w:lang w:bidi="he-IL"/>
        </w:rPr>
        <w:t xml:space="preserve"> (the completed version of the example dashboard in the previous section) in the Shared Folders</w:t>
      </w:r>
      <w:r w:rsidRPr="00021ED3">
        <w:rPr>
          <w:lang w:bidi="he-IL"/>
        </w:rPr>
        <w:t>/Community/Reports/Shared Reports/Knowledge Days 2020/Fulfillment/Completed Exercises</w:t>
      </w:r>
      <w:r>
        <w:rPr>
          <w:lang w:bidi="he-IL"/>
        </w:rPr>
        <w:t xml:space="preserve"> folder to our institution folder as an example. If you have not already copied the Fulfillment folder to your institution fold</w:t>
      </w:r>
      <w:r w:rsidR="00A1279A">
        <w:rPr>
          <w:lang w:bidi="he-IL"/>
        </w:rPr>
        <w:t>er or would prefer to only copy the dashboard, go to the Shared Folders</w:t>
      </w:r>
      <w:r w:rsidR="00A1279A" w:rsidRPr="00021ED3">
        <w:rPr>
          <w:lang w:bidi="he-IL"/>
        </w:rPr>
        <w:t>/Community/Reports/Shared Reports/Knowledge Days 2020/Fulfillment/Completed Exercises</w:t>
      </w:r>
      <w:r w:rsidR="00A1279A">
        <w:rPr>
          <w:lang w:bidi="he-IL"/>
        </w:rPr>
        <w:t xml:space="preserve"> folder and select More &gt; Copy under the dashboard:</w:t>
      </w:r>
    </w:p>
    <w:p w14:paraId="0493FD71" w14:textId="3C6E86E2" w:rsidR="00BF4541" w:rsidRDefault="00BF4541" w:rsidP="00877C5A">
      <w:pPr>
        <w:spacing w:after="0" w:line="240" w:lineRule="auto"/>
        <w:rPr>
          <w:lang w:bidi="he-IL"/>
        </w:rPr>
      </w:pPr>
    </w:p>
    <w:p w14:paraId="77395F3A" w14:textId="30A4213B" w:rsidR="00BF4541" w:rsidRDefault="00BF4541" w:rsidP="00877C5A">
      <w:pPr>
        <w:spacing w:after="0" w:line="240" w:lineRule="auto"/>
        <w:rPr>
          <w:lang w:bidi="he-IL"/>
        </w:rPr>
      </w:pPr>
      <w:r>
        <w:rPr>
          <w:noProof/>
          <w:lang w:bidi="he-IL"/>
        </w:rPr>
        <w:drawing>
          <wp:inline distT="0" distB="0" distL="0" distR="0" wp14:anchorId="239B99D2" wp14:editId="7AF6ADC5">
            <wp:extent cx="5276088" cy="2916936"/>
            <wp:effectExtent l="0" t="0" r="1270" b="0"/>
            <wp:docPr id="109" name="Picture 109" descr="Shared Navigate to the Folders/Community/Reports/Shared Reports/Knowledge Days 2020/Fulfillment/Completed Exercises folder and select More &gt; Copy under th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54.png"/>
                    <pic:cNvPicPr/>
                  </pic:nvPicPr>
                  <pic:blipFill>
                    <a:blip r:embed="rId80">
                      <a:extLst>
                        <a:ext uri="{28A0092B-C50C-407E-A947-70E740481C1C}">
                          <a14:useLocalDpi xmlns:a14="http://schemas.microsoft.com/office/drawing/2010/main" val="0"/>
                        </a:ext>
                      </a:extLst>
                    </a:blip>
                    <a:stretch>
                      <a:fillRect/>
                    </a:stretch>
                  </pic:blipFill>
                  <pic:spPr>
                    <a:xfrm>
                      <a:off x="0" y="0"/>
                      <a:ext cx="5276088" cy="2916936"/>
                    </a:xfrm>
                    <a:prstGeom prst="rect">
                      <a:avLst/>
                    </a:prstGeom>
                  </pic:spPr>
                </pic:pic>
              </a:graphicData>
            </a:graphic>
          </wp:inline>
        </w:drawing>
      </w:r>
    </w:p>
    <w:p w14:paraId="26A9932F" w14:textId="5280494B" w:rsidR="00BF4541" w:rsidRDefault="00BF4541" w:rsidP="00877C5A">
      <w:pPr>
        <w:spacing w:after="0" w:line="240" w:lineRule="auto"/>
        <w:rPr>
          <w:lang w:bidi="he-IL"/>
        </w:rPr>
      </w:pPr>
    </w:p>
    <w:p w14:paraId="1E8891B6" w14:textId="63A6BB84" w:rsidR="00BF4541" w:rsidRDefault="000E15BA" w:rsidP="00877C5A">
      <w:pPr>
        <w:spacing w:after="0" w:line="240" w:lineRule="auto"/>
        <w:rPr>
          <w:lang w:bidi="he-IL"/>
        </w:rPr>
      </w:pPr>
      <w:r>
        <w:rPr>
          <w:lang w:bidi="he-IL"/>
        </w:rPr>
        <w:t>Go to the folder you want to copy the dashboard into and click the Paste icon:</w:t>
      </w:r>
    </w:p>
    <w:p w14:paraId="054548F9" w14:textId="4E0D1A06" w:rsidR="00BF4541" w:rsidRDefault="00BF4541" w:rsidP="00877C5A">
      <w:pPr>
        <w:spacing w:after="0" w:line="240" w:lineRule="auto"/>
        <w:rPr>
          <w:lang w:bidi="he-IL"/>
        </w:rPr>
      </w:pPr>
    </w:p>
    <w:p w14:paraId="67AC4067" w14:textId="45EA7887" w:rsidR="00BF4541" w:rsidRDefault="000E15BA" w:rsidP="00877C5A">
      <w:pPr>
        <w:spacing w:after="0" w:line="240" w:lineRule="auto"/>
        <w:rPr>
          <w:lang w:bidi="he-IL"/>
        </w:rPr>
      </w:pPr>
      <w:r>
        <w:rPr>
          <w:noProof/>
          <w:lang w:bidi="he-IL"/>
        </w:rPr>
        <w:drawing>
          <wp:inline distT="0" distB="0" distL="0" distR="0" wp14:anchorId="4F1EA2B1" wp14:editId="2C829202">
            <wp:extent cx="6858000" cy="1682115"/>
            <wp:effectExtent l="0" t="0" r="0" b="0"/>
            <wp:docPr id="110" name="Picture 110" descr="In the folder in which you want to place the Dashboard, click the Pas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55.png"/>
                    <pic:cNvPicPr/>
                  </pic:nvPicPr>
                  <pic:blipFill>
                    <a:blip r:embed="rId81">
                      <a:extLst>
                        <a:ext uri="{28A0092B-C50C-407E-A947-70E740481C1C}">
                          <a14:useLocalDpi xmlns:a14="http://schemas.microsoft.com/office/drawing/2010/main" val="0"/>
                        </a:ext>
                      </a:extLst>
                    </a:blip>
                    <a:stretch>
                      <a:fillRect/>
                    </a:stretch>
                  </pic:blipFill>
                  <pic:spPr>
                    <a:xfrm>
                      <a:off x="0" y="0"/>
                      <a:ext cx="6858000" cy="1682115"/>
                    </a:xfrm>
                    <a:prstGeom prst="rect">
                      <a:avLst/>
                    </a:prstGeom>
                  </pic:spPr>
                </pic:pic>
              </a:graphicData>
            </a:graphic>
          </wp:inline>
        </w:drawing>
      </w:r>
    </w:p>
    <w:p w14:paraId="52F944A1" w14:textId="3FCAAEA1" w:rsidR="00BF4541" w:rsidRDefault="00BF4541" w:rsidP="00877C5A">
      <w:pPr>
        <w:spacing w:after="0" w:line="240" w:lineRule="auto"/>
        <w:rPr>
          <w:lang w:bidi="he-IL"/>
        </w:rPr>
      </w:pPr>
    </w:p>
    <w:p w14:paraId="343C85A6" w14:textId="77777777" w:rsidR="00115A84" w:rsidRDefault="00115A84" w:rsidP="00877C5A">
      <w:pPr>
        <w:spacing w:after="0" w:line="240" w:lineRule="auto"/>
        <w:rPr>
          <w:lang w:bidi="he-IL"/>
        </w:rPr>
      </w:pPr>
    </w:p>
    <w:p w14:paraId="7B60BB68" w14:textId="77777777" w:rsidR="00115A84" w:rsidRDefault="00115A84" w:rsidP="00877C5A">
      <w:pPr>
        <w:spacing w:after="0" w:line="240" w:lineRule="auto"/>
        <w:rPr>
          <w:lang w:bidi="he-IL"/>
        </w:rPr>
      </w:pPr>
    </w:p>
    <w:p w14:paraId="009D8A55" w14:textId="77777777" w:rsidR="00115A84" w:rsidRDefault="00115A84" w:rsidP="00877C5A">
      <w:pPr>
        <w:spacing w:after="0" w:line="240" w:lineRule="auto"/>
        <w:rPr>
          <w:lang w:bidi="he-IL"/>
        </w:rPr>
      </w:pPr>
    </w:p>
    <w:p w14:paraId="7AB69CCA" w14:textId="77777777" w:rsidR="00115A84" w:rsidRDefault="00115A84" w:rsidP="00877C5A">
      <w:pPr>
        <w:spacing w:after="0" w:line="240" w:lineRule="auto"/>
        <w:rPr>
          <w:lang w:bidi="he-IL"/>
        </w:rPr>
      </w:pPr>
    </w:p>
    <w:p w14:paraId="72C8AEB4" w14:textId="77777777" w:rsidR="00115A84" w:rsidRDefault="00115A84" w:rsidP="00877C5A">
      <w:pPr>
        <w:spacing w:after="0" w:line="240" w:lineRule="auto"/>
        <w:rPr>
          <w:lang w:bidi="he-IL"/>
        </w:rPr>
      </w:pPr>
    </w:p>
    <w:p w14:paraId="5D9A1DAB" w14:textId="1180FA67" w:rsidR="00BF4541" w:rsidRDefault="00016AB8" w:rsidP="00877C5A">
      <w:pPr>
        <w:spacing w:after="0" w:line="240" w:lineRule="auto"/>
        <w:rPr>
          <w:lang w:bidi="he-IL"/>
        </w:rPr>
      </w:pPr>
      <w:r>
        <w:rPr>
          <w:lang w:bidi="he-IL"/>
        </w:rPr>
        <w:t xml:space="preserve">At first glance the </w:t>
      </w:r>
      <w:r w:rsidR="00FB317F">
        <w:rPr>
          <w:lang w:bidi="he-IL"/>
        </w:rPr>
        <w:t xml:space="preserve">dashboard may seem fine, however </w:t>
      </w:r>
      <w:r w:rsidR="00641E26">
        <w:rPr>
          <w:lang w:bidi="he-IL"/>
        </w:rPr>
        <w:t>if you highlight one of the reports, click Properties (</w:t>
      </w:r>
      <w:r w:rsidR="00351A92">
        <w:rPr>
          <w:lang w:bidi="he-IL"/>
        </w:rPr>
        <w:t xml:space="preserve">the </w:t>
      </w:r>
      <w:r w:rsidR="00641E26">
        <w:rPr>
          <w:lang w:bidi="he-IL"/>
        </w:rPr>
        <w:t>XYZ icon)</w:t>
      </w:r>
      <w:r w:rsidR="00C71358">
        <w:rPr>
          <w:lang w:bidi="he-IL"/>
        </w:rPr>
        <w:t>, select Edit Analysis and then check the URL of the report you are redirected to</w:t>
      </w:r>
      <w:r w:rsidR="00AA382F">
        <w:rPr>
          <w:lang w:bidi="he-IL"/>
        </w:rPr>
        <w:t xml:space="preserve"> you will find that the original report is still being used</w:t>
      </w:r>
      <w:r w:rsidR="005815A7">
        <w:rPr>
          <w:lang w:bidi="he-IL"/>
        </w:rPr>
        <w:t>:</w:t>
      </w:r>
    </w:p>
    <w:p w14:paraId="6B9B19FD" w14:textId="08BEA1BF" w:rsidR="00BF4541" w:rsidRDefault="00BF4541" w:rsidP="00877C5A">
      <w:pPr>
        <w:spacing w:after="0" w:line="240" w:lineRule="auto"/>
        <w:rPr>
          <w:lang w:bidi="he-IL"/>
        </w:rPr>
      </w:pPr>
    </w:p>
    <w:p w14:paraId="144FC214" w14:textId="54B9F824" w:rsidR="00BF4541" w:rsidRDefault="00AE2BD2" w:rsidP="00877C5A">
      <w:pPr>
        <w:spacing w:after="0" w:line="240" w:lineRule="auto"/>
        <w:rPr>
          <w:lang w:bidi="he-IL"/>
        </w:rPr>
      </w:pPr>
      <w:r>
        <w:rPr>
          <w:noProof/>
          <w:lang w:bidi="he-IL"/>
        </w:rPr>
        <w:drawing>
          <wp:inline distT="0" distB="0" distL="0" distR="0" wp14:anchorId="7D715A49" wp14:editId="10554E66">
            <wp:extent cx="4677428" cy="1857634"/>
            <wp:effectExtent l="0" t="0" r="8890" b="9525"/>
            <wp:docPr id="103" name="Picture 103" descr="Hover over the reports, click the Properties menu (XYZ icon) and select Edi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67.png"/>
                    <pic:cNvPicPr/>
                  </pic:nvPicPr>
                  <pic:blipFill>
                    <a:blip r:embed="rId82">
                      <a:extLst>
                        <a:ext uri="{28A0092B-C50C-407E-A947-70E740481C1C}">
                          <a14:useLocalDpi xmlns:a14="http://schemas.microsoft.com/office/drawing/2010/main" val="0"/>
                        </a:ext>
                      </a:extLst>
                    </a:blip>
                    <a:stretch>
                      <a:fillRect/>
                    </a:stretch>
                  </pic:blipFill>
                  <pic:spPr>
                    <a:xfrm>
                      <a:off x="0" y="0"/>
                      <a:ext cx="4677428" cy="1857634"/>
                    </a:xfrm>
                    <a:prstGeom prst="rect">
                      <a:avLst/>
                    </a:prstGeom>
                  </pic:spPr>
                </pic:pic>
              </a:graphicData>
            </a:graphic>
          </wp:inline>
        </w:drawing>
      </w:r>
    </w:p>
    <w:p w14:paraId="7F0F5A13" w14:textId="0AFF8198" w:rsidR="00016AB8" w:rsidRDefault="00016AB8" w:rsidP="00877C5A">
      <w:pPr>
        <w:spacing w:after="0" w:line="240" w:lineRule="auto"/>
        <w:rPr>
          <w:lang w:bidi="he-IL"/>
        </w:rPr>
      </w:pPr>
    </w:p>
    <w:p w14:paraId="1B01E4E2" w14:textId="3A3409A7" w:rsidR="00016AB8" w:rsidRDefault="006E6D8B" w:rsidP="00877C5A">
      <w:pPr>
        <w:spacing w:after="0" w:line="240" w:lineRule="auto"/>
        <w:rPr>
          <w:lang w:bidi="he-IL"/>
        </w:rPr>
      </w:pPr>
      <w:r>
        <w:rPr>
          <w:lang w:bidi="he-IL"/>
        </w:rPr>
        <w:t>E</w:t>
      </w:r>
      <w:r w:rsidR="005815A7">
        <w:rPr>
          <w:lang w:bidi="he-IL"/>
        </w:rPr>
        <w:t xml:space="preserve">ven though </w:t>
      </w:r>
      <w:r>
        <w:rPr>
          <w:lang w:bidi="he-IL"/>
        </w:rPr>
        <w:t>we</w:t>
      </w:r>
      <w:r w:rsidR="005815A7">
        <w:rPr>
          <w:lang w:bidi="he-IL"/>
        </w:rPr>
        <w:t xml:space="preserve"> copied </w:t>
      </w:r>
      <w:r w:rsidR="005815A7" w:rsidRPr="007A63C1">
        <w:rPr>
          <w:lang w:bidi="he-IL"/>
        </w:rPr>
        <w:t>Physical and Electronic Usage Dashboard</w:t>
      </w:r>
      <w:r w:rsidR="005815A7">
        <w:rPr>
          <w:lang w:bidi="he-IL"/>
        </w:rPr>
        <w:t xml:space="preserve"> </w:t>
      </w:r>
      <w:r w:rsidR="00351A92">
        <w:rPr>
          <w:lang w:bidi="he-IL"/>
        </w:rPr>
        <w:t xml:space="preserve">from the Community folder to our institution folder, the </w:t>
      </w:r>
      <w:r w:rsidR="002A52E9">
        <w:rPr>
          <w:lang w:bidi="he-IL"/>
        </w:rPr>
        <w:t xml:space="preserve">links to these </w:t>
      </w:r>
      <w:r w:rsidR="005815A7">
        <w:rPr>
          <w:lang w:bidi="he-IL"/>
        </w:rPr>
        <w:t xml:space="preserve">reports are still </w:t>
      </w:r>
      <w:r w:rsidR="002A52E9">
        <w:rPr>
          <w:lang w:bidi="he-IL"/>
        </w:rPr>
        <w:t>going to the</w:t>
      </w:r>
      <w:r w:rsidR="00652C4C">
        <w:rPr>
          <w:lang w:bidi="he-IL"/>
        </w:rPr>
        <w:t xml:space="preserve"> reports in the Community folder</w:t>
      </w:r>
      <w:r w:rsidR="005815A7">
        <w:rPr>
          <w:lang w:bidi="he-IL"/>
        </w:rPr>
        <w:t xml:space="preserve">. </w:t>
      </w:r>
      <w:r w:rsidR="002566FD">
        <w:rPr>
          <w:lang w:bidi="he-IL"/>
        </w:rPr>
        <w:t>As a result, we would not see any changes in our dashboard if we modified the copied reports</w:t>
      </w:r>
      <w:r w:rsidR="00046F5D">
        <w:rPr>
          <w:lang w:bidi="he-IL"/>
        </w:rPr>
        <w:t>.</w:t>
      </w:r>
    </w:p>
    <w:p w14:paraId="36CF098E" w14:textId="2AEEE49F" w:rsidR="00046F5D" w:rsidRDefault="00046F5D" w:rsidP="00877C5A">
      <w:pPr>
        <w:spacing w:after="0" w:line="240" w:lineRule="auto"/>
        <w:rPr>
          <w:lang w:bidi="he-IL"/>
        </w:rPr>
      </w:pPr>
    </w:p>
    <w:p w14:paraId="01A88BC4" w14:textId="77777777" w:rsidR="00115A84" w:rsidRDefault="00115A84" w:rsidP="00877C5A">
      <w:pPr>
        <w:spacing w:after="0" w:line="240" w:lineRule="auto"/>
        <w:rPr>
          <w:lang w:bidi="he-IL"/>
        </w:rPr>
      </w:pPr>
    </w:p>
    <w:p w14:paraId="286039C6" w14:textId="77777777" w:rsidR="00115A84" w:rsidRDefault="00115A84" w:rsidP="00877C5A">
      <w:pPr>
        <w:spacing w:after="0" w:line="240" w:lineRule="auto"/>
        <w:rPr>
          <w:lang w:bidi="he-IL"/>
        </w:rPr>
      </w:pPr>
    </w:p>
    <w:p w14:paraId="0D10B3D9" w14:textId="77777777" w:rsidR="00115A84" w:rsidRDefault="00115A84" w:rsidP="00877C5A">
      <w:pPr>
        <w:spacing w:after="0" w:line="240" w:lineRule="auto"/>
        <w:rPr>
          <w:lang w:bidi="he-IL"/>
        </w:rPr>
      </w:pPr>
    </w:p>
    <w:p w14:paraId="52EE98D2" w14:textId="77777777" w:rsidR="00115A84" w:rsidRDefault="00115A84" w:rsidP="00877C5A">
      <w:pPr>
        <w:spacing w:after="0" w:line="240" w:lineRule="auto"/>
        <w:rPr>
          <w:lang w:bidi="he-IL"/>
        </w:rPr>
      </w:pPr>
    </w:p>
    <w:p w14:paraId="3AD09B0E" w14:textId="77777777" w:rsidR="00115A84" w:rsidRDefault="00115A84" w:rsidP="00877C5A">
      <w:pPr>
        <w:spacing w:after="0" w:line="240" w:lineRule="auto"/>
        <w:rPr>
          <w:lang w:bidi="he-IL"/>
        </w:rPr>
      </w:pPr>
    </w:p>
    <w:p w14:paraId="7DCB66DE" w14:textId="77777777" w:rsidR="00115A84" w:rsidRDefault="00115A84" w:rsidP="00877C5A">
      <w:pPr>
        <w:spacing w:after="0" w:line="240" w:lineRule="auto"/>
        <w:rPr>
          <w:lang w:bidi="he-IL"/>
        </w:rPr>
      </w:pPr>
    </w:p>
    <w:p w14:paraId="62B63FB3" w14:textId="77777777" w:rsidR="00115A84" w:rsidRDefault="00115A84" w:rsidP="00877C5A">
      <w:pPr>
        <w:spacing w:after="0" w:line="240" w:lineRule="auto"/>
        <w:rPr>
          <w:lang w:bidi="he-IL"/>
        </w:rPr>
      </w:pPr>
    </w:p>
    <w:p w14:paraId="6B9FFEF9" w14:textId="77777777" w:rsidR="00115A84" w:rsidRDefault="00115A84" w:rsidP="00877C5A">
      <w:pPr>
        <w:spacing w:after="0" w:line="240" w:lineRule="auto"/>
        <w:rPr>
          <w:lang w:bidi="he-IL"/>
        </w:rPr>
      </w:pPr>
    </w:p>
    <w:p w14:paraId="11F68B3C" w14:textId="77777777" w:rsidR="00115A84" w:rsidRDefault="00115A84" w:rsidP="00877C5A">
      <w:pPr>
        <w:spacing w:after="0" w:line="240" w:lineRule="auto"/>
        <w:rPr>
          <w:lang w:bidi="he-IL"/>
        </w:rPr>
      </w:pPr>
    </w:p>
    <w:p w14:paraId="01285FCF" w14:textId="77777777" w:rsidR="00115A84" w:rsidRDefault="00115A84" w:rsidP="00877C5A">
      <w:pPr>
        <w:spacing w:after="0" w:line="240" w:lineRule="auto"/>
        <w:rPr>
          <w:lang w:bidi="he-IL"/>
        </w:rPr>
      </w:pPr>
    </w:p>
    <w:p w14:paraId="0F22AE0B" w14:textId="77777777" w:rsidR="00115A84" w:rsidRDefault="00115A84" w:rsidP="00877C5A">
      <w:pPr>
        <w:spacing w:after="0" w:line="240" w:lineRule="auto"/>
        <w:rPr>
          <w:lang w:bidi="he-IL"/>
        </w:rPr>
      </w:pPr>
    </w:p>
    <w:p w14:paraId="5D9C5B54" w14:textId="77777777" w:rsidR="00115A84" w:rsidRDefault="00115A84" w:rsidP="00877C5A">
      <w:pPr>
        <w:spacing w:after="0" w:line="240" w:lineRule="auto"/>
        <w:rPr>
          <w:lang w:bidi="he-IL"/>
        </w:rPr>
      </w:pPr>
    </w:p>
    <w:p w14:paraId="0F85A53D" w14:textId="77777777" w:rsidR="00115A84" w:rsidRDefault="00115A84" w:rsidP="00877C5A">
      <w:pPr>
        <w:spacing w:after="0" w:line="240" w:lineRule="auto"/>
        <w:rPr>
          <w:lang w:bidi="he-IL"/>
        </w:rPr>
      </w:pPr>
    </w:p>
    <w:p w14:paraId="29589D60" w14:textId="77777777" w:rsidR="00115A84" w:rsidRDefault="00115A84" w:rsidP="00877C5A">
      <w:pPr>
        <w:spacing w:after="0" w:line="240" w:lineRule="auto"/>
        <w:rPr>
          <w:lang w:bidi="he-IL"/>
        </w:rPr>
      </w:pPr>
    </w:p>
    <w:p w14:paraId="019A0FE0" w14:textId="77777777" w:rsidR="00115A84" w:rsidRDefault="00115A84" w:rsidP="00877C5A">
      <w:pPr>
        <w:spacing w:after="0" w:line="240" w:lineRule="auto"/>
        <w:rPr>
          <w:lang w:bidi="he-IL"/>
        </w:rPr>
      </w:pPr>
    </w:p>
    <w:p w14:paraId="0A114CE1" w14:textId="77777777" w:rsidR="00115A84" w:rsidRDefault="00115A84" w:rsidP="00877C5A">
      <w:pPr>
        <w:spacing w:after="0" w:line="240" w:lineRule="auto"/>
        <w:rPr>
          <w:lang w:bidi="he-IL"/>
        </w:rPr>
      </w:pPr>
    </w:p>
    <w:p w14:paraId="406C003E" w14:textId="77777777" w:rsidR="00115A84" w:rsidRDefault="00115A84" w:rsidP="00877C5A">
      <w:pPr>
        <w:spacing w:after="0" w:line="240" w:lineRule="auto"/>
        <w:rPr>
          <w:lang w:bidi="he-IL"/>
        </w:rPr>
      </w:pPr>
    </w:p>
    <w:p w14:paraId="0B60FFF0" w14:textId="77777777" w:rsidR="00115A84" w:rsidRDefault="00115A84" w:rsidP="00877C5A">
      <w:pPr>
        <w:spacing w:after="0" w:line="240" w:lineRule="auto"/>
        <w:rPr>
          <w:lang w:bidi="he-IL"/>
        </w:rPr>
      </w:pPr>
    </w:p>
    <w:p w14:paraId="7FB238FD" w14:textId="77777777" w:rsidR="00115A84" w:rsidRDefault="00115A84" w:rsidP="00877C5A">
      <w:pPr>
        <w:spacing w:after="0" w:line="240" w:lineRule="auto"/>
        <w:rPr>
          <w:lang w:bidi="he-IL"/>
        </w:rPr>
      </w:pPr>
    </w:p>
    <w:p w14:paraId="29F6BFD5" w14:textId="77777777" w:rsidR="00115A84" w:rsidRDefault="00115A84" w:rsidP="00877C5A">
      <w:pPr>
        <w:spacing w:after="0" w:line="240" w:lineRule="auto"/>
        <w:rPr>
          <w:lang w:bidi="he-IL"/>
        </w:rPr>
      </w:pPr>
    </w:p>
    <w:p w14:paraId="3BFFD8EA" w14:textId="77777777" w:rsidR="00115A84" w:rsidRDefault="00115A84" w:rsidP="00877C5A">
      <w:pPr>
        <w:spacing w:after="0" w:line="240" w:lineRule="auto"/>
        <w:rPr>
          <w:lang w:bidi="he-IL"/>
        </w:rPr>
      </w:pPr>
    </w:p>
    <w:p w14:paraId="40985A43" w14:textId="77777777" w:rsidR="00115A84" w:rsidRDefault="00115A84" w:rsidP="00877C5A">
      <w:pPr>
        <w:spacing w:after="0" w:line="240" w:lineRule="auto"/>
        <w:rPr>
          <w:lang w:bidi="he-IL"/>
        </w:rPr>
      </w:pPr>
    </w:p>
    <w:p w14:paraId="2D7E94B7" w14:textId="77777777" w:rsidR="00115A84" w:rsidRDefault="00115A84" w:rsidP="00877C5A">
      <w:pPr>
        <w:spacing w:after="0" w:line="240" w:lineRule="auto"/>
        <w:rPr>
          <w:lang w:bidi="he-IL"/>
        </w:rPr>
      </w:pPr>
    </w:p>
    <w:p w14:paraId="29C57816" w14:textId="6B72E0E5" w:rsidR="00A02F77" w:rsidRDefault="00A02F77" w:rsidP="00877C5A">
      <w:pPr>
        <w:spacing w:after="0" w:line="240" w:lineRule="auto"/>
        <w:rPr>
          <w:lang w:bidi="he-IL"/>
        </w:rPr>
      </w:pPr>
      <w:r>
        <w:rPr>
          <w:lang w:bidi="he-IL"/>
        </w:rPr>
        <w:t xml:space="preserve">To fix this issue we need to </w:t>
      </w:r>
      <w:r w:rsidR="00AE5545">
        <w:rPr>
          <w:lang w:bidi="he-IL"/>
        </w:rPr>
        <w:t xml:space="preserve">add the copied versions of our prompts and reports to the dashboard and then remove the original </w:t>
      </w:r>
      <w:r>
        <w:rPr>
          <w:lang w:bidi="he-IL"/>
        </w:rPr>
        <w:t>prompts and reports</w:t>
      </w:r>
      <w:r w:rsidR="00AE5545">
        <w:rPr>
          <w:lang w:bidi="he-IL"/>
        </w:rPr>
        <w:t xml:space="preserve"> (</w:t>
      </w:r>
      <w:r w:rsidR="00D11514">
        <w:rPr>
          <w:lang w:bidi="he-IL"/>
        </w:rPr>
        <w:t>the originals</w:t>
      </w:r>
      <w:r w:rsidR="00AE5545">
        <w:rPr>
          <w:lang w:bidi="he-IL"/>
        </w:rPr>
        <w:t xml:space="preserve"> can be </w:t>
      </w:r>
      <w:r w:rsidR="00D11514">
        <w:rPr>
          <w:lang w:bidi="he-IL"/>
        </w:rPr>
        <w:t>deleted first</w:t>
      </w:r>
      <w:r w:rsidR="00AE5545">
        <w:rPr>
          <w:lang w:bidi="he-IL"/>
        </w:rPr>
        <w:t>, but adding the copie</w:t>
      </w:r>
      <w:r w:rsidR="00D11514">
        <w:rPr>
          <w:lang w:bidi="he-IL"/>
        </w:rPr>
        <w:t>d</w:t>
      </w:r>
      <w:r w:rsidR="00AE5545">
        <w:rPr>
          <w:lang w:bidi="he-IL"/>
        </w:rPr>
        <w:t xml:space="preserve"> </w:t>
      </w:r>
      <w:r w:rsidR="0035772D">
        <w:rPr>
          <w:lang w:bidi="he-IL"/>
        </w:rPr>
        <w:t xml:space="preserve">reports and prompts </w:t>
      </w:r>
      <w:r w:rsidR="00AE5545">
        <w:rPr>
          <w:lang w:bidi="he-IL"/>
        </w:rPr>
        <w:t>first</w:t>
      </w:r>
      <w:r w:rsidR="00921E37">
        <w:rPr>
          <w:lang w:bidi="he-IL"/>
        </w:rPr>
        <w:t xml:space="preserve"> makes it easier to preserve the way </w:t>
      </w:r>
      <w:r w:rsidR="0035772D">
        <w:rPr>
          <w:lang w:bidi="he-IL"/>
        </w:rPr>
        <w:t>that our</w:t>
      </w:r>
      <w:r w:rsidR="00921E37">
        <w:rPr>
          <w:lang w:bidi="he-IL"/>
        </w:rPr>
        <w:t xml:space="preserve"> dashboard was organized</w:t>
      </w:r>
      <w:r w:rsidR="00AE5545">
        <w:rPr>
          <w:lang w:bidi="he-IL"/>
        </w:rPr>
        <w:t>)</w:t>
      </w:r>
      <w:r>
        <w:rPr>
          <w:lang w:bidi="he-IL"/>
        </w:rPr>
        <w:t>.</w:t>
      </w:r>
      <w:r w:rsidR="00921E37">
        <w:rPr>
          <w:lang w:bidi="he-IL"/>
        </w:rPr>
        <w:t xml:space="preserve"> In </w:t>
      </w:r>
      <w:r w:rsidR="00EF0299">
        <w:rPr>
          <w:lang w:bidi="he-IL"/>
        </w:rPr>
        <w:t xml:space="preserve">the </w:t>
      </w:r>
      <w:r w:rsidR="00921E37">
        <w:rPr>
          <w:lang w:bidi="he-IL"/>
        </w:rPr>
        <w:t xml:space="preserve">screenshot </w:t>
      </w:r>
      <w:r w:rsidR="00EF0299">
        <w:rPr>
          <w:lang w:bidi="he-IL"/>
        </w:rPr>
        <w:t xml:space="preserve">below we have added our copied reports and prompt from </w:t>
      </w:r>
      <w:r w:rsidR="00ED53E4" w:rsidRPr="007A63C1">
        <w:rPr>
          <w:lang w:bidi="he-IL"/>
        </w:rPr>
        <w:t>Shared Folders/Clean Training/Reports/Fulfillment/Completed Exercises/</w:t>
      </w:r>
      <w:r w:rsidR="00ED53E4" w:rsidRPr="00FB3317">
        <w:rPr>
          <w:lang w:bidi="he-IL"/>
        </w:rPr>
        <w:t>Physical and Electronic Usage Dashboard</w:t>
      </w:r>
      <w:r w:rsidR="00EF0299">
        <w:rPr>
          <w:lang w:bidi="he-IL"/>
        </w:rPr>
        <w:t xml:space="preserve"> into the dashboard (the original reports and prompt </w:t>
      </w:r>
      <w:r w:rsidR="003C4572">
        <w:rPr>
          <w:lang w:bidi="he-IL"/>
        </w:rPr>
        <w:t>saved to the Community folder appear on top in each section</w:t>
      </w:r>
      <w:r w:rsidR="00EF0299">
        <w:rPr>
          <w:lang w:bidi="he-IL"/>
        </w:rPr>
        <w:t>)</w:t>
      </w:r>
      <w:r w:rsidR="00ED53E4">
        <w:rPr>
          <w:lang w:bidi="he-IL"/>
        </w:rPr>
        <w:t>:</w:t>
      </w:r>
    </w:p>
    <w:p w14:paraId="3D7CD8EB" w14:textId="77777777" w:rsidR="00A02F77" w:rsidRDefault="00A02F77" w:rsidP="00877C5A">
      <w:pPr>
        <w:spacing w:after="0" w:line="240" w:lineRule="auto"/>
        <w:rPr>
          <w:lang w:bidi="he-IL"/>
        </w:rPr>
      </w:pPr>
    </w:p>
    <w:p w14:paraId="4EDBD87B" w14:textId="4663DD82" w:rsidR="00016AB8" w:rsidRDefault="0068752B" w:rsidP="00877C5A">
      <w:pPr>
        <w:spacing w:after="0" w:line="240" w:lineRule="auto"/>
        <w:rPr>
          <w:lang w:bidi="he-IL"/>
        </w:rPr>
      </w:pPr>
      <w:r>
        <w:rPr>
          <w:noProof/>
          <w:lang w:bidi="he-IL"/>
        </w:rPr>
        <w:drawing>
          <wp:inline distT="0" distB="0" distL="0" distR="0" wp14:anchorId="0035A4D0" wp14:editId="564305B2">
            <wp:extent cx="6858000" cy="3996690"/>
            <wp:effectExtent l="0" t="0" r="0" b="3810"/>
            <wp:docPr id="113" name="Picture 113" descr="The copied dashboard with the copied prompt and reports added. The prompt or report on top in each section is the original from the Community folder that needs to be removed, while the one on the bottom is the copied version that will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68.png"/>
                    <pic:cNvPicPr/>
                  </pic:nvPicPr>
                  <pic:blipFill>
                    <a:blip r:embed="rId83">
                      <a:extLst>
                        <a:ext uri="{28A0092B-C50C-407E-A947-70E740481C1C}">
                          <a14:useLocalDpi xmlns:a14="http://schemas.microsoft.com/office/drawing/2010/main" val="0"/>
                        </a:ext>
                      </a:extLst>
                    </a:blip>
                    <a:stretch>
                      <a:fillRect/>
                    </a:stretch>
                  </pic:blipFill>
                  <pic:spPr>
                    <a:xfrm>
                      <a:off x="0" y="0"/>
                      <a:ext cx="6858000" cy="3996690"/>
                    </a:xfrm>
                    <a:prstGeom prst="rect">
                      <a:avLst/>
                    </a:prstGeom>
                  </pic:spPr>
                </pic:pic>
              </a:graphicData>
            </a:graphic>
          </wp:inline>
        </w:drawing>
      </w:r>
    </w:p>
    <w:p w14:paraId="4A05DED0" w14:textId="5E41BAC3" w:rsidR="00016AB8" w:rsidRDefault="00016AB8" w:rsidP="00877C5A">
      <w:pPr>
        <w:spacing w:after="0" w:line="240" w:lineRule="auto"/>
        <w:rPr>
          <w:lang w:bidi="he-IL"/>
        </w:rPr>
      </w:pPr>
    </w:p>
    <w:p w14:paraId="09DEC7D0" w14:textId="77777777" w:rsidR="00115A84" w:rsidRDefault="00115A84" w:rsidP="00877C5A">
      <w:pPr>
        <w:spacing w:after="0" w:line="240" w:lineRule="auto"/>
        <w:rPr>
          <w:lang w:bidi="he-IL"/>
        </w:rPr>
      </w:pPr>
    </w:p>
    <w:p w14:paraId="2C8C2EB9" w14:textId="77777777" w:rsidR="00115A84" w:rsidRDefault="00115A84" w:rsidP="00877C5A">
      <w:pPr>
        <w:spacing w:after="0" w:line="240" w:lineRule="auto"/>
        <w:rPr>
          <w:lang w:bidi="he-IL"/>
        </w:rPr>
      </w:pPr>
    </w:p>
    <w:p w14:paraId="474572CF" w14:textId="77777777" w:rsidR="00115A84" w:rsidRDefault="00115A84" w:rsidP="00877C5A">
      <w:pPr>
        <w:spacing w:after="0" w:line="240" w:lineRule="auto"/>
        <w:rPr>
          <w:lang w:bidi="he-IL"/>
        </w:rPr>
      </w:pPr>
    </w:p>
    <w:p w14:paraId="4652D019" w14:textId="77777777" w:rsidR="00115A84" w:rsidRDefault="00115A84" w:rsidP="00877C5A">
      <w:pPr>
        <w:spacing w:after="0" w:line="240" w:lineRule="auto"/>
        <w:rPr>
          <w:lang w:bidi="he-IL"/>
        </w:rPr>
      </w:pPr>
    </w:p>
    <w:p w14:paraId="70658287" w14:textId="77777777" w:rsidR="00115A84" w:rsidRDefault="00115A84" w:rsidP="00877C5A">
      <w:pPr>
        <w:spacing w:after="0" w:line="240" w:lineRule="auto"/>
        <w:rPr>
          <w:lang w:bidi="he-IL"/>
        </w:rPr>
      </w:pPr>
    </w:p>
    <w:p w14:paraId="0F2576DA" w14:textId="77777777" w:rsidR="00115A84" w:rsidRDefault="00115A84" w:rsidP="00877C5A">
      <w:pPr>
        <w:spacing w:after="0" w:line="240" w:lineRule="auto"/>
        <w:rPr>
          <w:lang w:bidi="he-IL"/>
        </w:rPr>
      </w:pPr>
    </w:p>
    <w:p w14:paraId="4B7122ED" w14:textId="77777777" w:rsidR="00115A84" w:rsidRDefault="00115A84" w:rsidP="00877C5A">
      <w:pPr>
        <w:spacing w:after="0" w:line="240" w:lineRule="auto"/>
        <w:rPr>
          <w:lang w:bidi="he-IL"/>
        </w:rPr>
      </w:pPr>
    </w:p>
    <w:p w14:paraId="4BA79AED" w14:textId="77777777" w:rsidR="00115A84" w:rsidRDefault="00115A84" w:rsidP="00877C5A">
      <w:pPr>
        <w:spacing w:after="0" w:line="240" w:lineRule="auto"/>
        <w:rPr>
          <w:lang w:bidi="he-IL"/>
        </w:rPr>
      </w:pPr>
    </w:p>
    <w:p w14:paraId="341C6D60" w14:textId="77777777" w:rsidR="00115A84" w:rsidRDefault="00115A84" w:rsidP="00877C5A">
      <w:pPr>
        <w:spacing w:after="0" w:line="240" w:lineRule="auto"/>
        <w:rPr>
          <w:lang w:bidi="he-IL"/>
        </w:rPr>
      </w:pPr>
    </w:p>
    <w:p w14:paraId="1D131C1F" w14:textId="77777777" w:rsidR="00115A84" w:rsidRDefault="00115A84" w:rsidP="00877C5A">
      <w:pPr>
        <w:spacing w:after="0" w:line="240" w:lineRule="auto"/>
        <w:rPr>
          <w:lang w:bidi="he-IL"/>
        </w:rPr>
      </w:pPr>
    </w:p>
    <w:p w14:paraId="6F07B76B" w14:textId="77777777" w:rsidR="00115A84" w:rsidRDefault="00115A84" w:rsidP="00877C5A">
      <w:pPr>
        <w:spacing w:after="0" w:line="240" w:lineRule="auto"/>
        <w:rPr>
          <w:lang w:bidi="he-IL"/>
        </w:rPr>
      </w:pPr>
    </w:p>
    <w:p w14:paraId="1AA6A595" w14:textId="2804FAD6" w:rsidR="00016AB8" w:rsidRDefault="00EE48D5" w:rsidP="00877C5A">
      <w:pPr>
        <w:spacing w:after="0" w:line="240" w:lineRule="auto"/>
        <w:rPr>
          <w:lang w:bidi="he-IL"/>
        </w:rPr>
      </w:pPr>
      <w:r>
        <w:rPr>
          <w:lang w:bidi="he-IL"/>
        </w:rPr>
        <w:t>Next</w:t>
      </w:r>
      <w:r w:rsidR="0072617E">
        <w:rPr>
          <w:lang w:bidi="he-IL"/>
        </w:rPr>
        <w:t xml:space="preserve">, hover over the </w:t>
      </w:r>
      <w:r w:rsidR="00AA69D6">
        <w:rPr>
          <w:lang w:bidi="he-IL"/>
        </w:rPr>
        <w:t xml:space="preserve">original reports and prompts until a red X appears. Click the X to delete the report or prompt, leaving only the copied </w:t>
      </w:r>
      <w:r w:rsidR="00A05FA2">
        <w:rPr>
          <w:lang w:bidi="he-IL"/>
        </w:rPr>
        <w:t>versions of the reports and prompts</w:t>
      </w:r>
      <w:r w:rsidR="00797C21">
        <w:rPr>
          <w:lang w:bidi="he-IL"/>
        </w:rPr>
        <w:t>. In this screenshot we have removed all but the original Date Prompt to show the delete icon</w:t>
      </w:r>
      <w:r w:rsidR="00A05FA2">
        <w:rPr>
          <w:lang w:bidi="he-IL"/>
        </w:rPr>
        <w:t>:</w:t>
      </w:r>
    </w:p>
    <w:p w14:paraId="63AA386C" w14:textId="11873C8C" w:rsidR="00D96E03" w:rsidRDefault="00D96E03" w:rsidP="00877C5A">
      <w:pPr>
        <w:spacing w:after="0" w:line="240" w:lineRule="auto"/>
        <w:rPr>
          <w:lang w:bidi="he-IL"/>
        </w:rPr>
      </w:pPr>
    </w:p>
    <w:p w14:paraId="0C2A8BB9" w14:textId="5A2CB511" w:rsidR="00D96E03" w:rsidRDefault="00797C21" w:rsidP="00877C5A">
      <w:pPr>
        <w:spacing w:after="0" w:line="240" w:lineRule="auto"/>
        <w:rPr>
          <w:lang w:bidi="he-IL"/>
        </w:rPr>
      </w:pPr>
      <w:r>
        <w:rPr>
          <w:noProof/>
          <w:lang w:bidi="he-IL"/>
        </w:rPr>
        <w:drawing>
          <wp:inline distT="0" distB="0" distL="0" distR="0" wp14:anchorId="002B2585" wp14:editId="2CA92866">
            <wp:extent cx="6858000" cy="3399155"/>
            <wp:effectExtent l="0" t="0" r="0" b="0"/>
            <wp:docPr id="116" name="Picture 116" descr="The dashboard after all of the original reports have been removed. The original date prompt was left in to be able to show the delete icon but should also be removed before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shot69.png"/>
                    <pic:cNvPicPr/>
                  </pic:nvPicPr>
                  <pic:blipFill>
                    <a:blip r:embed="rId84">
                      <a:extLst>
                        <a:ext uri="{28A0092B-C50C-407E-A947-70E740481C1C}">
                          <a14:useLocalDpi xmlns:a14="http://schemas.microsoft.com/office/drawing/2010/main" val="0"/>
                        </a:ext>
                      </a:extLst>
                    </a:blip>
                    <a:stretch>
                      <a:fillRect/>
                    </a:stretch>
                  </pic:blipFill>
                  <pic:spPr>
                    <a:xfrm>
                      <a:off x="0" y="0"/>
                      <a:ext cx="6858000" cy="3399155"/>
                    </a:xfrm>
                    <a:prstGeom prst="rect">
                      <a:avLst/>
                    </a:prstGeom>
                  </pic:spPr>
                </pic:pic>
              </a:graphicData>
            </a:graphic>
          </wp:inline>
        </w:drawing>
      </w:r>
    </w:p>
    <w:p w14:paraId="09B638EA" w14:textId="77777777" w:rsidR="00D96E03" w:rsidRDefault="00D96E03" w:rsidP="00877C5A">
      <w:pPr>
        <w:spacing w:after="0" w:line="240" w:lineRule="auto"/>
        <w:rPr>
          <w:lang w:bidi="he-IL"/>
        </w:rPr>
      </w:pPr>
    </w:p>
    <w:p w14:paraId="6BA700EA" w14:textId="6C308366" w:rsidR="00AF50E9" w:rsidRDefault="00A05FA2" w:rsidP="00877C5A">
      <w:pPr>
        <w:spacing w:after="0" w:line="240" w:lineRule="auto"/>
        <w:rPr>
          <w:lang w:bidi="he-IL"/>
        </w:rPr>
      </w:pPr>
      <w:r>
        <w:rPr>
          <w:lang w:bidi="he-IL"/>
        </w:rPr>
        <w:t xml:space="preserve">Save </w:t>
      </w:r>
      <w:r w:rsidR="00E64F18">
        <w:rPr>
          <w:lang w:bidi="he-IL"/>
        </w:rPr>
        <w:t>these changes and the dashboard will now use the versions of the reports and prompt that you copied to the new location.</w:t>
      </w:r>
      <w:r w:rsidR="000370EE">
        <w:rPr>
          <w:lang w:bidi="he-IL"/>
        </w:rPr>
        <w:t xml:space="preserve"> You will need to repeat these steps any time you copy or move the dashboard</w:t>
      </w:r>
      <w:r w:rsidR="00EF0B76">
        <w:rPr>
          <w:lang w:bidi="he-IL"/>
        </w:rPr>
        <w:t xml:space="preserve"> unless you do not want to move the reports and prompt with it.</w:t>
      </w:r>
    </w:p>
    <w:sectPr w:rsidR="00AF50E9" w:rsidSect="006A79E9">
      <w:headerReference w:type="default" r:id="rId85"/>
      <w:footerReference w:type="default" r:id="rId86"/>
      <w:headerReference w:type="first" r:id="rId87"/>
      <w:footerReference w:type="first" r:id="rId8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7CA18" w14:textId="77777777" w:rsidR="00637E15" w:rsidRDefault="00637E15" w:rsidP="0027390E">
      <w:pPr>
        <w:spacing w:after="0" w:line="240" w:lineRule="auto"/>
      </w:pPr>
      <w:r>
        <w:separator/>
      </w:r>
    </w:p>
  </w:endnote>
  <w:endnote w:type="continuationSeparator" w:id="0">
    <w:p w14:paraId="13411E35" w14:textId="77777777" w:rsidR="00637E15" w:rsidRDefault="00637E15" w:rsidP="0027390E">
      <w:pPr>
        <w:spacing w:after="0" w:line="240" w:lineRule="auto"/>
      </w:pPr>
      <w:r>
        <w:continuationSeparator/>
      </w:r>
    </w:p>
  </w:endnote>
  <w:endnote w:type="continuationNotice" w:id="1">
    <w:p w14:paraId="19042E8B" w14:textId="77777777" w:rsidR="000051C7" w:rsidRDefault="00005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1764058"/>
      <w:docPartObj>
        <w:docPartGallery w:val="Page Numbers (Bottom of Page)"/>
        <w:docPartUnique/>
      </w:docPartObj>
    </w:sdtPr>
    <w:sdtEndPr>
      <w:rPr>
        <w:noProof/>
        <w:sz w:val="20"/>
        <w:szCs w:val="20"/>
      </w:rPr>
    </w:sdtEndPr>
    <w:sdtContent>
      <w:p w14:paraId="14EBA11A" w14:textId="2CE0FA0A" w:rsidR="0027390E" w:rsidRPr="006A79E9" w:rsidRDefault="006A79E9" w:rsidP="006A79E9">
        <w:pPr>
          <w:pStyle w:val="Footer"/>
          <w:jc w:val="center"/>
          <w:rPr>
            <w:sz w:val="20"/>
            <w:szCs w:val="20"/>
          </w:rPr>
        </w:pPr>
        <w:r w:rsidRPr="006A79E9">
          <w:rPr>
            <w:sz w:val="20"/>
            <w:szCs w:val="20"/>
          </w:rPr>
          <w:fldChar w:fldCharType="begin"/>
        </w:r>
        <w:r w:rsidRPr="006A79E9">
          <w:rPr>
            <w:sz w:val="20"/>
            <w:szCs w:val="20"/>
          </w:rPr>
          <w:instrText xml:space="preserve"> PAGE   \* MERGEFORMAT </w:instrText>
        </w:r>
        <w:r w:rsidRPr="006A79E9">
          <w:rPr>
            <w:sz w:val="20"/>
            <w:szCs w:val="20"/>
          </w:rPr>
          <w:fldChar w:fldCharType="separate"/>
        </w:r>
        <w:r w:rsidRPr="006A79E9">
          <w:rPr>
            <w:noProof/>
            <w:sz w:val="20"/>
            <w:szCs w:val="20"/>
          </w:rPr>
          <w:t>2</w:t>
        </w:r>
        <w:r w:rsidRPr="006A79E9">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017691"/>
      <w:docPartObj>
        <w:docPartGallery w:val="Page Numbers (Bottom of Page)"/>
        <w:docPartUnique/>
      </w:docPartObj>
    </w:sdtPr>
    <w:sdtEndPr>
      <w:rPr>
        <w:noProof/>
        <w:sz w:val="22"/>
        <w:szCs w:val="22"/>
      </w:rPr>
    </w:sdtEndPr>
    <w:sdtContent>
      <w:p w14:paraId="5C2A8F1B" w14:textId="041C0A12" w:rsidR="00CC0C34" w:rsidRPr="00CC0C34" w:rsidRDefault="00CC0C34" w:rsidP="00CC0C34">
        <w:pPr>
          <w:pStyle w:val="Footer"/>
          <w:jc w:val="center"/>
          <w:rPr>
            <w:sz w:val="22"/>
            <w:szCs w:val="22"/>
          </w:rPr>
        </w:pPr>
        <w:r w:rsidRPr="00CC0C34">
          <w:rPr>
            <w:sz w:val="22"/>
            <w:szCs w:val="22"/>
          </w:rPr>
          <w:fldChar w:fldCharType="begin"/>
        </w:r>
        <w:r w:rsidRPr="00CC0C34">
          <w:rPr>
            <w:sz w:val="22"/>
            <w:szCs w:val="22"/>
          </w:rPr>
          <w:instrText xml:space="preserve"> PAGE   \* MERGEFORMAT </w:instrText>
        </w:r>
        <w:r w:rsidRPr="00CC0C34">
          <w:rPr>
            <w:sz w:val="22"/>
            <w:szCs w:val="22"/>
          </w:rPr>
          <w:fldChar w:fldCharType="separate"/>
        </w:r>
        <w:r w:rsidRPr="00CC0C34">
          <w:rPr>
            <w:noProof/>
            <w:sz w:val="22"/>
            <w:szCs w:val="22"/>
          </w:rPr>
          <w:t>2</w:t>
        </w:r>
        <w:r w:rsidRPr="00CC0C34">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DB32E" w14:textId="77777777" w:rsidR="00637E15" w:rsidRDefault="00637E15" w:rsidP="0027390E">
      <w:pPr>
        <w:spacing w:after="0" w:line="240" w:lineRule="auto"/>
      </w:pPr>
      <w:r>
        <w:separator/>
      </w:r>
    </w:p>
  </w:footnote>
  <w:footnote w:type="continuationSeparator" w:id="0">
    <w:p w14:paraId="119CD6D6" w14:textId="77777777" w:rsidR="00637E15" w:rsidRDefault="00637E15" w:rsidP="0027390E">
      <w:pPr>
        <w:spacing w:after="0" w:line="240" w:lineRule="auto"/>
      </w:pPr>
      <w:r>
        <w:continuationSeparator/>
      </w:r>
    </w:p>
  </w:footnote>
  <w:footnote w:type="continuationNotice" w:id="1">
    <w:p w14:paraId="6884E3D5" w14:textId="77777777" w:rsidR="000051C7" w:rsidRDefault="000051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1557C" w14:textId="6B746B40" w:rsidR="0027390E" w:rsidRDefault="00287C60">
    <w:pPr>
      <w:pStyle w:val="Header"/>
    </w:pPr>
    <w:r>
      <w:t>Explore Analytics for Fulfillment</w:t>
    </w:r>
  </w:p>
  <w:p w14:paraId="654E6E2B" w14:textId="77777777" w:rsidR="0027390E" w:rsidRDefault="00273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5976"/>
      <w:gridCol w:w="4814"/>
    </w:tblGrid>
    <w:tr w:rsidR="006A79E9" w14:paraId="3BE29A83" w14:textId="77777777" w:rsidTr="006A79E9">
      <w:tc>
        <w:tcPr>
          <w:tcW w:w="5395" w:type="dxa"/>
        </w:tcPr>
        <w:p w14:paraId="28FE164C" w14:textId="5DEF7A0C" w:rsidR="006A79E9" w:rsidRDefault="006A79E9">
          <w:pPr>
            <w:pStyle w:val="Header"/>
          </w:pPr>
          <w:r>
            <w:rPr>
              <w:noProof/>
            </w:rPr>
            <w:drawing>
              <wp:inline distT="0" distB="0" distL="0" distR="0" wp14:anchorId="55C83E03" wp14:editId="1AA5991C">
                <wp:extent cx="36480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075" cy="523875"/>
                        </a:xfrm>
                        <a:prstGeom prst="rect">
                          <a:avLst/>
                        </a:prstGeom>
                        <a:noFill/>
                        <a:ln>
                          <a:noFill/>
                        </a:ln>
                      </pic:spPr>
                    </pic:pic>
                  </a:graphicData>
                </a:graphic>
              </wp:inline>
            </w:drawing>
          </w:r>
        </w:p>
      </w:tc>
      <w:tc>
        <w:tcPr>
          <w:tcW w:w="5395" w:type="dxa"/>
          <w:vAlign w:val="center"/>
        </w:tcPr>
        <w:p w14:paraId="36AA3C93" w14:textId="4BFB8D32" w:rsidR="006A79E9" w:rsidRPr="00155EB3" w:rsidRDefault="00155EB3" w:rsidP="006A79E9">
          <w:pPr>
            <w:pStyle w:val="Title"/>
            <w:rPr>
              <w:rFonts w:asciiTheme="minorHAnsi" w:hAnsiTheme="minorHAnsi" w:cstheme="minorHAnsi"/>
              <w:b/>
              <w:bCs/>
              <w:sz w:val="36"/>
              <w:szCs w:val="36"/>
            </w:rPr>
          </w:pPr>
          <w:r w:rsidRPr="00155EB3">
            <w:rPr>
              <w:rFonts w:asciiTheme="minorHAnsi" w:hAnsiTheme="minorHAnsi" w:cstheme="minorHAnsi"/>
              <w:b/>
              <w:bCs/>
              <w:sz w:val="36"/>
              <w:szCs w:val="36"/>
            </w:rPr>
            <w:t>Explore Analytics for Fulfillment</w:t>
          </w:r>
        </w:p>
      </w:tc>
    </w:tr>
  </w:tbl>
  <w:p w14:paraId="14D22A50" w14:textId="77777777" w:rsidR="006A79E9" w:rsidRDefault="006A7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DBA"/>
    <w:multiLevelType w:val="hybridMultilevel"/>
    <w:tmpl w:val="398C3DF6"/>
    <w:lvl w:ilvl="0" w:tplc="86FAB0FA">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CA13DE"/>
    <w:multiLevelType w:val="hybridMultilevel"/>
    <w:tmpl w:val="237EDBB6"/>
    <w:lvl w:ilvl="0" w:tplc="60CA85B6">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CE4029"/>
    <w:multiLevelType w:val="hybridMultilevel"/>
    <w:tmpl w:val="41CE02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A785C13"/>
    <w:multiLevelType w:val="hybridMultilevel"/>
    <w:tmpl w:val="09205AC8"/>
    <w:lvl w:ilvl="0" w:tplc="86FAB0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B146FE"/>
    <w:multiLevelType w:val="hybridMultilevel"/>
    <w:tmpl w:val="A96AC202"/>
    <w:lvl w:ilvl="0" w:tplc="658C0F12">
      <w:start w:val="1"/>
      <w:numFmt w:val="lowerLetter"/>
      <w:lvlText w:val="%1."/>
      <w:lvlJc w:val="left"/>
      <w:pPr>
        <w:ind w:left="1080" w:hanging="360"/>
      </w:pPr>
      <w:rPr>
        <w:rFonts w:ascii="Calibri" w:hAnsi="Calibr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002AB1"/>
    <w:multiLevelType w:val="hybridMultilevel"/>
    <w:tmpl w:val="20D620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3E2561"/>
    <w:multiLevelType w:val="hybridMultilevel"/>
    <w:tmpl w:val="897A9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45335C"/>
    <w:multiLevelType w:val="hybridMultilevel"/>
    <w:tmpl w:val="EDB6DEA2"/>
    <w:lvl w:ilvl="0" w:tplc="0409000F">
      <w:start w:val="1"/>
      <w:numFmt w:val="decimal"/>
      <w:lvlText w:val="%1."/>
      <w:lvlJc w:val="left"/>
      <w:pPr>
        <w:ind w:left="360" w:hanging="360"/>
      </w:pPr>
    </w:lvl>
    <w:lvl w:ilvl="1" w:tplc="86FAB0FA">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0C7101F"/>
    <w:multiLevelType w:val="hybridMultilevel"/>
    <w:tmpl w:val="2F482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E37C33"/>
    <w:multiLevelType w:val="hybridMultilevel"/>
    <w:tmpl w:val="1C2C1D68"/>
    <w:lvl w:ilvl="0" w:tplc="5860DDF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1"/>
  </w:num>
  <w:num w:numId="5">
    <w:abstractNumId w:val="9"/>
  </w:num>
  <w:num w:numId="6">
    <w:abstractNumId w:val="4"/>
  </w:num>
  <w:num w:numId="7">
    <w:abstractNumId w:val="3"/>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90E"/>
    <w:rsid w:val="00000EB7"/>
    <w:rsid w:val="00000EBC"/>
    <w:rsid w:val="00003B51"/>
    <w:rsid w:val="000051C7"/>
    <w:rsid w:val="00006DF5"/>
    <w:rsid w:val="0001510B"/>
    <w:rsid w:val="00016AB8"/>
    <w:rsid w:val="000172A3"/>
    <w:rsid w:val="00021ED3"/>
    <w:rsid w:val="00030E7B"/>
    <w:rsid w:val="0003459E"/>
    <w:rsid w:val="00035C0B"/>
    <w:rsid w:val="000370EE"/>
    <w:rsid w:val="000378CC"/>
    <w:rsid w:val="00040FDD"/>
    <w:rsid w:val="00042B4F"/>
    <w:rsid w:val="00046359"/>
    <w:rsid w:val="00046F5D"/>
    <w:rsid w:val="000545F6"/>
    <w:rsid w:val="0005465F"/>
    <w:rsid w:val="000551F0"/>
    <w:rsid w:val="000555A0"/>
    <w:rsid w:val="00055A35"/>
    <w:rsid w:val="00056FAE"/>
    <w:rsid w:val="000644BD"/>
    <w:rsid w:val="0006519C"/>
    <w:rsid w:val="0006747F"/>
    <w:rsid w:val="000850DD"/>
    <w:rsid w:val="00090C36"/>
    <w:rsid w:val="0009441F"/>
    <w:rsid w:val="00094EA2"/>
    <w:rsid w:val="00095981"/>
    <w:rsid w:val="00096116"/>
    <w:rsid w:val="000A0F85"/>
    <w:rsid w:val="000A28EB"/>
    <w:rsid w:val="000B015D"/>
    <w:rsid w:val="000B2496"/>
    <w:rsid w:val="000C20DF"/>
    <w:rsid w:val="000C41F6"/>
    <w:rsid w:val="000C4709"/>
    <w:rsid w:val="000D4320"/>
    <w:rsid w:val="000D5459"/>
    <w:rsid w:val="000D5A32"/>
    <w:rsid w:val="000E0880"/>
    <w:rsid w:val="000E15BA"/>
    <w:rsid w:val="000E400E"/>
    <w:rsid w:val="000F2512"/>
    <w:rsid w:val="000F6E83"/>
    <w:rsid w:val="0010310B"/>
    <w:rsid w:val="001040AD"/>
    <w:rsid w:val="00110201"/>
    <w:rsid w:val="00113FF1"/>
    <w:rsid w:val="00114208"/>
    <w:rsid w:val="00114E89"/>
    <w:rsid w:val="001153C1"/>
    <w:rsid w:val="00115A84"/>
    <w:rsid w:val="0011659C"/>
    <w:rsid w:val="00116898"/>
    <w:rsid w:val="0012499B"/>
    <w:rsid w:val="00126824"/>
    <w:rsid w:val="00134459"/>
    <w:rsid w:val="00134F48"/>
    <w:rsid w:val="00135330"/>
    <w:rsid w:val="00136A8E"/>
    <w:rsid w:val="0014275D"/>
    <w:rsid w:val="001435DB"/>
    <w:rsid w:val="00147BF1"/>
    <w:rsid w:val="00155EB3"/>
    <w:rsid w:val="00157198"/>
    <w:rsid w:val="00161AC3"/>
    <w:rsid w:val="001620DD"/>
    <w:rsid w:val="00162100"/>
    <w:rsid w:val="00163093"/>
    <w:rsid w:val="001666E7"/>
    <w:rsid w:val="001707BE"/>
    <w:rsid w:val="00172F29"/>
    <w:rsid w:val="0017581B"/>
    <w:rsid w:val="00184C3E"/>
    <w:rsid w:val="001852B8"/>
    <w:rsid w:val="00186DB0"/>
    <w:rsid w:val="00191112"/>
    <w:rsid w:val="00191776"/>
    <w:rsid w:val="001A0868"/>
    <w:rsid w:val="001A1C9D"/>
    <w:rsid w:val="001A2DA4"/>
    <w:rsid w:val="001B0870"/>
    <w:rsid w:val="001B64EF"/>
    <w:rsid w:val="001B76BC"/>
    <w:rsid w:val="001C4224"/>
    <w:rsid w:val="001C4890"/>
    <w:rsid w:val="001C661E"/>
    <w:rsid w:val="001D1F62"/>
    <w:rsid w:val="001D320F"/>
    <w:rsid w:val="001E1913"/>
    <w:rsid w:val="001E2E33"/>
    <w:rsid w:val="001E410E"/>
    <w:rsid w:val="001E5F19"/>
    <w:rsid w:val="001F2526"/>
    <w:rsid w:val="001F5A08"/>
    <w:rsid w:val="00205D3C"/>
    <w:rsid w:val="00206C80"/>
    <w:rsid w:val="00214B28"/>
    <w:rsid w:val="00215742"/>
    <w:rsid w:val="00226516"/>
    <w:rsid w:val="002326C7"/>
    <w:rsid w:val="002327B6"/>
    <w:rsid w:val="00233865"/>
    <w:rsid w:val="00235269"/>
    <w:rsid w:val="00235B6C"/>
    <w:rsid w:val="00240AB9"/>
    <w:rsid w:val="00241CAB"/>
    <w:rsid w:val="00242BB3"/>
    <w:rsid w:val="002456CF"/>
    <w:rsid w:val="00246B24"/>
    <w:rsid w:val="00252FFB"/>
    <w:rsid w:val="0025302D"/>
    <w:rsid w:val="00254F48"/>
    <w:rsid w:val="002566FD"/>
    <w:rsid w:val="0025671C"/>
    <w:rsid w:val="00257854"/>
    <w:rsid w:val="002601CB"/>
    <w:rsid w:val="00260766"/>
    <w:rsid w:val="0026097C"/>
    <w:rsid w:val="00262841"/>
    <w:rsid w:val="002666EF"/>
    <w:rsid w:val="00271299"/>
    <w:rsid w:val="0027390E"/>
    <w:rsid w:val="0027575C"/>
    <w:rsid w:val="00277006"/>
    <w:rsid w:val="0028588D"/>
    <w:rsid w:val="00286B2F"/>
    <w:rsid w:val="00287C60"/>
    <w:rsid w:val="00294191"/>
    <w:rsid w:val="00295495"/>
    <w:rsid w:val="002977A8"/>
    <w:rsid w:val="002A1496"/>
    <w:rsid w:val="002A45AA"/>
    <w:rsid w:val="002A52E9"/>
    <w:rsid w:val="002A7E75"/>
    <w:rsid w:val="002B4462"/>
    <w:rsid w:val="002B5606"/>
    <w:rsid w:val="002B6FD1"/>
    <w:rsid w:val="002C5D7B"/>
    <w:rsid w:val="002D646E"/>
    <w:rsid w:val="002E1756"/>
    <w:rsid w:val="002F1CB6"/>
    <w:rsid w:val="002F2347"/>
    <w:rsid w:val="002F3BEA"/>
    <w:rsid w:val="002F41FC"/>
    <w:rsid w:val="002F4EED"/>
    <w:rsid w:val="00307D31"/>
    <w:rsid w:val="00311250"/>
    <w:rsid w:val="00321043"/>
    <w:rsid w:val="00324167"/>
    <w:rsid w:val="00327FA1"/>
    <w:rsid w:val="0033293E"/>
    <w:rsid w:val="003359E3"/>
    <w:rsid w:val="00337DD2"/>
    <w:rsid w:val="00340533"/>
    <w:rsid w:val="00341C64"/>
    <w:rsid w:val="00342F75"/>
    <w:rsid w:val="00346333"/>
    <w:rsid w:val="00347760"/>
    <w:rsid w:val="00351A92"/>
    <w:rsid w:val="00352EF6"/>
    <w:rsid w:val="003532E6"/>
    <w:rsid w:val="0035772D"/>
    <w:rsid w:val="00361533"/>
    <w:rsid w:val="00366151"/>
    <w:rsid w:val="0036631E"/>
    <w:rsid w:val="00373A1E"/>
    <w:rsid w:val="00377C12"/>
    <w:rsid w:val="0038170A"/>
    <w:rsid w:val="00381C31"/>
    <w:rsid w:val="00390E54"/>
    <w:rsid w:val="0039347D"/>
    <w:rsid w:val="003A5D99"/>
    <w:rsid w:val="003A624E"/>
    <w:rsid w:val="003A6DA0"/>
    <w:rsid w:val="003A7907"/>
    <w:rsid w:val="003B0806"/>
    <w:rsid w:val="003B2609"/>
    <w:rsid w:val="003B4444"/>
    <w:rsid w:val="003B7289"/>
    <w:rsid w:val="003C428B"/>
    <w:rsid w:val="003C4572"/>
    <w:rsid w:val="003C7C98"/>
    <w:rsid w:val="003D2960"/>
    <w:rsid w:val="003D4AB9"/>
    <w:rsid w:val="003D657C"/>
    <w:rsid w:val="003E0DBC"/>
    <w:rsid w:val="003E18A1"/>
    <w:rsid w:val="003E376E"/>
    <w:rsid w:val="003E5E62"/>
    <w:rsid w:val="003F077A"/>
    <w:rsid w:val="0040063A"/>
    <w:rsid w:val="00400E7D"/>
    <w:rsid w:val="00401158"/>
    <w:rsid w:val="004016E6"/>
    <w:rsid w:val="00406147"/>
    <w:rsid w:val="00407F18"/>
    <w:rsid w:val="004115E9"/>
    <w:rsid w:val="00413A2F"/>
    <w:rsid w:val="00414F64"/>
    <w:rsid w:val="00415987"/>
    <w:rsid w:val="00416E88"/>
    <w:rsid w:val="00417548"/>
    <w:rsid w:val="004217E3"/>
    <w:rsid w:val="0042497F"/>
    <w:rsid w:val="00427ADA"/>
    <w:rsid w:val="00433990"/>
    <w:rsid w:val="00435CC5"/>
    <w:rsid w:val="00437776"/>
    <w:rsid w:val="00437A7B"/>
    <w:rsid w:val="004409C8"/>
    <w:rsid w:val="00440AE2"/>
    <w:rsid w:val="00441A81"/>
    <w:rsid w:val="00442784"/>
    <w:rsid w:val="0045019D"/>
    <w:rsid w:val="00454513"/>
    <w:rsid w:val="004579F9"/>
    <w:rsid w:val="00460BE4"/>
    <w:rsid w:val="0046273F"/>
    <w:rsid w:val="00463A62"/>
    <w:rsid w:val="0047171A"/>
    <w:rsid w:val="00495C7B"/>
    <w:rsid w:val="004A42E9"/>
    <w:rsid w:val="004A4486"/>
    <w:rsid w:val="004C3549"/>
    <w:rsid w:val="004C5FE1"/>
    <w:rsid w:val="004D0C4D"/>
    <w:rsid w:val="004D1B3F"/>
    <w:rsid w:val="004D7684"/>
    <w:rsid w:val="004D76DC"/>
    <w:rsid w:val="004D7E49"/>
    <w:rsid w:val="004E2EFF"/>
    <w:rsid w:val="004E4477"/>
    <w:rsid w:val="004E4713"/>
    <w:rsid w:val="004E5FE4"/>
    <w:rsid w:val="004E7DD8"/>
    <w:rsid w:val="00510C0C"/>
    <w:rsid w:val="00513CA2"/>
    <w:rsid w:val="00515951"/>
    <w:rsid w:val="00515B58"/>
    <w:rsid w:val="00517104"/>
    <w:rsid w:val="00517792"/>
    <w:rsid w:val="0052258D"/>
    <w:rsid w:val="00523176"/>
    <w:rsid w:val="005235D4"/>
    <w:rsid w:val="00532956"/>
    <w:rsid w:val="00532B22"/>
    <w:rsid w:val="005332A9"/>
    <w:rsid w:val="005332D8"/>
    <w:rsid w:val="00540096"/>
    <w:rsid w:val="00540ED5"/>
    <w:rsid w:val="0054180E"/>
    <w:rsid w:val="00542530"/>
    <w:rsid w:val="00546016"/>
    <w:rsid w:val="005530EE"/>
    <w:rsid w:val="00556CE1"/>
    <w:rsid w:val="00561263"/>
    <w:rsid w:val="00562430"/>
    <w:rsid w:val="00564314"/>
    <w:rsid w:val="00567666"/>
    <w:rsid w:val="00573296"/>
    <w:rsid w:val="00576EAE"/>
    <w:rsid w:val="005815A7"/>
    <w:rsid w:val="00583A5E"/>
    <w:rsid w:val="005840AE"/>
    <w:rsid w:val="00584114"/>
    <w:rsid w:val="00585008"/>
    <w:rsid w:val="00595686"/>
    <w:rsid w:val="00597B95"/>
    <w:rsid w:val="005A04A2"/>
    <w:rsid w:val="005A4D9B"/>
    <w:rsid w:val="005A53DD"/>
    <w:rsid w:val="005A5BB4"/>
    <w:rsid w:val="005B2200"/>
    <w:rsid w:val="005B412C"/>
    <w:rsid w:val="005B622B"/>
    <w:rsid w:val="005B70DF"/>
    <w:rsid w:val="005B7846"/>
    <w:rsid w:val="005C3F33"/>
    <w:rsid w:val="005C6830"/>
    <w:rsid w:val="005C6AEC"/>
    <w:rsid w:val="005C7945"/>
    <w:rsid w:val="005D1346"/>
    <w:rsid w:val="005D2CCF"/>
    <w:rsid w:val="005D5B4E"/>
    <w:rsid w:val="005D73E7"/>
    <w:rsid w:val="005D76B6"/>
    <w:rsid w:val="005E0068"/>
    <w:rsid w:val="005E0B3F"/>
    <w:rsid w:val="005E2AB8"/>
    <w:rsid w:val="005F5134"/>
    <w:rsid w:val="00607E8D"/>
    <w:rsid w:val="006133C3"/>
    <w:rsid w:val="0061394D"/>
    <w:rsid w:val="00614EC9"/>
    <w:rsid w:val="00617A60"/>
    <w:rsid w:val="00617A7F"/>
    <w:rsid w:val="00622330"/>
    <w:rsid w:val="00622CA9"/>
    <w:rsid w:val="006259D4"/>
    <w:rsid w:val="006262F5"/>
    <w:rsid w:val="00626425"/>
    <w:rsid w:val="00627C9C"/>
    <w:rsid w:val="006308F6"/>
    <w:rsid w:val="00631256"/>
    <w:rsid w:val="00636330"/>
    <w:rsid w:val="00637E15"/>
    <w:rsid w:val="006405D5"/>
    <w:rsid w:val="00641E26"/>
    <w:rsid w:val="00642C1B"/>
    <w:rsid w:val="00651E5C"/>
    <w:rsid w:val="00652C4C"/>
    <w:rsid w:val="00654007"/>
    <w:rsid w:val="00665604"/>
    <w:rsid w:val="00667E64"/>
    <w:rsid w:val="006700EB"/>
    <w:rsid w:val="00671F57"/>
    <w:rsid w:val="00673916"/>
    <w:rsid w:val="00676B9B"/>
    <w:rsid w:val="00677D4F"/>
    <w:rsid w:val="00680A08"/>
    <w:rsid w:val="00683C48"/>
    <w:rsid w:val="006847AF"/>
    <w:rsid w:val="00685CB1"/>
    <w:rsid w:val="0068752B"/>
    <w:rsid w:val="006933BD"/>
    <w:rsid w:val="006939CE"/>
    <w:rsid w:val="00693B8F"/>
    <w:rsid w:val="006945F6"/>
    <w:rsid w:val="006A1B1C"/>
    <w:rsid w:val="006A79E9"/>
    <w:rsid w:val="006B3C85"/>
    <w:rsid w:val="006B6F5F"/>
    <w:rsid w:val="006B78FF"/>
    <w:rsid w:val="006B7EBE"/>
    <w:rsid w:val="006C01FE"/>
    <w:rsid w:val="006C0A78"/>
    <w:rsid w:val="006C4271"/>
    <w:rsid w:val="006C607D"/>
    <w:rsid w:val="006D00C9"/>
    <w:rsid w:val="006D46A1"/>
    <w:rsid w:val="006D4963"/>
    <w:rsid w:val="006E0E1D"/>
    <w:rsid w:val="006E6D8B"/>
    <w:rsid w:val="006E7DD8"/>
    <w:rsid w:val="006F1EF0"/>
    <w:rsid w:val="006F4744"/>
    <w:rsid w:val="006F7E24"/>
    <w:rsid w:val="00700E51"/>
    <w:rsid w:val="00701203"/>
    <w:rsid w:val="00705D7C"/>
    <w:rsid w:val="007067DA"/>
    <w:rsid w:val="00707C21"/>
    <w:rsid w:val="0071373B"/>
    <w:rsid w:val="00725824"/>
    <w:rsid w:val="0072617E"/>
    <w:rsid w:val="007262CB"/>
    <w:rsid w:val="00726A27"/>
    <w:rsid w:val="00726E3D"/>
    <w:rsid w:val="00730DF0"/>
    <w:rsid w:val="00733FBE"/>
    <w:rsid w:val="00735F10"/>
    <w:rsid w:val="00736CED"/>
    <w:rsid w:val="007374C5"/>
    <w:rsid w:val="00742A1C"/>
    <w:rsid w:val="00742D33"/>
    <w:rsid w:val="00745314"/>
    <w:rsid w:val="007471C3"/>
    <w:rsid w:val="00752919"/>
    <w:rsid w:val="00756156"/>
    <w:rsid w:val="00760162"/>
    <w:rsid w:val="00763171"/>
    <w:rsid w:val="00763E2D"/>
    <w:rsid w:val="00767246"/>
    <w:rsid w:val="007717A6"/>
    <w:rsid w:val="00772913"/>
    <w:rsid w:val="007743AA"/>
    <w:rsid w:val="0078238E"/>
    <w:rsid w:val="00785F20"/>
    <w:rsid w:val="0078696F"/>
    <w:rsid w:val="007922F6"/>
    <w:rsid w:val="00797C21"/>
    <w:rsid w:val="007A31B9"/>
    <w:rsid w:val="007A3844"/>
    <w:rsid w:val="007A63C1"/>
    <w:rsid w:val="007A656B"/>
    <w:rsid w:val="007B20B4"/>
    <w:rsid w:val="007B32E4"/>
    <w:rsid w:val="007C32B3"/>
    <w:rsid w:val="007E01E7"/>
    <w:rsid w:val="007E2C76"/>
    <w:rsid w:val="007E7481"/>
    <w:rsid w:val="007E7FD4"/>
    <w:rsid w:val="007F0AFF"/>
    <w:rsid w:val="007F1425"/>
    <w:rsid w:val="007F36B2"/>
    <w:rsid w:val="007F54ED"/>
    <w:rsid w:val="00800D43"/>
    <w:rsid w:val="00801001"/>
    <w:rsid w:val="00801648"/>
    <w:rsid w:val="0080275B"/>
    <w:rsid w:val="00803EC3"/>
    <w:rsid w:val="00806BB8"/>
    <w:rsid w:val="00811B8E"/>
    <w:rsid w:val="0081318B"/>
    <w:rsid w:val="00815322"/>
    <w:rsid w:val="00823000"/>
    <w:rsid w:val="0082314B"/>
    <w:rsid w:val="0082509D"/>
    <w:rsid w:val="008256A9"/>
    <w:rsid w:val="00827B49"/>
    <w:rsid w:val="00835801"/>
    <w:rsid w:val="0084006C"/>
    <w:rsid w:val="00841A95"/>
    <w:rsid w:val="00842C88"/>
    <w:rsid w:val="00843AE3"/>
    <w:rsid w:val="00853831"/>
    <w:rsid w:val="00856E0E"/>
    <w:rsid w:val="0086444E"/>
    <w:rsid w:val="00871737"/>
    <w:rsid w:val="00875950"/>
    <w:rsid w:val="00877C5A"/>
    <w:rsid w:val="00880D4A"/>
    <w:rsid w:val="00883F2C"/>
    <w:rsid w:val="008843DE"/>
    <w:rsid w:val="0088555C"/>
    <w:rsid w:val="008877D0"/>
    <w:rsid w:val="008926BB"/>
    <w:rsid w:val="00893FFF"/>
    <w:rsid w:val="0089479A"/>
    <w:rsid w:val="00895998"/>
    <w:rsid w:val="00896191"/>
    <w:rsid w:val="00896E15"/>
    <w:rsid w:val="00897B01"/>
    <w:rsid w:val="008A2028"/>
    <w:rsid w:val="008A2C67"/>
    <w:rsid w:val="008A3F61"/>
    <w:rsid w:val="008A75D6"/>
    <w:rsid w:val="008A7D17"/>
    <w:rsid w:val="008B03D3"/>
    <w:rsid w:val="008B17F6"/>
    <w:rsid w:val="008B73FB"/>
    <w:rsid w:val="008C0AEF"/>
    <w:rsid w:val="008C2672"/>
    <w:rsid w:val="008D1EDC"/>
    <w:rsid w:val="008E3A40"/>
    <w:rsid w:val="008E3C84"/>
    <w:rsid w:val="008E698C"/>
    <w:rsid w:val="008F153C"/>
    <w:rsid w:val="008F1BFC"/>
    <w:rsid w:val="008F3B9A"/>
    <w:rsid w:val="008F59A1"/>
    <w:rsid w:val="008F7758"/>
    <w:rsid w:val="00902485"/>
    <w:rsid w:val="00904B73"/>
    <w:rsid w:val="0090531E"/>
    <w:rsid w:val="00905CD1"/>
    <w:rsid w:val="0091056E"/>
    <w:rsid w:val="00916F9F"/>
    <w:rsid w:val="00921E37"/>
    <w:rsid w:val="009238AF"/>
    <w:rsid w:val="00926F76"/>
    <w:rsid w:val="00930983"/>
    <w:rsid w:val="00932614"/>
    <w:rsid w:val="00934118"/>
    <w:rsid w:val="00942122"/>
    <w:rsid w:val="009442C0"/>
    <w:rsid w:val="009459A4"/>
    <w:rsid w:val="00961229"/>
    <w:rsid w:val="00963949"/>
    <w:rsid w:val="00967645"/>
    <w:rsid w:val="00972023"/>
    <w:rsid w:val="00974938"/>
    <w:rsid w:val="009759E9"/>
    <w:rsid w:val="0098131B"/>
    <w:rsid w:val="00981EBA"/>
    <w:rsid w:val="00985156"/>
    <w:rsid w:val="009852E2"/>
    <w:rsid w:val="00985436"/>
    <w:rsid w:val="00990818"/>
    <w:rsid w:val="00991AAE"/>
    <w:rsid w:val="00997840"/>
    <w:rsid w:val="009A1C50"/>
    <w:rsid w:val="009A257C"/>
    <w:rsid w:val="009A3C1D"/>
    <w:rsid w:val="009A5191"/>
    <w:rsid w:val="009A5281"/>
    <w:rsid w:val="009A74B1"/>
    <w:rsid w:val="009B348C"/>
    <w:rsid w:val="009B4588"/>
    <w:rsid w:val="009C20BB"/>
    <w:rsid w:val="009C2AE5"/>
    <w:rsid w:val="009C6754"/>
    <w:rsid w:val="009D126F"/>
    <w:rsid w:val="009D1538"/>
    <w:rsid w:val="009D4945"/>
    <w:rsid w:val="009E040E"/>
    <w:rsid w:val="009E1E4C"/>
    <w:rsid w:val="009E26A7"/>
    <w:rsid w:val="009F1D81"/>
    <w:rsid w:val="009F4390"/>
    <w:rsid w:val="00A02F77"/>
    <w:rsid w:val="00A05FA2"/>
    <w:rsid w:val="00A05FC6"/>
    <w:rsid w:val="00A10E5A"/>
    <w:rsid w:val="00A1279A"/>
    <w:rsid w:val="00A14D01"/>
    <w:rsid w:val="00A16B74"/>
    <w:rsid w:val="00A178EC"/>
    <w:rsid w:val="00A17B6D"/>
    <w:rsid w:val="00A30976"/>
    <w:rsid w:val="00A31A48"/>
    <w:rsid w:val="00A33E67"/>
    <w:rsid w:val="00A34B4C"/>
    <w:rsid w:val="00A35A3A"/>
    <w:rsid w:val="00A47635"/>
    <w:rsid w:val="00A540E0"/>
    <w:rsid w:val="00A545E5"/>
    <w:rsid w:val="00A548D2"/>
    <w:rsid w:val="00A553EC"/>
    <w:rsid w:val="00A55701"/>
    <w:rsid w:val="00A652C7"/>
    <w:rsid w:val="00A665DA"/>
    <w:rsid w:val="00A66636"/>
    <w:rsid w:val="00A6770B"/>
    <w:rsid w:val="00A8281D"/>
    <w:rsid w:val="00A84E76"/>
    <w:rsid w:val="00A92761"/>
    <w:rsid w:val="00A97F3E"/>
    <w:rsid w:val="00AA22A4"/>
    <w:rsid w:val="00AA2656"/>
    <w:rsid w:val="00AA382F"/>
    <w:rsid w:val="00AA69D6"/>
    <w:rsid w:val="00AB10A8"/>
    <w:rsid w:val="00AB1BF7"/>
    <w:rsid w:val="00AB349B"/>
    <w:rsid w:val="00AC385A"/>
    <w:rsid w:val="00AC4256"/>
    <w:rsid w:val="00AC66EE"/>
    <w:rsid w:val="00AD18B2"/>
    <w:rsid w:val="00AD4326"/>
    <w:rsid w:val="00AE09FA"/>
    <w:rsid w:val="00AE0A2D"/>
    <w:rsid w:val="00AE115D"/>
    <w:rsid w:val="00AE1805"/>
    <w:rsid w:val="00AE18C8"/>
    <w:rsid w:val="00AE2BD2"/>
    <w:rsid w:val="00AE5545"/>
    <w:rsid w:val="00AF0105"/>
    <w:rsid w:val="00AF50E9"/>
    <w:rsid w:val="00B069F2"/>
    <w:rsid w:val="00B10046"/>
    <w:rsid w:val="00B113C2"/>
    <w:rsid w:val="00B115E3"/>
    <w:rsid w:val="00B17C70"/>
    <w:rsid w:val="00B228DC"/>
    <w:rsid w:val="00B26273"/>
    <w:rsid w:val="00B26C6C"/>
    <w:rsid w:val="00B321B0"/>
    <w:rsid w:val="00B33370"/>
    <w:rsid w:val="00B33911"/>
    <w:rsid w:val="00B35CC0"/>
    <w:rsid w:val="00B40EA7"/>
    <w:rsid w:val="00B415DA"/>
    <w:rsid w:val="00B41C11"/>
    <w:rsid w:val="00B42186"/>
    <w:rsid w:val="00B43B51"/>
    <w:rsid w:val="00B45167"/>
    <w:rsid w:val="00B4731D"/>
    <w:rsid w:val="00B509E8"/>
    <w:rsid w:val="00B53B54"/>
    <w:rsid w:val="00B54851"/>
    <w:rsid w:val="00B56EAB"/>
    <w:rsid w:val="00B617C5"/>
    <w:rsid w:val="00B61A74"/>
    <w:rsid w:val="00B62505"/>
    <w:rsid w:val="00B62F4E"/>
    <w:rsid w:val="00B64573"/>
    <w:rsid w:val="00B66013"/>
    <w:rsid w:val="00B670C9"/>
    <w:rsid w:val="00B76111"/>
    <w:rsid w:val="00B76690"/>
    <w:rsid w:val="00B76E25"/>
    <w:rsid w:val="00B77E28"/>
    <w:rsid w:val="00B81C28"/>
    <w:rsid w:val="00B83811"/>
    <w:rsid w:val="00B871F1"/>
    <w:rsid w:val="00B92313"/>
    <w:rsid w:val="00BA0B8A"/>
    <w:rsid w:val="00BA2FA4"/>
    <w:rsid w:val="00BA3605"/>
    <w:rsid w:val="00BB2B17"/>
    <w:rsid w:val="00BB3AAD"/>
    <w:rsid w:val="00BC24A9"/>
    <w:rsid w:val="00BD06E6"/>
    <w:rsid w:val="00BD43BD"/>
    <w:rsid w:val="00BD46F8"/>
    <w:rsid w:val="00BD786A"/>
    <w:rsid w:val="00BE1CF4"/>
    <w:rsid w:val="00BE25D2"/>
    <w:rsid w:val="00BE3F15"/>
    <w:rsid w:val="00BE4129"/>
    <w:rsid w:val="00BE71D8"/>
    <w:rsid w:val="00BF284D"/>
    <w:rsid w:val="00BF4541"/>
    <w:rsid w:val="00BF5F87"/>
    <w:rsid w:val="00BF7E74"/>
    <w:rsid w:val="00C07A6C"/>
    <w:rsid w:val="00C13056"/>
    <w:rsid w:val="00C14441"/>
    <w:rsid w:val="00C14A85"/>
    <w:rsid w:val="00C15CE4"/>
    <w:rsid w:val="00C16284"/>
    <w:rsid w:val="00C1770E"/>
    <w:rsid w:val="00C213FB"/>
    <w:rsid w:val="00C21EB3"/>
    <w:rsid w:val="00C32931"/>
    <w:rsid w:val="00C33892"/>
    <w:rsid w:val="00C46961"/>
    <w:rsid w:val="00C4769E"/>
    <w:rsid w:val="00C503F2"/>
    <w:rsid w:val="00C50D0B"/>
    <w:rsid w:val="00C557FC"/>
    <w:rsid w:val="00C635F3"/>
    <w:rsid w:val="00C71358"/>
    <w:rsid w:val="00C76211"/>
    <w:rsid w:val="00C76FFE"/>
    <w:rsid w:val="00C774D9"/>
    <w:rsid w:val="00C77564"/>
    <w:rsid w:val="00C84E7C"/>
    <w:rsid w:val="00C85446"/>
    <w:rsid w:val="00C90756"/>
    <w:rsid w:val="00C91C69"/>
    <w:rsid w:val="00C92FC6"/>
    <w:rsid w:val="00C9452A"/>
    <w:rsid w:val="00C94A01"/>
    <w:rsid w:val="00CA111E"/>
    <w:rsid w:val="00CA4F06"/>
    <w:rsid w:val="00CA6817"/>
    <w:rsid w:val="00CA72A7"/>
    <w:rsid w:val="00CB1EFC"/>
    <w:rsid w:val="00CB2F1D"/>
    <w:rsid w:val="00CC0C34"/>
    <w:rsid w:val="00CC0D23"/>
    <w:rsid w:val="00CC3F07"/>
    <w:rsid w:val="00CD17CF"/>
    <w:rsid w:val="00CD323C"/>
    <w:rsid w:val="00CD35A5"/>
    <w:rsid w:val="00CD600D"/>
    <w:rsid w:val="00CE120F"/>
    <w:rsid w:val="00CF2E91"/>
    <w:rsid w:val="00CF57C0"/>
    <w:rsid w:val="00CF661E"/>
    <w:rsid w:val="00D0224E"/>
    <w:rsid w:val="00D06B93"/>
    <w:rsid w:val="00D11514"/>
    <w:rsid w:val="00D11EAC"/>
    <w:rsid w:val="00D1364C"/>
    <w:rsid w:val="00D14282"/>
    <w:rsid w:val="00D20206"/>
    <w:rsid w:val="00D21B22"/>
    <w:rsid w:val="00D227C4"/>
    <w:rsid w:val="00D22D65"/>
    <w:rsid w:val="00D23E74"/>
    <w:rsid w:val="00D24AAA"/>
    <w:rsid w:val="00D3074C"/>
    <w:rsid w:val="00D418C0"/>
    <w:rsid w:val="00D54216"/>
    <w:rsid w:val="00D60E8C"/>
    <w:rsid w:val="00D61863"/>
    <w:rsid w:val="00D639B1"/>
    <w:rsid w:val="00D653CE"/>
    <w:rsid w:val="00D66FF8"/>
    <w:rsid w:val="00D70544"/>
    <w:rsid w:val="00D83554"/>
    <w:rsid w:val="00D84A28"/>
    <w:rsid w:val="00D86310"/>
    <w:rsid w:val="00D96E03"/>
    <w:rsid w:val="00DA2A5C"/>
    <w:rsid w:val="00DA52C2"/>
    <w:rsid w:val="00DA5F7E"/>
    <w:rsid w:val="00DA6F57"/>
    <w:rsid w:val="00DA7B88"/>
    <w:rsid w:val="00DA7EEF"/>
    <w:rsid w:val="00DB51D8"/>
    <w:rsid w:val="00DC185E"/>
    <w:rsid w:val="00DC30FE"/>
    <w:rsid w:val="00DD4C0F"/>
    <w:rsid w:val="00DD6836"/>
    <w:rsid w:val="00DD76A1"/>
    <w:rsid w:val="00DE133D"/>
    <w:rsid w:val="00DF2727"/>
    <w:rsid w:val="00DF4BA5"/>
    <w:rsid w:val="00DF4FB2"/>
    <w:rsid w:val="00DF6A0A"/>
    <w:rsid w:val="00DF7BE2"/>
    <w:rsid w:val="00DF7E50"/>
    <w:rsid w:val="00E011DD"/>
    <w:rsid w:val="00E012E0"/>
    <w:rsid w:val="00E01B03"/>
    <w:rsid w:val="00E0212E"/>
    <w:rsid w:val="00E06EB1"/>
    <w:rsid w:val="00E079BC"/>
    <w:rsid w:val="00E12CF5"/>
    <w:rsid w:val="00E17A6E"/>
    <w:rsid w:val="00E24DA6"/>
    <w:rsid w:val="00E26312"/>
    <w:rsid w:val="00E278F1"/>
    <w:rsid w:val="00E3436F"/>
    <w:rsid w:val="00E3702A"/>
    <w:rsid w:val="00E37525"/>
    <w:rsid w:val="00E37AE9"/>
    <w:rsid w:val="00E408EA"/>
    <w:rsid w:val="00E42026"/>
    <w:rsid w:val="00E42A78"/>
    <w:rsid w:val="00E43DD2"/>
    <w:rsid w:val="00E45A9D"/>
    <w:rsid w:val="00E53BDA"/>
    <w:rsid w:val="00E54A22"/>
    <w:rsid w:val="00E56989"/>
    <w:rsid w:val="00E57AA5"/>
    <w:rsid w:val="00E60C30"/>
    <w:rsid w:val="00E61E6C"/>
    <w:rsid w:val="00E62589"/>
    <w:rsid w:val="00E637E7"/>
    <w:rsid w:val="00E64F18"/>
    <w:rsid w:val="00E6718E"/>
    <w:rsid w:val="00E67587"/>
    <w:rsid w:val="00E701B9"/>
    <w:rsid w:val="00E71C5B"/>
    <w:rsid w:val="00E7265D"/>
    <w:rsid w:val="00E82C93"/>
    <w:rsid w:val="00E85A81"/>
    <w:rsid w:val="00E85B56"/>
    <w:rsid w:val="00E87DA0"/>
    <w:rsid w:val="00E950DC"/>
    <w:rsid w:val="00EA1046"/>
    <w:rsid w:val="00EA1395"/>
    <w:rsid w:val="00EA4E4C"/>
    <w:rsid w:val="00EA5FE9"/>
    <w:rsid w:val="00EA6021"/>
    <w:rsid w:val="00EB6804"/>
    <w:rsid w:val="00EC07F8"/>
    <w:rsid w:val="00EC283C"/>
    <w:rsid w:val="00EC3EA4"/>
    <w:rsid w:val="00EC4074"/>
    <w:rsid w:val="00EC4126"/>
    <w:rsid w:val="00EC4C82"/>
    <w:rsid w:val="00EC690D"/>
    <w:rsid w:val="00EC6D39"/>
    <w:rsid w:val="00ED0426"/>
    <w:rsid w:val="00ED2A78"/>
    <w:rsid w:val="00ED3CB2"/>
    <w:rsid w:val="00ED407A"/>
    <w:rsid w:val="00ED53E4"/>
    <w:rsid w:val="00ED55E4"/>
    <w:rsid w:val="00EE0C1F"/>
    <w:rsid w:val="00EE0E06"/>
    <w:rsid w:val="00EE48D5"/>
    <w:rsid w:val="00EE4B58"/>
    <w:rsid w:val="00EF0299"/>
    <w:rsid w:val="00EF0B76"/>
    <w:rsid w:val="00EF3256"/>
    <w:rsid w:val="00EF4316"/>
    <w:rsid w:val="00EF57BE"/>
    <w:rsid w:val="00EF5EFE"/>
    <w:rsid w:val="00EF6CC4"/>
    <w:rsid w:val="00F0188A"/>
    <w:rsid w:val="00F06D0F"/>
    <w:rsid w:val="00F07868"/>
    <w:rsid w:val="00F1300E"/>
    <w:rsid w:val="00F13E0E"/>
    <w:rsid w:val="00F16024"/>
    <w:rsid w:val="00F221BB"/>
    <w:rsid w:val="00F228A3"/>
    <w:rsid w:val="00F32412"/>
    <w:rsid w:val="00F34AF2"/>
    <w:rsid w:val="00F37DB7"/>
    <w:rsid w:val="00F402B9"/>
    <w:rsid w:val="00F414C5"/>
    <w:rsid w:val="00F41917"/>
    <w:rsid w:val="00F44E38"/>
    <w:rsid w:val="00F45DD2"/>
    <w:rsid w:val="00F5365D"/>
    <w:rsid w:val="00F611B9"/>
    <w:rsid w:val="00F6264A"/>
    <w:rsid w:val="00F64CA0"/>
    <w:rsid w:val="00F70387"/>
    <w:rsid w:val="00F70577"/>
    <w:rsid w:val="00F76172"/>
    <w:rsid w:val="00F76810"/>
    <w:rsid w:val="00F86FC6"/>
    <w:rsid w:val="00F94F59"/>
    <w:rsid w:val="00F95CDD"/>
    <w:rsid w:val="00F97FC6"/>
    <w:rsid w:val="00FB0B52"/>
    <w:rsid w:val="00FB317F"/>
    <w:rsid w:val="00FB3317"/>
    <w:rsid w:val="00FB7C41"/>
    <w:rsid w:val="00FC2E27"/>
    <w:rsid w:val="00FC2ECC"/>
    <w:rsid w:val="00FC43A3"/>
    <w:rsid w:val="00FC5529"/>
    <w:rsid w:val="00FC6B68"/>
    <w:rsid w:val="00FD089D"/>
    <w:rsid w:val="00FD4305"/>
    <w:rsid w:val="00FD5907"/>
    <w:rsid w:val="00FE0896"/>
    <w:rsid w:val="00FE447A"/>
    <w:rsid w:val="00FE49B0"/>
    <w:rsid w:val="00FE63E8"/>
    <w:rsid w:val="00FE682E"/>
    <w:rsid w:val="00FF6706"/>
    <w:rsid w:val="00FF76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43CD"/>
  <w15:chartTrackingRefBased/>
  <w15:docId w15:val="{50520415-0916-4BF6-A1C5-41DB5B56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F8"/>
  </w:style>
  <w:style w:type="paragraph" w:styleId="Heading1">
    <w:name w:val="heading 1"/>
    <w:basedOn w:val="Normal"/>
    <w:next w:val="Normal"/>
    <w:link w:val="Heading1Char"/>
    <w:uiPriority w:val="9"/>
    <w:qFormat/>
    <w:rsid w:val="00D23E74"/>
    <w:pPr>
      <w:keepNext/>
      <w:keepLines/>
      <w:spacing w:before="240" w:after="0"/>
      <w:outlineLvl w:val="0"/>
    </w:pPr>
    <w:rPr>
      <w:rFonts w:eastAsiaTheme="majorEastAsia" w:cstheme="minorHAnsi"/>
      <w:b/>
      <w:bCs/>
      <w:sz w:val="32"/>
      <w:szCs w:val="32"/>
      <w:lang w:bidi="he-IL"/>
    </w:rPr>
  </w:style>
  <w:style w:type="paragraph" w:styleId="Heading2">
    <w:name w:val="heading 2"/>
    <w:basedOn w:val="Normal"/>
    <w:next w:val="Normal"/>
    <w:link w:val="Heading2Char"/>
    <w:uiPriority w:val="9"/>
    <w:unhideWhenUsed/>
    <w:qFormat/>
    <w:rsid w:val="000051C7"/>
    <w:pPr>
      <w:keepNext/>
      <w:keepLines/>
      <w:spacing w:before="40" w:after="0"/>
      <w:outlineLvl w:val="1"/>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90E"/>
  </w:style>
  <w:style w:type="paragraph" w:styleId="Footer">
    <w:name w:val="footer"/>
    <w:basedOn w:val="Normal"/>
    <w:link w:val="FooterChar"/>
    <w:uiPriority w:val="99"/>
    <w:unhideWhenUsed/>
    <w:rsid w:val="00273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90E"/>
  </w:style>
  <w:style w:type="paragraph" w:styleId="NoSpacing">
    <w:name w:val="No Spacing"/>
    <w:uiPriority w:val="1"/>
    <w:qFormat/>
    <w:rsid w:val="00617A7F"/>
    <w:pPr>
      <w:spacing w:after="0" w:line="240" w:lineRule="auto"/>
    </w:pPr>
  </w:style>
  <w:style w:type="table" w:styleId="TableGrid">
    <w:name w:val="Table Grid"/>
    <w:basedOn w:val="TableNormal"/>
    <w:uiPriority w:val="39"/>
    <w:rsid w:val="006A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A79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9E9"/>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9441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1Char">
    <w:name w:val="Heading 1 Char"/>
    <w:basedOn w:val="DefaultParagraphFont"/>
    <w:link w:val="Heading1"/>
    <w:uiPriority w:val="9"/>
    <w:rsid w:val="00D23E74"/>
    <w:rPr>
      <w:rFonts w:eastAsiaTheme="majorEastAsia" w:cstheme="minorHAnsi"/>
      <w:b/>
      <w:bCs/>
      <w:sz w:val="32"/>
      <w:szCs w:val="32"/>
      <w:lang w:bidi="he-IL"/>
    </w:rPr>
  </w:style>
  <w:style w:type="paragraph" w:styleId="TOCHeading">
    <w:name w:val="TOC Heading"/>
    <w:basedOn w:val="Heading1"/>
    <w:next w:val="Normal"/>
    <w:uiPriority w:val="39"/>
    <w:unhideWhenUsed/>
    <w:qFormat/>
    <w:rsid w:val="00D23E74"/>
    <w:pPr>
      <w:outlineLvl w:val="9"/>
    </w:pPr>
    <w:rPr>
      <w:rFonts w:asciiTheme="majorHAnsi" w:hAnsiTheme="majorHAnsi" w:cstheme="majorBidi"/>
      <w:b w:val="0"/>
      <w:bCs w:val="0"/>
      <w:caps/>
      <w:color w:val="2F5496" w:themeColor="accent1" w:themeShade="BF"/>
      <w:lang w:bidi="ar-SA"/>
    </w:rPr>
  </w:style>
  <w:style w:type="paragraph" w:styleId="TOC1">
    <w:name w:val="toc 1"/>
    <w:basedOn w:val="Normal"/>
    <w:next w:val="Normal"/>
    <w:autoRedefine/>
    <w:uiPriority w:val="39"/>
    <w:unhideWhenUsed/>
    <w:rsid w:val="00115A84"/>
    <w:pPr>
      <w:tabs>
        <w:tab w:val="right" w:leader="dot" w:pos="10790"/>
      </w:tabs>
      <w:spacing w:after="100"/>
    </w:pPr>
    <w:rPr>
      <w:b/>
      <w:bCs/>
      <w:noProof/>
      <w:lang w:bidi="he-IL"/>
    </w:rPr>
  </w:style>
  <w:style w:type="character" w:styleId="Hyperlink">
    <w:name w:val="Hyperlink"/>
    <w:basedOn w:val="DefaultParagraphFont"/>
    <w:uiPriority w:val="99"/>
    <w:unhideWhenUsed/>
    <w:rsid w:val="00D23E74"/>
    <w:rPr>
      <w:color w:val="0563C1" w:themeColor="hyperlink"/>
      <w:u w:val="single"/>
    </w:rPr>
  </w:style>
  <w:style w:type="character" w:customStyle="1" w:styleId="Heading2Char">
    <w:name w:val="Heading 2 Char"/>
    <w:basedOn w:val="DefaultParagraphFont"/>
    <w:link w:val="Heading2"/>
    <w:uiPriority w:val="9"/>
    <w:rsid w:val="000051C7"/>
    <w:rPr>
      <w:rFonts w:asciiTheme="majorHAnsi" w:eastAsiaTheme="majorEastAsia" w:hAnsiTheme="majorHAnsi" w:cstheme="majorBidi"/>
      <w:color w:val="2F5496" w:themeColor="accent1" w:themeShade="BF"/>
    </w:rPr>
  </w:style>
  <w:style w:type="paragraph" w:styleId="TOC2">
    <w:name w:val="toc 2"/>
    <w:basedOn w:val="Normal"/>
    <w:next w:val="Normal"/>
    <w:autoRedefine/>
    <w:uiPriority w:val="39"/>
    <w:unhideWhenUsed/>
    <w:rsid w:val="000051C7"/>
    <w:pPr>
      <w:spacing w:after="100"/>
      <w:ind w:left="260"/>
    </w:pPr>
  </w:style>
  <w:style w:type="character" w:styleId="UnresolvedMention">
    <w:name w:val="Unresolved Mention"/>
    <w:basedOn w:val="DefaultParagraphFont"/>
    <w:uiPriority w:val="99"/>
    <w:semiHidden/>
    <w:unhideWhenUsed/>
    <w:rsid w:val="000051C7"/>
    <w:rPr>
      <w:color w:val="605E5C"/>
      <w:shd w:val="clear" w:color="auto" w:fill="E1DFDD"/>
    </w:rPr>
  </w:style>
  <w:style w:type="paragraph" w:styleId="ListParagraph">
    <w:name w:val="List Paragraph"/>
    <w:basedOn w:val="Normal"/>
    <w:uiPriority w:val="34"/>
    <w:qFormat/>
    <w:rsid w:val="000051C7"/>
    <w:pPr>
      <w:ind w:left="720"/>
      <w:contextualSpacing/>
    </w:pPr>
  </w:style>
  <w:style w:type="character" w:styleId="CommentReference">
    <w:name w:val="annotation reference"/>
    <w:basedOn w:val="DefaultParagraphFont"/>
    <w:uiPriority w:val="99"/>
    <w:semiHidden/>
    <w:unhideWhenUsed/>
    <w:rsid w:val="009E040E"/>
    <w:rPr>
      <w:sz w:val="16"/>
      <w:szCs w:val="16"/>
    </w:rPr>
  </w:style>
  <w:style w:type="paragraph" w:styleId="CommentText">
    <w:name w:val="annotation text"/>
    <w:basedOn w:val="Normal"/>
    <w:link w:val="CommentTextChar"/>
    <w:uiPriority w:val="99"/>
    <w:semiHidden/>
    <w:unhideWhenUsed/>
    <w:rsid w:val="009E040E"/>
    <w:pPr>
      <w:spacing w:line="240" w:lineRule="auto"/>
    </w:pPr>
    <w:rPr>
      <w:sz w:val="20"/>
      <w:szCs w:val="20"/>
    </w:rPr>
  </w:style>
  <w:style w:type="character" w:customStyle="1" w:styleId="CommentTextChar">
    <w:name w:val="Comment Text Char"/>
    <w:basedOn w:val="DefaultParagraphFont"/>
    <w:link w:val="CommentText"/>
    <w:uiPriority w:val="99"/>
    <w:semiHidden/>
    <w:rsid w:val="009E040E"/>
    <w:rPr>
      <w:sz w:val="20"/>
      <w:szCs w:val="20"/>
    </w:rPr>
  </w:style>
  <w:style w:type="paragraph" w:styleId="CommentSubject">
    <w:name w:val="annotation subject"/>
    <w:basedOn w:val="CommentText"/>
    <w:next w:val="CommentText"/>
    <w:link w:val="CommentSubjectChar"/>
    <w:uiPriority w:val="99"/>
    <w:semiHidden/>
    <w:unhideWhenUsed/>
    <w:rsid w:val="009E040E"/>
    <w:rPr>
      <w:b/>
      <w:bCs/>
    </w:rPr>
  </w:style>
  <w:style w:type="character" w:customStyle="1" w:styleId="CommentSubjectChar">
    <w:name w:val="Comment Subject Char"/>
    <w:basedOn w:val="CommentTextChar"/>
    <w:link w:val="CommentSubject"/>
    <w:uiPriority w:val="99"/>
    <w:semiHidden/>
    <w:rsid w:val="009E040E"/>
    <w:rPr>
      <w:b/>
      <w:bCs/>
      <w:sz w:val="20"/>
      <w:szCs w:val="20"/>
    </w:rPr>
  </w:style>
  <w:style w:type="paragraph" w:styleId="BalloonText">
    <w:name w:val="Balloon Text"/>
    <w:basedOn w:val="Normal"/>
    <w:link w:val="BalloonTextChar"/>
    <w:uiPriority w:val="99"/>
    <w:semiHidden/>
    <w:unhideWhenUsed/>
    <w:rsid w:val="009E0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4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437273">
      <w:bodyDiv w:val="1"/>
      <w:marLeft w:val="0"/>
      <w:marRight w:val="0"/>
      <w:marTop w:val="0"/>
      <w:marBottom w:val="0"/>
      <w:divBdr>
        <w:top w:val="none" w:sz="0" w:space="0" w:color="auto"/>
        <w:left w:val="none" w:sz="0" w:space="0" w:color="auto"/>
        <w:bottom w:val="none" w:sz="0" w:space="0" w:color="auto"/>
        <w:right w:val="none" w:sz="0" w:space="0" w:color="auto"/>
      </w:divBdr>
      <w:divsChild>
        <w:div w:id="1558084460">
          <w:marLeft w:val="0"/>
          <w:marRight w:val="0"/>
          <w:marTop w:val="0"/>
          <w:marBottom w:val="0"/>
          <w:divBdr>
            <w:top w:val="none" w:sz="0" w:space="0" w:color="auto"/>
            <w:left w:val="none" w:sz="0" w:space="0" w:color="auto"/>
            <w:bottom w:val="none" w:sz="0" w:space="0" w:color="auto"/>
            <w:right w:val="none" w:sz="0" w:space="0" w:color="auto"/>
          </w:divBdr>
        </w:div>
      </w:divsChild>
    </w:div>
    <w:div w:id="879166984">
      <w:bodyDiv w:val="1"/>
      <w:marLeft w:val="0"/>
      <w:marRight w:val="0"/>
      <w:marTop w:val="0"/>
      <w:marBottom w:val="0"/>
      <w:divBdr>
        <w:top w:val="none" w:sz="0" w:space="0" w:color="auto"/>
        <w:left w:val="none" w:sz="0" w:space="0" w:color="auto"/>
        <w:bottom w:val="none" w:sz="0" w:space="0" w:color="auto"/>
        <w:right w:val="none" w:sz="0" w:space="0" w:color="auto"/>
      </w:divBdr>
    </w:div>
    <w:div w:id="1429808110">
      <w:bodyDiv w:val="1"/>
      <w:marLeft w:val="0"/>
      <w:marRight w:val="0"/>
      <w:marTop w:val="0"/>
      <w:marBottom w:val="0"/>
      <w:divBdr>
        <w:top w:val="none" w:sz="0" w:space="0" w:color="auto"/>
        <w:left w:val="none" w:sz="0" w:space="0" w:color="auto"/>
        <w:bottom w:val="none" w:sz="0" w:space="0" w:color="auto"/>
        <w:right w:val="none" w:sz="0" w:space="0" w:color="auto"/>
      </w:divBdr>
    </w:div>
    <w:div w:id="1468164054">
      <w:bodyDiv w:val="1"/>
      <w:marLeft w:val="0"/>
      <w:marRight w:val="0"/>
      <w:marTop w:val="0"/>
      <w:marBottom w:val="0"/>
      <w:divBdr>
        <w:top w:val="none" w:sz="0" w:space="0" w:color="auto"/>
        <w:left w:val="none" w:sz="0" w:space="0" w:color="auto"/>
        <w:bottom w:val="none" w:sz="0" w:space="0" w:color="auto"/>
        <w:right w:val="none" w:sz="0" w:space="0" w:color="auto"/>
      </w:divBdr>
    </w:div>
    <w:div w:id="205438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knowledge.exlibrisgroup.com/@api/deki/files/73280/Introduction_to_Analytics.pptx?revision=1" TargetMode="Externa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knowledge.exlibrisgroup.com/Alma/Product_Documentation/010Alma_Online_Help_(English)/080Analytics/010Introduction/The_Basics_of_Working_with_Analytics/050Creating_a_New_Report" TargetMode="Externa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jpg"/><Relationship Id="rId31" Type="http://schemas.openxmlformats.org/officeDocument/2006/relationships/hyperlink" Target="https://knowledge.exlibrisgroup.com/Alma/Product_Documentation/010Alma_Online_Help_(English)/080Analytics/010Introduction" TargetMode="External"/><Relationship Id="rId44" Type="http://schemas.openxmlformats.org/officeDocument/2006/relationships/hyperlink" Target="https://knowledge.exlibrisgroup.com/Alma/Product_Documentation/010Alma_Online_Help_(English)/020Acquisitions/090Acquisitions_Infrastructure/010Managing_Vendors/Managing_COUNTER-Compliant_Usage_Data" TargetMode="External"/><Relationship Id="rId52" Type="http://schemas.openxmlformats.org/officeDocument/2006/relationships/hyperlink" Target="https://knowledge.exlibrisgroup.com/Alma/Product_Documentation/010Alma_Online_Help_(English)/080Analytics/050Common__Analytics_Procedures"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7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4BA1E-2F56-4EC5-B693-5C7522F2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Pages>
  <Words>4977</Words>
  <Characters>28372</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33283</CharactersWithSpaces>
  <SharedDoc>false</SharedDoc>
  <HLinks>
    <vt:vector size="108" baseType="variant">
      <vt:variant>
        <vt:i4>655385</vt:i4>
      </vt:variant>
      <vt:variant>
        <vt:i4>93</vt:i4>
      </vt:variant>
      <vt:variant>
        <vt:i4>0</vt:i4>
      </vt:variant>
      <vt:variant>
        <vt:i4>5</vt:i4>
      </vt:variant>
      <vt:variant>
        <vt:lpwstr>https://knowledge.exlibrisgroup.com/Alma/Product_Documentation/010Alma_Online_Help_(English)/080Analytics/050Common__Analytics_Procedures</vt:lpwstr>
      </vt:variant>
      <vt:variant>
        <vt:lpwstr>Prompts_(Dashboard)</vt:lpwstr>
      </vt:variant>
      <vt:variant>
        <vt:i4>2031677</vt:i4>
      </vt:variant>
      <vt:variant>
        <vt:i4>90</vt:i4>
      </vt:variant>
      <vt:variant>
        <vt:i4>0</vt:i4>
      </vt:variant>
      <vt:variant>
        <vt:i4>5</vt:i4>
      </vt:variant>
      <vt:variant>
        <vt:lpwstr>https://knowledge.exlibrisgroup.com/Alma/Product_Documentation/010Alma_Online_Help_(English)/080Analytics/010Introduction/The_Basics_of_Working_with_Analytics/050Creating_a_New_Report</vt:lpwstr>
      </vt:variant>
      <vt:variant>
        <vt:lpwstr>Adding_a_Graph_to_a_Report</vt:lpwstr>
      </vt:variant>
      <vt:variant>
        <vt:i4>114</vt:i4>
      </vt:variant>
      <vt:variant>
        <vt:i4>87</vt:i4>
      </vt:variant>
      <vt:variant>
        <vt:i4>0</vt:i4>
      </vt:variant>
      <vt:variant>
        <vt:i4>5</vt:i4>
      </vt:variant>
      <vt:variant>
        <vt:lpwstr>https://knowledge.exlibrisgroup.com/Alma/Product_Documentation/010Alma_Online_Help_(English)/020Acquisitions/090Acquisitions_Infrastructure/010Managing_Vendors/Managing_COUNTER-Compliant_Usage_Data</vt:lpwstr>
      </vt:variant>
      <vt:variant>
        <vt:lpwstr/>
      </vt:variant>
      <vt:variant>
        <vt:i4>6357045</vt:i4>
      </vt:variant>
      <vt:variant>
        <vt:i4>84</vt:i4>
      </vt:variant>
      <vt:variant>
        <vt:i4>0</vt:i4>
      </vt:variant>
      <vt:variant>
        <vt:i4>5</vt:i4>
      </vt:variant>
      <vt:variant>
        <vt:lpwstr>https://knowledge.exlibrisgroup.com/Alma/Product_Documentation/010Alma_Online_Help_(English)/080Analytics/010Introduction</vt:lpwstr>
      </vt:variant>
      <vt:variant>
        <vt:lpwstr/>
      </vt:variant>
      <vt:variant>
        <vt:i4>2031665</vt:i4>
      </vt:variant>
      <vt:variant>
        <vt:i4>77</vt:i4>
      </vt:variant>
      <vt:variant>
        <vt:i4>0</vt:i4>
      </vt:variant>
      <vt:variant>
        <vt:i4>5</vt:i4>
      </vt:variant>
      <vt:variant>
        <vt:lpwstr/>
      </vt:variant>
      <vt:variant>
        <vt:lpwstr>_Toc40697041</vt:lpwstr>
      </vt:variant>
      <vt:variant>
        <vt:i4>1966129</vt:i4>
      </vt:variant>
      <vt:variant>
        <vt:i4>71</vt:i4>
      </vt:variant>
      <vt:variant>
        <vt:i4>0</vt:i4>
      </vt:variant>
      <vt:variant>
        <vt:i4>5</vt:i4>
      </vt:variant>
      <vt:variant>
        <vt:lpwstr/>
      </vt:variant>
      <vt:variant>
        <vt:lpwstr>_Toc40697040</vt:lpwstr>
      </vt:variant>
      <vt:variant>
        <vt:i4>1507382</vt:i4>
      </vt:variant>
      <vt:variant>
        <vt:i4>65</vt:i4>
      </vt:variant>
      <vt:variant>
        <vt:i4>0</vt:i4>
      </vt:variant>
      <vt:variant>
        <vt:i4>5</vt:i4>
      </vt:variant>
      <vt:variant>
        <vt:lpwstr/>
      </vt:variant>
      <vt:variant>
        <vt:lpwstr>_Toc40697039</vt:lpwstr>
      </vt:variant>
      <vt:variant>
        <vt:i4>1441846</vt:i4>
      </vt:variant>
      <vt:variant>
        <vt:i4>59</vt:i4>
      </vt:variant>
      <vt:variant>
        <vt:i4>0</vt:i4>
      </vt:variant>
      <vt:variant>
        <vt:i4>5</vt:i4>
      </vt:variant>
      <vt:variant>
        <vt:lpwstr/>
      </vt:variant>
      <vt:variant>
        <vt:lpwstr>_Toc40697038</vt:lpwstr>
      </vt:variant>
      <vt:variant>
        <vt:i4>1638454</vt:i4>
      </vt:variant>
      <vt:variant>
        <vt:i4>53</vt:i4>
      </vt:variant>
      <vt:variant>
        <vt:i4>0</vt:i4>
      </vt:variant>
      <vt:variant>
        <vt:i4>5</vt:i4>
      </vt:variant>
      <vt:variant>
        <vt:lpwstr/>
      </vt:variant>
      <vt:variant>
        <vt:lpwstr>_Toc40697037</vt:lpwstr>
      </vt:variant>
      <vt:variant>
        <vt:i4>1572918</vt:i4>
      </vt:variant>
      <vt:variant>
        <vt:i4>47</vt:i4>
      </vt:variant>
      <vt:variant>
        <vt:i4>0</vt:i4>
      </vt:variant>
      <vt:variant>
        <vt:i4>5</vt:i4>
      </vt:variant>
      <vt:variant>
        <vt:lpwstr/>
      </vt:variant>
      <vt:variant>
        <vt:lpwstr>_Toc40697036</vt:lpwstr>
      </vt:variant>
      <vt:variant>
        <vt:i4>1769526</vt:i4>
      </vt:variant>
      <vt:variant>
        <vt:i4>41</vt:i4>
      </vt:variant>
      <vt:variant>
        <vt:i4>0</vt:i4>
      </vt:variant>
      <vt:variant>
        <vt:i4>5</vt:i4>
      </vt:variant>
      <vt:variant>
        <vt:lpwstr/>
      </vt:variant>
      <vt:variant>
        <vt:lpwstr>_Toc40697035</vt:lpwstr>
      </vt:variant>
      <vt:variant>
        <vt:i4>1703990</vt:i4>
      </vt:variant>
      <vt:variant>
        <vt:i4>35</vt:i4>
      </vt:variant>
      <vt:variant>
        <vt:i4>0</vt:i4>
      </vt:variant>
      <vt:variant>
        <vt:i4>5</vt:i4>
      </vt:variant>
      <vt:variant>
        <vt:lpwstr/>
      </vt:variant>
      <vt:variant>
        <vt:lpwstr>_Toc40697034</vt:lpwstr>
      </vt:variant>
      <vt:variant>
        <vt:i4>1900598</vt:i4>
      </vt:variant>
      <vt:variant>
        <vt:i4>29</vt:i4>
      </vt:variant>
      <vt:variant>
        <vt:i4>0</vt:i4>
      </vt:variant>
      <vt:variant>
        <vt:i4>5</vt:i4>
      </vt:variant>
      <vt:variant>
        <vt:lpwstr/>
      </vt:variant>
      <vt:variant>
        <vt:lpwstr>_Toc40697033</vt:lpwstr>
      </vt:variant>
      <vt:variant>
        <vt:i4>1835062</vt:i4>
      </vt:variant>
      <vt:variant>
        <vt:i4>23</vt:i4>
      </vt:variant>
      <vt:variant>
        <vt:i4>0</vt:i4>
      </vt:variant>
      <vt:variant>
        <vt:i4>5</vt:i4>
      </vt:variant>
      <vt:variant>
        <vt:lpwstr/>
      </vt:variant>
      <vt:variant>
        <vt:lpwstr>_Toc40697032</vt:lpwstr>
      </vt:variant>
      <vt:variant>
        <vt:i4>2031670</vt:i4>
      </vt:variant>
      <vt:variant>
        <vt:i4>17</vt:i4>
      </vt:variant>
      <vt:variant>
        <vt:i4>0</vt:i4>
      </vt:variant>
      <vt:variant>
        <vt:i4>5</vt:i4>
      </vt:variant>
      <vt:variant>
        <vt:lpwstr/>
      </vt:variant>
      <vt:variant>
        <vt:lpwstr>_Toc40697031</vt:lpwstr>
      </vt:variant>
      <vt:variant>
        <vt:i4>1966134</vt:i4>
      </vt:variant>
      <vt:variant>
        <vt:i4>11</vt:i4>
      </vt:variant>
      <vt:variant>
        <vt:i4>0</vt:i4>
      </vt:variant>
      <vt:variant>
        <vt:i4>5</vt:i4>
      </vt:variant>
      <vt:variant>
        <vt:lpwstr/>
      </vt:variant>
      <vt:variant>
        <vt:lpwstr>_Toc40697030</vt:lpwstr>
      </vt:variant>
      <vt:variant>
        <vt:i4>1507383</vt:i4>
      </vt:variant>
      <vt:variant>
        <vt:i4>5</vt:i4>
      </vt:variant>
      <vt:variant>
        <vt:i4>0</vt:i4>
      </vt:variant>
      <vt:variant>
        <vt:i4>5</vt:i4>
      </vt:variant>
      <vt:variant>
        <vt:lpwstr/>
      </vt:variant>
      <vt:variant>
        <vt:lpwstr>_Toc40697029</vt:lpwstr>
      </vt:variant>
      <vt:variant>
        <vt:i4>5439613</vt:i4>
      </vt:variant>
      <vt:variant>
        <vt:i4>0</vt:i4>
      </vt:variant>
      <vt:variant>
        <vt:i4>0</vt:i4>
      </vt:variant>
      <vt:variant>
        <vt:i4>5</vt:i4>
      </vt:variant>
      <vt:variant>
        <vt:lpwstr>https://knowledge.exlibrisgroup.com/@api/deki/files/73280/Introduction_to_Analytics.pptx?revision=1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Braun</dc:creator>
  <cp:keywords/>
  <dc:description/>
  <cp:lastModifiedBy>Rachel Bellavia</cp:lastModifiedBy>
  <cp:revision>123</cp:revision>
  <dcterms:created xsi:type="dcterms:W3CDTF">2020-05-12T18:25:00Z</dcterms:created>
  <dcterms:modified xsi:type="dcterms:W3CDTF">2020-05-18T22:17:00Z</dcterms:modified>
</cp:coreProperties>
</file>