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00AF" w14:textId="7544F2D1" w:rsidR="00351046" w:rsidRDefault="00351046" w:rsidP="00351046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351046">
        <w:rPr>
          <w:rFonts w:ascii="Calibri" w:hAnsi="Calibri" w:cs="Calibri"/>
          <w:b/>
          <w:bCs/>
          <w:color w:val="002060"/>
          <w:sz w:val="32"/>
          <w:szCs w:val="32"/>
        </w:rPr>
        <w:t>Creating courses automatically via LTI</w:t>
      </w:r>
    </w:p>
    <w:p w14:paraId="18C32F5A" w14:textId="2119C348" w:rsidR="00140FF7" w:rsidRDefault="00140FF7" w:rsidP="00140FF7">
      <w:r>
        <w:t xml:space="preserve">When instructors click on the Leganto link from a course that doesn’t already exist, they are prompted to create the course. Leganto will </w:t>
      </w:r>
      <w:r w:rsidR="004A00C3">
        <w:t xml:space="preserve">use </w:t>
      </w:r>
      <w:r>
        <w:t xml:space="preserve">the course code from the LMS, </w:t>
      </w:r>
      <w:proofErr w:type="gramStart"/>
      <w:r>
        <w:t>and also</w:t>
      </w:r>
      <w:proofErr w:type="gramEnd"/>
      <w:r>
        <w:t xml:space="preserve"> add the course code as the course name. Instructors can change the course name, dates, number of participants, and academic department, then create the course. </w:t>
      </w:r>
    </w:p>
    <w:p w14:paraId="12FC5F33" w14:textId="77777777" w:rsidR="00140FF7" w:rsidRDefault="00140FF7" w:rsidP="00140FF7">
      <w:r>
        <w:rPr>
          <w:noProof/>
        </w:rPr>
        <w:drawing>
          <wp:inline distT="0" distB="0" distL="0" distR="0" wp14:anchorId="45C81E64" wp14:editId="7339086B">
            <wp:extent cx="5943600" cy="34302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DCCF" w14:textId="3C841DC6" w:rsidR="00AB2F86" w:rsidRDefault="00AB2F86" w:rsidP="00140FF7">
      <w:r>
        <w:t xml:space="preserve">To enable this, ensure that </w:t>
      </w:r>
      <w:r w:rsidR="00C07823">
        <w:t xml:space="preserve">the </w:t>
      </w:r>
      <w:proofErr w:type="spellStart"/>
      <w:r w:rsidR="00C07823" w:rsidRPr="00C87EBB">
        <w:rPr>
          <w:b/>
          <w:bCs/>
        </w:rPr>
        <w:t>cms_entry_actions</w:t>
      </w:r>
      <w:proofErr w:type="spellEnd"/>
      <w:r w:rsidR="00C07823">
        <w:t xml:space="preserve"> parameter (</w:t>
      </w:r>
      <w:r w:rsidR="00C07823" w:rsidRPr="00C87EBB">
        <w:rPr>
          <w:b/>
          <w:bCs/>
        </w:rPr>
        <w:t>Configuration—Leganto—LTI—Settings</w:t>
      </w:r>
      <w:r w:rsidR="00C07823">
        <w:t>) is either set to “all” or includes the word “course</w:t>
      </w:r>
      <w:r w:rsidR="00AE17E6">
        <w:t>.</w:t>
      </w:r>
      <w:r w:rsidR="00C07823">
        <w:t>”</w:t>
      </w:r>
    </w:p>
    <w:p w14:paraId="3377191C" w14:textId="2A4CD9AC" w:rsidR="00C87EBB" w:rsidRDefault="00C87EBB" w:rsidP="00140FF7">
      <w:r>
        <w:t xml:space="preserve">See: </w:t>
      </w:r>
      <w:hyperlink r:id="rId10" w:history="1">
        <w:r w:rsidRPr="00BF7AEE">
          <w:rPr>
            <w:rStyle w:val="Hyperlink"/>
          </w:rPr>
          <w:t>https://knowledge.exlibrisgroup.com/Leganto/Product_Documentation/Leganto_Online_Help_(English)/Leganto_Administration_Guide/Configuring_Leganto_UI_Elements/05_Configuring_Leganto_UI_Elements#Configuring_Whether_Instructors_Can_Create_or_Modify_Courses</w:t>
        </w:r>
      </w:hyperlink>
      <w:r>
        <w:t xml:space="preserve"> </w:t>
      </w:r>
    </w:p>
    <w:p w14:paraId="45AF8BB0" w14:textId="342A55D0" w:rsidR="00775D04" w:rsidRDefault="00140FF7" w:rsidP="00140FF7">
      <w:r>
        <w:t xml:space="preserve">It is possible to bypass this screen for your instructors, and have courses created automatically with the course code and course name coming from </w:t>
      </w:r>
      <w:r w:rsidR="00775D04">
        <w:t>the Learning Management System</w:t>
      </w:r>
      <w:r>
        <w:t xml:space="preserve">. </w:t>
      </w:r>
      <w:r w:rsidR="00400733">
        <w:t>In this case,</w:t>
      </w:r>
      <w:r w:rsidR="00AD6A4A" w:rsidRPr="00AD6A4A">
        <w:t xml:space="preserve"> </w:t>
      </w:r>
      <w:r w:rsidR="00AD6A4A">
        <w:t>t</w:t>
      </w:r>
      <w:r w:rsidR="00AD6A4A" w:rsidRPr="00AD6A4A">
        <w:t>he course is created</w:t>
      </w:r>
      <w:r w:rsidR="00AD6A4A">
        <w:t xml:space="preserve"> automatically</w:t>
      </w:r>
      <w:r w:rsidR="00AD6A4A" w:rsidRPr="00AD6A4A">
        <w:t xml:space="preserve"> in Alma</w:t>
      </w:r>
      <w:r w:rsidR="00AD6A4A">
        <w:t>, and t</w:t>
      </w:r>
      <w:r w:rsidR="00AD6A4A" w:rsidRPr="00AD6A4A">
        <w:t>he first screen the instructor sees is the one directly below.</w:t>
      </w:r>
    </w:p>
    <w:p w14:paraId="7BE05223" w14:textId="75C27E44" w:rsidR="00775D04" w:rsidRDefault="00400733" w:rsidP="00140FF7">
      <w:r>
        <w:rPr>
          <w:noProof/>
        </w:rPr>
        <w:lastRenderedPageBreak/>
        <w:drawing>
          <wp:inline distT="0" distB="0" distL="0" distR="0" wp14:anchorId="4172FBDA" wp14:editId="1FD3A225">
            <wp:extent cx="6172200" cy="44443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0D88" w14:textId="77777777" w:rsidR="00AD6A4A" w:rsidRDefault="00AD6A4A" w:rsidP="00AD6A4A">
      <w:r>
        <w:t xml:space="preserve">Essentially, by having the course created automatically you're eliminating one of the screens that instructors </w:t>
      </w:r>
      <w:proofErr w:type="gramStart"/>
      <w:r>
        <w:t>have to</w:t>
      </w:r>
      <w:proofErr w:type="gramEnd"/>
      <w:r>
        <w:t xml:space="preserve"> click through to get to the reading list. If courses are not created automatically, the instructor </w:t>
      </w:r>
      <w:proofErr w:type="gramStart"/>
      <w:r>
        <w:t>has to</w:t>
      </w:r>
      <w:proofErr w:type="gramEnd"/>
      <w:r>
        <w:t xml:space="preserve"> click "create" three times before they can start building their list. We find that instructors often don't understand that they are creating a course in Alma as part of this process. They believe that they're already in their course (in the LMS) and don't know why they're being asked to create a new one. </w:t>
      </w:r>
    </w:p>
    <w:p w14:paraId="7723495C" w14:textId="1E931424" w:rsidR="00AD6A4A" w:rsidRDefault="00AD6A4A" w:rsidP="00AD6A4A">
      <w:r>
        <w:t xml:space="preserve">This is configured in </w:t>
      </w:r>
      <w:r w:rsidRPr="00AD6A4A">
        <w:rPr>
          <w:b/>
          <w:bCs/>
        </w:rPr>
        <w:t>Leganto Configuration--LTI--Settings</w:t>
      </w:r>
      <w:r>
        <w:t xml:space="preserve">. If you don't want courses to be created automatically, set the parameter </w:t>
      </w:r>
      <w:proofErr w:type="spellStart"/>
      <w:r w:rsidRPr="00AD6A4A">
        <w:rPr>
          <w:b/>
          <w:bCs/>
        </w:rPr>
        <w:t>create_course_automatically</w:t>
      </w:r>
      <w:proofErr w:type="spellEnd"/>
      <w:r>
        <w:t xml:space="preserve"> to false. If you do want courses created automatically, set it to true.</w:t>
      </w:r>
    </w:p>
    <w:p w14:paraId="76DCD049" w14:textId="4E3CBDA3" w:rsidR="00140FF7" w:rsidRDefault="00AD6A4A" w:rsidP="00AD6A4A">
      <w:r>
        <w:t xml:space="preserve">Note that you must also configure a default processing department and specify </w:t>
      </w:r>
      <w:r w:rsidR="00140FF7">
        <w:t xml:space="preserve">the </w:t>
      </w:r>
      <w:r>
        <w:t>LMS</w:t>
      </w:r>
      <w:r w:rsidR="00140FF7">
        <w:t xml:space="preserve"> parameter that holds the course name in the LTI integration profile. </w:t>
      </w:r>
    </w:p>
    <w:p w14:paraId="102F7988" w14:textId="77777777" w:rsidR="00140FF7" w:rsidRDefault="00140FF7" w:rsidP="00140FF7">
      <w:r>
        <w:t xml:space="preserve">See: </w:t>
      </w:r>
      <w:hyperlink r:id="rId12" w:anchor="Creating_Courses_Automatically_from_an_LTI_Link" w:history="1">
        <w:r w:rsidRPr="00EE6248">
          <w:rPr>
            <w:rStyle w:val="Hyperlink"/>
          </w:rPr>
          <w:t>https://knowledge.exlibrisgroup.com/Leganto/Product_Documentation/Leganto_Online_Help_(English)/Leganto_Administration_Guide/Configuring_Leganto_UI_Elements/05_Configuring_Leganto_UI_Elements#Creating_Courses_Automatically_from_an_LTI_Link</w:t>
        </w:r>
      </w:hyperlink>
      <w:r>
        <w:t xml:space="preserve"> </w:t>
      </w:r>
    </w:p>
    <w:p w14:paraId="4718495F" w14:textId="77777777" w:rsidR="00AD6A4A" w:rsidRDefault="00AD6A4A" w:rsidP="00140FF7"/>
    <w:p w14:paraId="0856175F" w14:textId="0B43E797" w:rsidR="00140FF7" w:rsidRDefault="00140FF7" w:rsidP="00140FF7">
      <w:r>
        <w:lastRenderedPageBreak/>
        <w:t xml:space="preserve">Additionally, it is possible to configure default start and end dates for your courses, and these dates will be used when creating courses automatically. </w:t>
      </w:r>
    </w:p>
    <w:p w14:paraId="69CB5D7E" w14:textId="77777777" w:rsidR="00140FF7" w:rsidRDefault="00140FF7" w:rsidP="00140FF7">
      <w:r>
        <w:t xml:space="preserve">This is configured in: </w:t>
      </w:r>
      <w:bookmarkStart w:id="0" w:name="_GoBack"/>
      <w:r w:rsidRPr="00447CCE">
        <w:rPr>
          <w:b/>
          <w:bCs/>
        </w:rPr>
        <w:t>Configuration—Fulfillment—General—Other Settings</w:t>
      </w:r>
      <w:bookmarkEnd w:id="0"/>
    </w:p>
    <w:p w14:paraId="39CE9DA4" w14:textId="77777777" w:rsidR="00140FF7" w:rsidRDefault="00140FF7" w:rsidP="00140FF7">
      <w:r>
        <w:rPr>
          <w:noProof/>
        </w:rPr>
        <w:drawing>
          <wp:inline distT="0" distB="0" distL="0" distR="0" wp14:anchorId="0011511C" wp14:editId="33613F2B">
            <wp:extent cx="5943600" cy="758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26183" w14:textId="77777777" w:rsidR="00140FF7" w:rsidRDefault="00A017D4" w:rsidP="00140FF7">
      <w:hyperlink r:id="rId14" w:anchor="mapping_table_CustomerParameters_fulfillment" w:history="1">
        <w:r w:rsidR="00140FF7" w:rsidRPr="00EE6248">
          <w:rPr>
            <w:rStyle w:val="Hyperlink"/>
          </w:rPr>
          <w:t>https://knowledge.exlibrisgroup.com/Alma/Product_Documentation/010Alma_Online_Help_(English)/030Fulfillment/080Configuring_Fulfillment/110General#mapping_table_CustomerParameters_fulfillment</w:t>
        </w:r>
      </w:hyperlink>
      <w:r w:rsidR="00140FF7">
        <w:t xml:space="preserve"> </w:t>
      </w:r>
    </w:p>
    <w:p w14:paraId="12E3BCA1" w14:textId="1421DB6F" w:rsidR="00140FF7" w:rsidRDefault="00140FF7" w:rsidP="00140FF7">
      <w:r>
        <w:t xml:space="preserve">When enabled, the instructor is not prompted to enter course information and the course is created in Alma using the course code and course name from </w:t>
      </w:r>
      <w:r w:rsidR="004A00C3">
        <w:t xml:space="preserve">the </w:t>
      </w:r>
      <w:proofErr w:type="gramStart"/>
      <w:r w:rsidR="004A00C3">
        <w:t>LMS, and</w:t>
      </w:r>
      <w:proofErr w:type="gramEnd"/>
      <w:r w:rsidR="004A00C3">
        <w:t xml:space="preserve"> using the course dates configured in Alma</w:t>
      </w:r>
      <w:r>
        <w:t>.</w:t>
      </w:r>
    </w:p>
    <w:p w14:paraId="1D245312" w14:textId="77777777" w:rsidR="00140FF7" w:rsidRDefault="00140FF7" w:rsidP="00F275BA"/>
    <w:sectPr w:rsidR="00140FF7" w:rsidSect="00065304">
      <w:headerReference w:type="default" r:id="rId15"/>
      <w:footerReference w:type="default" r:id="rId16"/>
      <w:pgSz w:w="12240" w:h="15840"/>
      <w:pgMar w:top="187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4927" w14:textId="77777777" w:rsidR="00A017D4" w:rsidRDefault="00A017D4" w:rsidP="00516974">
      <w:pPr>
        <w:spacing w:after="0" w:line="240" w:lineRule="auto"/>
      </w:pPr>
      <w:r>
        <w:separator/>
      </w:r>
    </w:p>
  </w:endnote>
  <w:endnote w:type="continuationSeparator" w:id="0">
    <w:p w14:paraId="4813E3AC" w14:textId="77777777" w:rsidR="00A017D4" w:rsidRDefault="00A017D4" w:rsidP="005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187B" w14:textId="639B74C6" w:rsidR="00F47B11" w:rsidRDefault="00F47B11" w:rsidP="00F47B11">
    <w:pPr>
      <w:pStyle w:val="Footer"/>
      <w:jc w:val="center"/>
    </w:pPr>
    <w:r w:rsidRPr="008304C6">
      <w:rPr>
        <w:rFonts w:ascii="Palatino Linotype" w:hAnsi="Palatino Linotype"/>
        <w:noProof/>
      </w:rPr>
      <w:drawing>
        <wp:inline distT="0" distB="0" distL="0" distR="0" wp14:anchorId="2DC0EC61" wp14:editId="17744C2F">
          <wp:extent cx="5581650" cy="95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D1F51" w14:textId="5BD68049" w:rsidR="00F47B11" w:rsidRPr="008304C6" w:rsidRDefault="00AD6A4A" w:rsidP="00F47B11">
    <w:pPr>
      <w:pStyle w:val="Footer"/>
      <w:ind w:left="-284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>Creating courses automatically via LTI</w:t>
    </w:r>
    <w:r w:rsidR="00F47B11">
      <w:rPr>
        <w:rFonts w:ascii="Calibri" w:hAnsi="Calibri" w:cs="Calibri"/>
        <w:color w:val="000000"/>
        <w:sz w:val="20"/>
      </w:rPr>
      <w:tab/>
    </w:r>
    <w:r w:rsidR="00F47B11">
      <w:rPr>
        <w:rFonts w:ascii="Calibri" w:hAnsi="Calibri" w:cs="Calibri"/>
        <w:color w:val="000000"/>
        <w:sz w:val="20"/>
      </w:rPr>
      <w:tab/>
    </w:r>
    <w:r w:rsidR="00F47B11" w:rsidRPr="008304C6">
      <w:rPr>
        <w:rFonts w:ascii="Calibri" w:hAnsi="Calibri" w:cs="Calibri"/>
        <w:color w:val="000000"/>
        <w:sz w:val="20"/>
      </w:rPr>
      <w:t xml:space="preserve">                        </w:t>
    </w:r>
    <w:r w:rsidR="00F47B11">
      <w:rPr>
        <w:rFonts w:ascii="Calibri" w:hAnsi="Calibri" w:cs="Calibri"/>
        <w:color w:val="000000"/>
        <w:sz w:val="20"/>
      </w:rPr>
      <w:t xml:space="preserve">                          </w:t>
    </w:r>
    <w:r w:rsidR="00F47B11" w:rsidRPr="008304C6">
      <w:rPr>
        <w:rFonts w:ascii="Calibri" w:hAnsi="Calibri" w:cs="Calibri"/>
        <w:color w:val="000000"/>
        <w:sz w:val="20"/>
      </w:rPr>
      <w:t xml:space="preserve">Page </w:t>
    </w:r>
    <w:r w:rsidR="00F47B11" w:rsidRPr="008304C6">
      <w:rPr>
        <w:rFonts w:ascii="Calibri" w:hAnsi="Calibri" w:cs="Calibri"/>
        <w:color w:val="000000"/>
        <w:sz w:val="20"/>
      </w:rPr>
      <w:fldChar w:fldCharType="begin"/>
    </w:r>
    <w:r w:rsidR="00F47B11" w:rsidRPr="008304C6">
      <w:rPr>
        <w:rFonts w:ascii="Calibri" w:hAnsi="Calibri" w:cs="Calibri"/>
        <w:color w:val="000000"/>
        <w:sz w:val="20"/>
      </w:rPr>
      <w:instrText xml:space="preserve"> PAGE </w:instrText>
    </w:r>
    <w:r w:rsidR="00F47B11" w:rsidRPr="008304C6">
      <w:rPr>
        <w:rFonts w:ascii="Calibri" w:hAnsi="Calibri" w:cs="Calibri"/>
        <w:color w:val="000000"/>
        <w:sz w:val="20"/>
      </w:rPr>
      <w:fldChar w:fldCharType="separate"/>
    </w:r>
    <w:r w:rsidR="00F47B11">
      <w:rPr>
        <w:rFonts w:ascii="Calibri" w:hAnsi="Calibri" w:cs="Calibri"/>
        <w:color w:val="000000"/>
        <w:sz w:val="20"/>
      </w:rPr>
      <w:t>1</w:t>
    </w:r>
    <w:r w:rsidR="00F47B11" w:rsidRPr="008304C6">
      <w:rPr>
        <w:rFonts w:ascii="Calibri" w:hAnsi="Calibri" w:cs="Calibri"/>
        <w:color w:val="000000"/>
        <w:sz w:val="20"/>
      </w:rPr>
      <w:fldChar w:fldCharType="end"/>
    </w:r>
  </w:p>
  <w:p w14:paraId="77CD209F" w14:textId="77777777" w:rsidR="00F47B11" w:rsidRDefault="00F4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C0902" w14:textId="77777777" w:rsidR="00A017D4" w:rsidRDefault="00A017D4" w:rsidP="00516974">
      <w:pPr>
        <w:spacing w:after="0" w:line="240" w:lineRule="auto"/>
      </w:pPr>
      <w:r>
        <w:separator/>
      </w:r>
    </w:p>
  </w:footnote>
  <w:footnote w:type="continuationSeparator" w:id="0">
    <w:p w14:paraId="0CA5F849" w14:textId="77777777" w:rsidR="00A017D4" w:rsidRDefault="00A017D4" w:rsidP="005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F556" w14:textId="58088DC3" w:rsidR="00516974" w:rsidRDefault="005169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5285" wp14:editId="7F8CAC13">
          <wp:simplePos x="0" y="0"/>
          <wp:positionH relativeFrom="column">
            <wp:posOffset>-323850</wp:posOffset>
          </wp:positionH>
          <wp:positionV relativeFrom="paragraph">
            <wp:posOffset>-302895</wp:posOffset>
          </wp:positionV>
          <wp:extent cx="1485900" cy="857250"/>
          <wp:effectExtent l="0" t="0" r="0" b="0"/>
          <wp:wrapSquare wrapText="bothSides"/>
          <wp:docPr id="9" name="Picture 9" descr="Leg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2"/>
    <w:rsid w:val="00044E61"/>
    <w:rsid w:val="00056407"/>
    <w:rsid w:val="00065304"/>
    <w:rsid w:val="000E5F66"/>
    <w:rsid w:val="000F7354"/>
    <w:rsid w:val="00140FF7"/>
    <w:rsid w:val="00160586"/>
    <w:rsid w:val="001830D1"/>
    <w:rsid w:val="001900C4"/>
    <w:rsid w:val="001D0BF4"/>
    <w:rsid w:val="001D5229"/>
    <w:rsid w:val="001D7174"/>
    <w:rsid w:val="00200269"/>
    <w:rsid w:val="00202143"/>
    <w:rsid w:val="00210D33"/>
    <w:rsid w:val="002878C8"/>
    <w:rsid w:val="002A3BCC"/>
    <w:rsid w:val="002B1E17"/>
    <w:rsid w:val="002C4632"/>
    <w:rsid w:val="00327121"/>
    <w:rsid w:val="00351046"/>
    <w:rsid w:val="00376F14"/>
    <w:rsid w:val="003B38FE"/>
    <w:rsid w:val="003B7177"/>
    <w:rsid w:val="003E04D0"/>
    <w:rsid w:val="00400733"/>
    <w:rsid w:val="00447CCE"/>
    <w:rsid w:val="004A00C3"/>
    <w:rsid w:val="00516974"/>
    <w:rsid w:val="00517CB0"/>
    <w:rsid w:val="00545CEE"/>
    <w:rsid w:val="00562B6A"/>
    <w:rsid w:val="00567243"/>
    <w:rsid w:val="0057382B"/>
    <w:rsid w:val="005E1551"/>
    <w:rsid w:val="0060097E"/>
    <w:rsid w:val="006052CA"/>
    <w:rsid w:val="006377B7"/>
    <w:rsid w:val="006B1E89"/>
    <w:rsid w:val="006D01D3"/>
    <w:rsid w:val="006F7B3C"/>
    <w:rsid w:val="00736726"/>
    <w:rsid w:val="00775D04"/>
    <w:rsid w:val="00783ED0"/>
    <w:rsid w:val="00797D86"/>
    <w:rsid w:val="007D0CBB"/>
    <w:rsid w:val="007D5EBE"/>
    <w:rsid w:val="007E19A1"/>
    <w:rsid w:val="00824C26"/>
    <w:rsid w:val="008450FC"/>
    <w:rsid w:val="00866E3C"/>
    <w:rsid w:val="00886A97"/>
    <w:rsid w:val="008D744C"/>
    <w:rsid w:val="00990B91"/>
    <w:rsid w:val="009C1943"/>
    <w:rsid w:val="009D302D"/>
    <w:rsid w:val="00A017D4"/>
    <w:rsid w:val="00A27285"/>
    <w:rsid w:val="00A7082B"/>
    <w:rsid w:val="00A86D9D"/>
    <w:rsid w:val="00AA5655"/>
    <w:rsid w:val="00AB2F86"/>
    <w:rsid w:val="00AB3945"/>
    <w:rsid w:val="00AD6A4A"/>
    <w:rsid w:val="00AE17E6"/>
    <w:rsid w:val="00AF383B"/>
    <w:rsid w:val="00AF4896"/>
    <w:rsid w:val="00AF7A29"/>
    <w:rsid w:val="00B167E1"/>
    <w:rsid w:val="00BA514E"/>
    <w:rsid w:val="00BB6032"/>
    <w:rsid w:val="00BC174C"/>
    <w:rsid w:val="00C06BA0"/>
    <w:rsid w:val="00C07823"/>
    <w:rsid w:val="00C255AD"/>
    <w:rsid w:val="00C869D9"/>
    <w:rsid w:val="00C87EBB"/>
    <w:rsid w:val="00CC2C15"/>
    <w:rsid w:val="00CE06AC"/>
    <w:rsid w:val="00CF2A93"/>
    <w:rsid w:val="00D217CF"/>
    <w:rsid w:val="00D33D40"/>
    <w:rsid w:val="00DA2B0D"/>
    <w:rsid w:val="00DB0763"/>
    <w:rsid w:val="00DB4397"/>
    <w:rsid w:val="00E571F2"/>
    <w:rsid w:val="00E916CE"/>
    <w:rsid w:val="00EC0B8C"/>
    <w:rsid w:val="00F22D82"/>
    <w:rsid w:val="00F275BA"/>
    <w:rsid w:val="00F33B8A"/>
    <w:rsid w:val="00F47B11"/>
    <w:rsid w:val="00F54860"/>
    <w:rsid w:val="00F72C7D"/>
    <w:rsid w:val="00F817BD"/>
    <w:rsid w:val="00F85C35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7D0A3"/>
  <w15:chartTrackingRefBased/>
  <w15:docId w15:val="{A021B9AC-D791-4E01-9F32-02B74CA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74"/>
  </w:style>
  <w:style w:type="paragraph" w:styleId="Footer">
    <w:name w:val="footer"/>
    <w:basedOn w:val="Normal"/>
    <w:link w:val="Foot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74"/>
  </w:style>
  <w:style w:type="character" w:styleId="Hyperlink">
    <w:name w:val="Hyperlink"/>
    <w:basedOn w:val="DefaultParagraphFont"/>
    <w:uiPriority w:val="99"/>
    <w:unhideWhenUsed/>
    <w:rsid w:val="00886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knowledge.exlibrisgroup.com/Leganto/Product_Documentation/Leganto_Online_Help_(English)/Leganto_Administration_Guide/Configuring_Leganto_UI_Elements/05_Configuring_Leganto_UI_Ele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nowledge.exlibrisgroup.com/Leganto/Product_Documentation/Leganto_Online_Help_(English)/Leganto_Administration_Guide/Configuring_Leganto_UI_Elements/05_Configuring_Leganto_UI_Elements#Configuring_Whether_Instructors_Can_Create_or_Modify_Cours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knowledge.exlibrisgroup.com/Alma/Product_Documentation/010Alma_Online_Help_(English)/030Fulfillment/080Configuring_Fulfillment/110Gene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66700EAA19438F4F8232B42BE5BD" ma:contentTypeVersion="12" ma:contentTypeDescription="Create a new document." ma:contentTypeScope="" ma:versionID="fe2fc00f949391a43ece6ccdc2f57c52">
  <xsd:schema xmlns:xsd="http://www.w3.org/2001/XMLSchema" xmlns:xs="http://www.w3.org/2001/XMLSchema" xmlns:p="http://schemas.microsoft.com/office/2006/metadata/properties" xmlns:ns3="ca890ac0-05c3-404d-bdc6-32e25bff8c4a" xmlns:ns4="38e1cc99-e203-4365-a43e-4b8c5fbfadac" targetNamespace="http://schemas.microsoft.com/office/2006/metadata/properties" ma:root="true" ma:fieldsID="fcc16d636f0d55bdc9ad0e5d25702e47" ns3:_="" ns4:_="">
    <xsd:import namespace="ca890ac0-05c3-404d-bdc6-32e25bff8c4a"/>
    <xsd:import namespace="38e1cc99-e203-4365-a43e-4b8c5fbfa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0ac0-05c3-404d-bdc6-32e25bff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cc99-e203-4365-a43e-4b8c5fbf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FC7E0-559A-4F6E-ADD3-9EE75312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0ac0-05c3-404d-bdc6-32e25bff8c4a"/>
    <ds:schemaRef ds:uri="38e1cc99-e203-4365-a43e-4b8c5fbfa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D9B05-B7CD-44E9-8532-EB5D5202E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C0232-892B-4172-9EFF-4579A18BF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Ransom</dc:creator>
  <cp:keywords/>
  <dc:description/>
  <cp:lastModifiedBy>Jessie Ransom</cp:lastModifiedBy>
  <cp:revision>16</cp:revision>
  <dcterms:created xsi:type="dcterms:W3CDTF">2020-04-30T21:03:00Z</dcterms:created>
  <dcterms:modified xsi:type="dcterms:W3CDTF">2020-10-02T17:45:00Z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0x01010037C166700EAA19438F4F8232B42BE5BD</vt:lpwstr>
  </property>
</Properties>
</file>